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C773" w14:textId="136F5E41" w:rsidR="00BF0FEE" w:rsidRPr="00BF0FEE" w:rsidRDefault="00BF0FEE">
      <w:pPr>
        <w:rPr>
          <w:b/>
          <w:bCs/>
          <w:noProof/>
          <w:color w:val="FF0000"/>
        </w:rPr>
      </w:pPr>
      <w:r w:rsidRPr="00BF0FEE">
        <w:rPr>
          <w:rFonts w:hint="eastAsia"/>
          <w:b/>
          <w:bCs/>
          <w:noProof/>
          <w:color w:val="FF0000"/>
        </w:rPr>
        <w:t>阿里测评出现问题如下：</w:t>
      </w:r>
      <w:r w:rsidR="002A44E7">
        <w:rPr>
          <w:rFonts w:hint="eastAsia"/>
          <w:b/>
          <w:bCs/>
          <w:noProof/>
          <w:color w:val="FF0000"/>
        </w:rPr>
        <w:t>详见excle表</w:t>
      </w:r>
      <w:r w:rsidR="001C7A48">
        <w:rPr>
          <w:rFonts w:hint="eastAsia"/>
          <w:b/>
          <w:bCs/>
          <w:noProof/>
          <w:color w:val="FF0000"/>
        </w:rPr>
        <w:t>‘</w:t>
      </w:r>
      <w:r w:rsidR="001C7A48" w:rsidRPr="002A44E7">
        <w:rPr>
          <w:b/>
          <w:bCs/>
          <w:noProof/>
          <w:color w:val="FF0000"/>
        </w:rPr>
        <w:t>DZYTCQXJL2020057 在线监控系统-缺陷记录</w:t>
      </w:r>
      <w:r w:rsidR="001C7A48">
        <w:rPr>
          <w:rFonts w:hint="eastAsia"/>
          <w:b/>
          <w:bCs/>
          <w:noProof/>
          <w:color w:val="FF0000"/>
        </w:rPr>
        <w:t>’</w:t>
      </w:r>
    </w:p>
    <w:p w14:paraId="4E8FB286" w14:textId="1289EF73" w:rsidR="00FA2192" w:rsidRDefault="00BF0FEE">
      <w:pPr>
        <w:rPr>
          <w:noProof/>
          <w:color w:val="FF0000"/>
        </w:rPr>
      </w:pPr>
      <w:r>
        <w:rPr>
          <w:rFonts w:hint="eastAsia"/>
          <w:noProof/>
          <w:color w:val="FF0000"/>
        </w:rPr>
        <w:t>1、</w:t>
      </w:r>
      <w:r w:rsidR="0092661A" w:rsidRPr="0092661A">
        <w:rPr>
          <w:rFonts w:hint="eastAsia"/>
          <w:noProof/>
          <w:color w:val="FF0000"/>
        </w:rPr>
        <w:t>数据查询</w:t>
      </w:r>
      <w:r w:rsidR="0092661A" w:rsidRPr="0092661A">
        <w:rPr>
          <w:noProof/>
          <w:color w:val="FF0000"/>
        </w:rPr>
        <w:t>-数据传输有效率</w:t>
      </w:r>
      <w:r w:rsidR="0092661A" w:rsidRPr="0092661A">
        <w:rPr>
          <w:rFonts w:hint="eastAsia"/>
          <w:noProof/>
          <w:color w:val="FF0000"/>
        </w:rPr>
        <w:t>输入查询条件后点击查询页面无反应</w:t>
      </w:r>
    </w:p>
    <w:p w14:paraId="3833F944" w14:textId="7F0A863C" w:rsidR="00BF0FEE" w:rsidRDefault="00BF0FEE">
      <w:pPr>
        <w:rPr>
          <w:noProof/>
          <w:color w:val="FF0000"/>
        </w:rPr>
      </w:pPr>
      <w:r>
        <w:rPr>
          <w:noProof/>
          <w:color w:val="FF0000"/>
        </w:rPr>
        <w:t>2</w:t>
      </w:r>
      <w:r>
        <w:rPr>
          <w:rFonts w:hint="eastAsia"/>
          <w:noProof/>
          <w:color w:val="FF0000"/>
        </w:rPr>
        <w:t>、</w:t>
      </w:r>
      <w:r w:rsidR="001C732D" w:rsidRPr="001C732D">
        <w:rPr>
          <w:rFonts w:hint="eastAsia"/>
          <w:noProof/>
          <w:color w:val="FF0000"/>
        </w:rPr>
        <w:t>值班管理</w:t>
      </w:r>
      <w:r w:rsidR="001C732D" w:rsidRPr="001C732D">
        <w:rPr>
          <w:noProof/>
          <w:color w:val="FF0000"/>
        </w:rPr>
        <w:t>-超标数据单管理</w:t>
      </w:r>
      <w:r w:rsidR="001C732D">
        <w:rPr>
          <w:rFonts w:hint="eastAsia"/>
          <w:noProof/>
          <w:color w:val="FF0000"/>
        </w:rPr>
        <w:t xml:space="preserve"> </w:t>
      </w:r>
      <w:r w:rsidR="001C732D" w:rsidRPr="001C732D">
        <w:rPr>
          <w:rFonts w:hint="eastAsia"/>
          <w:noProof/>
          <w:color w:val="FF0000"/>
        </w:rPr>
        <w:t>超标数据单管理企业类型和排污类型显示有误</w:t>
      </w:r>
      <w:r w:rsidR="00BC7373">
        <w:rPr>
          <w:rFonts w:hint="eastAsia"/>
          <w:noProof/>
          <w:color w:val="FF0000"/>
        </w:rPr>
        <w:t>统一改为企业类型</w:t>
      </w:r>
    </w:p>
    <w:p w14:paraId="17A60D86" w14:textId="12A0A31B" w:rsidR="001C732D" w:rsidRDefault="00BF0FEE">
      <w:pPr>
        <w:rPr>
          <w:noProof/>
          <w:color w:val="FF0000"/>
        </w:rPr>
      </w:pPr>
      <w:r>
        <w:rPr>
          <w:noProof/>
          <w:color w:val="FF0000"/>
        </w:rPr>
        <w:t>3</w:t>
      </w:r>
      <w:r>
        <w:rPr>
          <w:rFonts w:hint="eastAsia"/>
          <w:noProof/>
          <w:color w:val="FF0000"/>
        </w:rPr>
        <w:t>、</w:t>
      </w:r>
      <w:r w:rsidR="001C732D" w:rsidRPr="001C732D">
        <w:rPr>
          <w:rFonts w:hint="eastAsia"/>
          <w:noProof/>
          <w:color w:val="FF0000"/>
        </w:rPr>
        <w:t>值班管理</w:t>
      </w:r>
      <w:r w:rsidR="001C732D" w:rsidRPr="001C732D">
        <w:rPr>
          <w:noProof/>
          <w:color w:val="FF0000"/>
        </w:rPr>
        <w:t>-企业生产报告管理/在线监控设施报告管理</w:t>
      </w:r>
      <w:r w:rsidR="001C732D">
        <w:rPr>
          <w:rFonts w:hint="eastAsia"/>
          <w:noProof/>
          <w:color w:val="FF0000"/>
        </w:rPr>
        <w:t xml:space="preserve"> 无法添加附件</w:t>
      </w:r>
    </w:p>
    <w:p w14:paraId="727DF75B" w14:textId="658765D4" w:rsidR="00BF0FEE" w:rsidRDefault="00BF0FEE">
      <w:pPr>
        <w:rPr>
          <w:noProof/>
          <w:color w:val="FF0000"/>
        </w:rPr>
      </w:pPr>
      <w:r>
        <w:rPr>
          <w:noProof/>
          <w:color w:val="FF0000"/>
        </w:rPr>
        <w:t>4</w:t>
      </w:r>
      <w:r>
        <w:rPr>
          <w:rFonts w:hint="eastAsia"/>
          <w:noProof/>
          <w:color w:val="FF0000"/>
        </w:rPr>
        <w:t>、</w:t>
      </w:r>
      <w:r w:rsidR="00D3404B" w:rsidRPr="00D3404B">
        <w:rPr>
          <w:rFonts w:hint="eastAsia"/>
          <w:noProof/>
          <w:color w:val="FF0000"/>
        </w:rPr>
        <w:t>排放量管理</w:t>
      </w:r>
      <w:r w:rsidR="00D3404B">
        <w:rPr>
          <w:rFonts w:hint="eastAsia"/>
          <w:noProof/>
          <w:color w:val="FF0000"/>
        </w:rPr>
        <w:t xml:space="preserve"> </w:t>
      </w:r>
      <w:r w:rsidR="00D3404B" w:rsidRPr="00D3404B">
        <w:rPr>
          <w:rFonts w:hint="eastAsia"/>
          <w:noProof/>
          <w:color w:val="FF0000"/>
        </w:rPr>
        <w:t>废气排放量页面，数据加载未完成时，会显示系统背景，建议优化</w:t>
      </w:r>
    </w:p>
    <w:p w14:paraId="6EBBC00F" w14:textId="443B595A" w:rsidR="00FA2192" w:rsidRDefault="00BF0FEE">
      <w:pPr>
        <w:rPr>
          <w:noProof/>
          <w:color w:val="FF0000"/>
        </w:rPr>
      </w:pPr>
      <w:r>
        <w:rPr>
          <w:noProof/>
          <w:color w:val="FF0000"/>
        </w:rPr>
        <w:t>5</w:t>
      </w:r>
      <w:r>
        <w:rPr>
          <w:rFonts w:hint="eastAsia"/>
          <w:noProof/>
          <w:color w:val="FF0000"/>
        </w:rPr>
        <w:t>、</w:t>
      </w:r>
      <w:r w:rsidRPr="00BF0FEE">
        <w:rPr>
          <w:rFonts w:hint="eastAsia"/>
          <w:noProof/>
          <w:color w:val="FF0000"/>
        </w:rPr>
        <w:t>用户文档集应对用户管理的每一项数据所对应的软件信息安全级别给出必要的信息</w:t>
      </w:r>
    </w:p>
    <w:p w14:paraId="33DFBCB2" w14:textId="77777777" w:rsidR="00CF0617" w:rsidRPr="00BF0FEE" w:rsidRDefault="00CF0617">
      <w:pPr>
        <w:rPr>
          <w:noProof/>
          <w:color w:val="FF0000"/>
        </w:rPr>
      </w:pPr>
    </w:p>
    <w:p w14:paraId="01DFF3A9" w14:textId="0B77126E" w:rsidR="00FA2192" w:rsidRPr="00BF0FEE" w:rsidRDefault="00BF0FEE">
      <w:pPr>
        <w:rPr>
          <w:b/>
          <w:bCs/>
          <w:noProof/>
          <w:color w:val="FF0000"/>
        </w:rPr>
      </w:pPr>
      <w:r w:rsidRPr="00BF0FEE">
        <w:rPr>
          <w:rFonts w:hint="eastAsia"/>
          <w:b/>
          <w:bCs/>
          <w:noProof/>
          <w:color w:val="FF0000"/>
        </w:rPr>
        <w:t>实际使用过程中出现的问题如下：</w:t>
      </w:r>
    </w:p>
    <w:p w14:paraId="0DBA35E6" w14:textId="33C40426" w:rsidR="002E75B0" w:rsidRPr="002B3B67" w:rsidRDefault="002E75B0">
      <w:pPr>
        <w:rPr>
          <w:noProof/>
          <w:color w:val="FF0000"/>
        </w:rPr>
      </w:pPr>
      <w:r w:rsidRPr="002B3B67">
        <w:rPr>
          <w:rFonts w:hint="eastAsia"/>
          <w:noProof/>
          <w:color w:val="FF0000"/>
        </w:rPr>
        <w:t>问题一</w:t>
      </w:r>
      <w:r w:rsidR="0020599E" w:rsidRPr="002B3B67">
        <w:rPr>
          <w:rFonts w:hint="eastAsia"/>
          <w:noProof/>
          <w:color w:val="FF0000"/>
        </w:rPr>
        <w:t>:</w:t>
      </w:r>
      <w:r w:rsidRPr="002B3B67">
        <w:rPr>
          <w:rFonts w:hint="eastAsia"/>
          <w:noProof/>
          <w:color w:val="FF0000"/>
        </w:rPr>
        <w:t>异常数据查询，0值。恒值。小于下限值都查不出来数据</w:t>
      </w:r>
      <w:r w:rsidR="00EE1736" w:rsidRPr="002B3B67">
        <w:rPr>
          <w:rFonts w:hint="eastAsia"/>
          <w:noProof/>
          <w:color w:val="FF0000"/>
        </w:rPr>
        <w:t>,</w:t>
      </w:r>
      <w:r w:rsidRPr="002B3B67">
        <w:rPr>
          <w:rFonts w:hint="eastAsia"/>
          <w:noProof/>
          <w:color w:val="FF0000"/>
        </w:rPr>
        <w:t>异常波动值报错</w:t>
      </w:r>
    </w:p>
    <w:p w14:paraId="1428A980" w14:textId="3BB26656" w:rsidR="00FA2348" w:rsidRDefault="002E75B0">
      <w:r>
        <w:rPr>
          <w:noProof/>
        </w:rPr>
        <w:drawing>
          <wp:inline distT="0" distB="0" distL="0" distR="0" wp14:anchorId="22287FCD" wp14:editId="5491E753">
            <wp:extent cx="5274310" cy="14509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450975"/>
                    </a:xfrm>
                    <a:prstGeom prst="rect">
                      <a:avLst/>
                    </a:prstGeom>
                  </pic:spPr>
                </pic:pic>
              </a:graphicData>
            </a:graphic>
          </wp:inline>
        </w:drawing>
      </w:r>
    </w:p>
    <w:p w14:paraId="460CCA68" w14:textId="10C7C163" w:rsidR="002E75B0" w:rsidRDefault="002E75B0">
      <w:r>
        <w:rPr>
          <w:noProof/>
        </w:rPr>
        <w:drawing>
          <wp:inline distT="0" distB="0" distL="0" distR="0" wp14:anchorId="0AB68A9E" wp14:editId="01A1010F">
            <wp:extent cx="5274310" cy="15201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520190"/>
                    </a:xfrm>
                    <a:prstGeom prst="rect">
                      <a:avLst/>
                    </a:prstGeom>
                  </pic:spPr>
                </pic:pic>
              </a:graphicData>
            </a:graphic>
          </wp:inline>
        </w:drawing>
      </w:r>
    </w:p>
    <w:p w14:paraId="5A52A551" w14:textId="520158A1" w:rsidR="005621DF" w:rsidRPr="002B3B67" w:rsidRDefault="005621DF">
      <w:pPr>
        <w:rPr>
          <w:color w:val="FF0000"/>
        </w:rPr>
      </w:pPr>
      <w:r w:rsidRPr="002B3B67">
        <w:rPr>
          <w:rFonts w:hint="eastAsia"/>
          <w:color w:val="FF0000"/>
        </w:rPr>
        <w:t>问题2：日报与企业超标数据汇总查出来结果不一样</w:t>
      </w:r>
      <w:r w:rsidR="0051417C" w:rsidRPr="002B3B67">
        <w:rPr>
          <w:rFonts w:hint="eastAsia"/>
          <w:color w:val="FF0000"/>
        </w:rPr>
        <w:t>（日报里应该是不对的）</w:t>
      </w:r>
    </w:p>
    <w:p w14:paraId="36049337" w14:textId="72CA4CDC" w:rsidR="005621DF" w:rsidRDefault="005621DF">
      <w:r>
        <w:rPr>
          <w:noProof/>
        </w:rPr>
        <w:drawing>
          <wp:inline distT="0" distB="0" distL="0" distR="0" wp14:anchorId="3F18F240" wp14:editId="1CD7AC82">
            <wp:extent cx="5274310" cy="184594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845945"/>
                    </a:xfrm>
                    <a:prstGeom prst="rect">
                      <a:avLst/>
                    </a:prstGeom>
                  </pic:spPr>
                </pic:pic>
              </a:graphicData>
            </a:graphic>
          </wp:inline>
        </w:drawing>
      </w:r>
    </w:p>
    <w:p w14:paraId="55F376FA" w14:textId="19FCB2F5" w:rsidR="005621DF" w:rsidRDefault="005621DF">
      <w:r>
        <w:rPr>
          <w:noProof/>
        </w:rPr>
        <w:lastRenderedPageBreak/>
        <w:drawing>
          <wp:inline distT="0" distB="0" distL="0" distR="0" wp14:anchorId="0E6A2C4F" wp14:editId="23D80B75">
            <wp:extent cx="5274310" cy="204978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049780"/>
                    </a:xfrm>
                    <a:prstGeom prst="rect">
                      <a:avLst/>
                    </a:prstGeom>
                  </pic:spPr>
                </pic:pic>
              </a:graphicData>
            </a:graphic>
          </wp:inline>
        </w:drawing>
      </w:r>
    </w:p>
    <w:p w14:paraId="6B2C1925" w14:textId="75E23863" w:rsidR="00B15D3E" w:rsidRPr="002B3B67" w:rsidRDefault="00F4647C">
      <w:pPr>
        <w:rPr>
          <w:color w:val="FF0000"/>
        </w:rPr>
      </w:pPr>
      <w:r w:rsidRPr="002B3B67">
        <w:rPr>
          <w:rFonts w:hint="eastAsia"/>
          <w:color w:val="FF0000"/>
        </w:rPr>
        <w:t>问题</w:t>
      </w:r>
      <w:r w:rsidR="00842B33" w:rsidRPr="002B3B67">
        <w:rPr>
          <w:color w:val="FF0000"/>
        </w:rPr>
        <w:t>3</w:t>
      </w:r>
      <w:r w:rsidR="00CF27AA" w:rsidRPr="002B3B67">
        <w:rPr>
          <w:color w:val="FF0000"/>
        </w:rPr>
        <w:t>:</w:t>
      </w:r>
      <w:r w:rsidR="00EE1736" w:rsidRPr="002B3B67">
        <w:rPr>
          <w:color w:val="FF0000"/>
        </w:rPr>
        <w:t xml:space="preserve"> </w:t>
      </w:r>
      <w:r w:rsidRPr="002B3B67">
        <w:rPr>
          <w:rFonts w:hint="eastAsia"/>
          <w:color w:val="FF0000"/>
        </w:rPr>
        <w:t>超标情况调度，点击审核按钮，不做任何操作，关掉弹框后</w:t>
      </w:r>
      <w:r w:rsidR="00573217" w:rsidRPr="002B3B67">
        <w:rPr>
          <w:rFonts w:hint="eastAsia"/>
          <w:color w:val="FF0000"/>
        </w:rPr>
        <w:t>是否报送‘’</w:t>
      </w:r>
      <w:r w:rsidRPr="002B3B67">
        <w:rPr>
          <w:rFonts w:hint="eastAsia"/>
          <w:color w:val="FF0000"/>
        </w:rPr>
        <w:t>默认否</w:t>
      </w:r>
      <w:r w:rsidR="00573217" w:rsidRPr="002B3B67">
        <w:rPr>
          <w:rFonts w:hint="eastAsia"/>
          <w:color w:val="FF0000"/>
        </w:rPr>
        <w:t>。</w:t>
      </w:r>
    </w:p>
    <w:p w14:paraId="51551EF4" w14:textId="709391CF" w:rsidR="00F4647C" w:rsidRPr="002B3B67" w:rsidRDefault="00A56020">
      <w:pPr>
        <w:rPr>
          <w:color w:val="FF0000"/>
        </w:rPr>
      </w:pPr>
      <w:r w:rsidRPr="002B3B67">
        <w:rPr>
          <w:rFonts w:hint="eastAsia"/>
          <w:color w:val="FF0000"/>
        </w:rPr>
        <w:t>问题</w:t>
      </w:r>
      <w:r w:rsidR="00842B33" w:rsidRPr="002B3B67">
        <w:rPr>
          <w:color w:val="FF0000"/>
        </w:rPr>
        <w:t>4</w:t>
      </w:r>
      <w:r w:rsidRPr="002B3B67">
        <w:rPr>
          <w:rFonts w:hint="eastAsia"/>
          <w:color w:val="FF0000"/>
        </w:rPr>
        <w:t>：月报及月报附件查不出来结果。</w:t>
      </w:r>
    </w:p>
    <w:p w14:paraId="03200CBE" w14:textId="07D62144" w:rsidR="00A56020" w:rsidRPr="002B3B67" w:rsidRDefault="00AC0A3F">
      <w:pPr>
        <w:rPr>
          <w:color w:val="FF0000"/>
        </w:rPr>
      </w:pPr>
      <w:r w:rsidRPr="002B3B67">
        <w:rPr>
          <w:rFonts w:hint="eastAsia"/>
          <w:color w:val="FF0000"/>
        </w:rPr>
        <w:t>问题</w:t>
      </w:r>
      <w:r w:rsidR="00842B33" w:rsidRPr="002B3B67">
        <w:rPr>
          <w:color w:val="FF0000"/>
        </w:rPr>
        <w:t>5</w:t>
      </w:r>
      <w:r w:rsidRPr="002B3B67">
        <w:rPr>
          <w:rFonts w:hint="eastAsia"/>
          <w:color w:val="FF0000"/>
        </w:rPr>
        <w:t>：监控</w:t>
      </w:r>
      <w:proofErr w:type="gramStart"/>
      <w:r w:rsidRPr="002B3B67">
        <w:rPr>
          <w:rFonts w:hint="eastAsia"/>
          <w:color w:val="FF0000"/>
        </w:rPr>
        <w:t>点统计</w:t>
      </w:r>
      <w:proofErr w:type="gramEnd"/>
      <w:r w:rsidRPr="002B3B67">
        <w:rPr>
          <w:rFonts w:hint="eastAsia"/>
          <w:color w:val="FF0000"/>
        </w:rPr>
        <w:t>报表 按周统计无数据展示，实际企业有数据</w:t>
      </w:r>
      <w:r w:rsidR="00187570" w:rsidRPr="002B3B67">
        <w:rPr>
          <w:rFonts w:hint="eastAsia"/>
          <w:color w:val="FF0000"/>
        </w:rPr>
        <w:t>，如下图</w:t>
      </w:r>
    </w:p>
    <w:p w14:paraId="4F770BBC" w14:textId="3927521F" w:rsidR="00AC0A3F" w:rsidRDefault="003B10FA">
      <w:r>
        <w:rPr>
          <w:noProof/>
        </w:rPr>
        <w:drawing>
          <wp:inline distT="0" distB="0" distL="0" distR="0" wp14:anchorId="6335C85F" wp14:editId="7D261602">
            <wp:extent cx="5274310" cy="24022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402205"/>
                    </a:xfrm>
                    <a:prstGeom prst="rect">
                      <a:avLst/>
                    </a:prstGeom>
                  </pic:spPr>
                </pic:pic>
              </a:graphicData>
            </a:graphic>
          </wp:inline>
        </w:drawing>
      </w:r>
    </w:p>
    <w:p w14:paraId="348651CB" w14:textId="70F1A95F" w:rsidR="003B10FA" w:rsidRDefault="00370A35">
      <w:r>
        <w:rPr>
          <w:noProof/>
        </w:rPr>
        <w:drawing>
          <wp:inline distT="0" distB="0" distL="0" distR="0" wp14:anchorId="3CA65B1D" wp14:editId="1CBDAAEB">
            <wp:extent cx="5274310" cy="178308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783080"/>
                    </a:xfrm>
                    <a:prstGeom prst="rect">
                      <a:avLst/>
                    </a:prstGeom>
                  </pic:spPr>
                </pic:pic>
              </a:graphicData>
            </a:graphic>
          </wp:inline>
        </w:drawing>
      </w:r>
    </w:p>
    <w:p w14:paraId="01FB8EC3" w14:textId="7BA30729" w:rsidR="00D92DA5" w:rsidRPr="002B3B67" w:rsidRDefault="00D92DA5">
      <w:pPr>
        <w:rPr>
          <w:color w:val="FF0000"/>
        </w:rPr>
      </w:pPr>
      <w:r w:rsidRPr="002B3B67">
        <w:rPr>
          <w:rFonts w:hint="eastAsia"/>
          <w:color w:val="FF0000"/>
        </w:rPr>
        <w:t>问题6：废水排放量——企业排放量、监控点排放量 查不出数据</w:t>
      </w:r>
    </w:p>
    <w:p w14:paraId="104B2976" w14:textId="01D3607D" w:rsidR="00D92DA5" w:rsidRDefault="00D92DA5">
      <w:r>
        <w:rPr>
          <w:noProof/>
        </w:rPr>
        <w:lastRenderedPageBreak/>
        <w:drawing>
          <wp:inline distT="0" distB="0" distL="0" distR="0" wp14:anchorId="25294EE3" wp14:editId="6A1C0774">
            <wp:extent cx="5274310" cy="2162810"/>
            <wp:effectExtent l="0" t="0" r="254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162810"/>
                    </a:xfrm>
                    <a:prstGeom prst="rect">
                      <a:avLst/>
                    </a:prstGeom>
                  </pic:spPr>
                </pic:pic>
              </a:graphicData>
            </a:graphic>
          </wp:inline>
        </w:drawing>
      </w:r>
    </w:p>
    <w:sectPr w:rsidR="00D92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99CB" w14:textId="77777777" w:rsidR="0040488C" w:rsidRDefault="0040488C" w:rsidP="002A44E7">
      <w:r>
        <w:separator/>
      </w:r>
    </w:p>
  </w:endnote>
  <w:endnote w:type="continuationSeparator" w:id="0">
    <w:p w14:paraId="0AC9D9A5" w14:textId="77777777" w:rsidR="0040488C" w:rsidRDefault="0040488C" w:rsidP="002A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9B22" w14:textId="77777777" w:rsidR="0040488C" w:rsidRDefault="0040488C" w:rsidP="002A44E7">
      <w:r>
        <w:separator/>
      </w:r>
    </w:p>
  </w:footnote>
  <w:footnote w:type="continuationSeparator" w:id="0">
    <w:p w14:paraId="741AD1E8" w14:textId="77777777" w:rsidR="0040488C" w:rsidRDefault="0040488C" w:rsidP="002A4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48"/>
    <w:rsid w:val="001112D7"/>
    <w:rsid w:val="00187570"/>
    <w:rsid w:val="001C732D"/>
    <w:rsid w:val="001C7A48"/>
    <w:rsid w:val="0020599E"/>
    <w:rsid w:val="002A44E7"/>
    <w:rsid w:val="002B3B67"/>
    <w:rsid w:val="002E75B0"/>
    <w:rsid w:val="00370A35"/>
    <w:rsid w:val="00391E9A"/>
    <w:rsid w:val="003B10FA"/>
    <w:rsid w:val="0040488C"/>
    <w:rsid w:val="0051417C"/>
    <w:rsid w:val="005621DF"/>
    <w:rsid w:val="00566679"/>
    <w:rsid w:val="00573217"/>
    <w:rsid w:val="00842B33"/>
    <w:rsid w:val="0092661A"/>
    <w:rsid w:val="00A56020"/>
    <w:rsid w:val="00AC0A3F"/>
    <w:rsid w:val="00B15D3E"/>
    <w:rsid w:val="00BC7373"/>
    <w:rsid w:val="00BF0FEE"/>
    <w:rsid w:val="00CF0617"/>
    <w:rsid w:val="00CF27AA"/>
    <w:rsid w:val="00D33E84"/>
    <w:rsid w:val="00D3404B"/>
    <w:rsid w:val="00D92DA5"/>
    <w:rsid w:val="00EE1736"/>
    <w:rsid w:val="00F4647C"/>
    <w:rsid w:val="00FA2192"/>
    <w:rsid w:val="00FA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65A54"/>
  <w15:chartTrackingRefBased/>
  <w15:docId w15:val="{4279CC4F-7C43-4C70-896B-D77F1073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4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44E7"/>
    <w:rPr>
      <w:sz w:val="18"/>
      <w:szCs w:val="18"/>
    </w:rPr>
  </w:style>
  <w:style w:type="paragraph" w:styleId="a5">
    <w:name w:val="footer"/>
    <w:basedOn w:val="a"/>
    <w:link w:val="a6"/>
    <w:uiPriority w:val="99"/>
    <w:unhideWhenUsed/>
    <w:rsid w:val="002A44E7"/>
    <w:pPr>
      <w:tabs>
        <w:tab w:val="center" w:pos="4153"/>
        <w:tab w:val="right" w:pos="8306"/>
      </w:tabs>
      <w:snapToGrid w:val="0"/>
      <w:jc w:val="left"/>
    </w:pPr>
    <w:rPr>
      <w:sz w:val="18"/>
      <w:szCs w:val="18"/>
    </w:rPr>
  </w:style>
  <w:style w:type="character" w:customStyle="1" w:styleId="a6">
    <w:name w:val="页脚 字符"/>
    <w:basedOn w:val="a0"/>
    <w:link w:val="a5"/>
    <w:uiPriority w:val="99"/>
    <w:rsid w:val="002A44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雪迎</dc:creator>
  <cp:keywords/>
  <dc:description/>
  <cp:lastModifiedBy>宋 雪迎</cp:lastModifiedBy>
  <cp:revision>31</cp:revision>
  <dcterms:created xsi:type="dcterms:W3CDTF">2021-12-28T09:00:00Z</dcterms:created>
  <dcterms:modified xsi:type="dcterms:W3CDTF">2022-02-24T06:15:00Z</dcterms:modified>
</cp:coreProperties>
</file>