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95A4" w14:textId="77777777" w:rsidR="00D8361A" w:rsidRDefault="00D8361A"/>
    <w:p w14:paraId="3B9926E5" w14:textId="376293B7" w:rsidR="00D8361A" w:rsidRDefault="00D8361A">
      <w:r>
        <w:rPr>
          <w:rFonts w:hint="eastAsia"/>
        </w:rPr>
        <w:t>安徽省国发3.2定制版本 企业名称:</w:t>
      </w:r>
      <w:r w:rsidRPr="00D8361A">
        <w:rPr>
          <w:rFonts w:hint="eastAsia"/>
        </w:rPr>
        <w:t>安徽中普石油能源有限公司</w:t>
      </w:r>
      <w:r w:rsidRPr="00D8361A">
        <w:tab/>
      </w:r>
      <w:r>
        <w:t>P</w:t>
      </w:r>
      <w:r>
        <w:rPr>
          <w:rFonts w:hint="eastAsia"/>
        </w:rPr>
        <w:t>sCode</w:t>
      </w:r>
      <w:r>
        <w:t>:</w:t>
      </w:r>
      <w:r w:rsidRPr="00D8361A">
        <w:t>341100000040</w:t>
      </w:r>
    </w:p>
    <w:p w14:paraId="6F31A65E" w14:textId="2511E717" w:rsidR="00D8361A" w:rsidRDefault="00D8361A">
      <w:proofErr w:type="spellStart"/>
      <w:r>
        <w:t>Outputcode</w:t>
      </w:r>
      <w:proofErr w:type="spellEnd"/>
      <w:r>
        <w:t>:</w:t>
      </w:r>
      <w:r w:rsidRPr="00D8361A">
        <w:t xml:space="preserve"> </w:t>
      </w:r>
      <w:r w:rsidRPr="00D8361A">
        <w:t>1</w:t>
      </w:r>
      <w:r>
        <w:t xml:space="preserve"> ,MN</w:t>
      </w:r>
      <w:r>
        <w:rPr>
          <w:rFonts w:hint="eastAsia"/>
        </w:rPr>
        <w:t>号:</w:t>
      </w:r>
      <w:r w:rsidRPr="00D8361A">
        <w:t xml:space="preserve"> </w:t>
      </w:r>
      <w:r w:rsidRPr="00D8361A">
        <w:t>34112232LAZP04</w:t>
      </w:r>
      <w:r>
        <w:t xml:space="preserve">    </w:t>
      </w:r>
    </w:p>
    <w:p w14:paraId="5E7F1072" w14:textId="33DB0B7C" w:rsidR="00D8361A" w:rsidRDefault="00D8361A">
      <w:pPr>
        <w:rPr>
          <w:rFonts w:hint="eastAsia"/>
        </w:rPr>
      </w:pPr>
      <w:r>
        <w:rPr>
          <w:rFonts w:hint="eastAsia"/>
        </w:rPr>
        <w:t>现场</w:t>
      </w:r>
      <w:proofErr w:type="gramStart"/>
      <w:r>
        <w:rPr>
          <w:rFonts w:hint="eastAsia"/>
        </w:rPr>
        <w:t>端数采仪</w:t>
      </w:r>
      <w:proofErr w:type="gramEnd"/>
      <w:r>
        <w:rPr>
          <w:rFonts w:hint="eastAsia"/>
        </w:rPr>
        <w:t>都已经关闭了 省厅国</w:t>
      </w:r>
      <w:proofErr w:type="gramStart"/>
      <w:r>
        <w:rPr>
          <w:rFonts w:hint="eastAsia"/>
        </w:rPr>
        <w:t>发仍然有恒值</w:t>
      </w:r>
      <w:proofErr w:type="gramEnd"/>
      <w:r>
        <w:rPr>
          <w:rFonts w:hint="eastAsia"/>
        </w:rPr>
        <w:t>在入库</w:t>
      </w:r>
    </w:p>
    <w:p w14:paraId="340C9902" w14:textId="4AA9CD31" w:rsidR="007D62E5" w:rsidRDefault="00D8361A">
      <w:r>
        <w:rPr>
          <w:noProof/>
        </w:rPr>
        <w:drawing>
          <wp:inline distT="0" distB="0" distL="0" distR="0" wp14:anchorId="6256BD96" wp14:editId="34B417DB">
            <wp:extent cx="5274310" cy="23196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8ECC6" w14:textId="75546471" w:rsidR="00D8361A" w:rsidRDefault="00D8361A">
      <w:r>
        <w:rPr>
          <w:noProof/>
        </w:rPr>
        <w:drawing>
          <wp:inline distT="0" distB="0" distL="0" distR="0" wp14:anchorId="74A04F4F" wp14:editId="4EEFCBA4">
            <wp:extent cx="5274310" cy="31718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E3F6F" w14:textId="2E3335B0" w:rsidR="00D8361A" w:rsidRDefault="00D8361A"/>
    <w:p w14:paraId="7D9F73BB" w14:textId="2D4CD2AD" w:rsidR="00D8361A" w:rsidRDefault="00D8361A">
      <w:r>
        <w:rPr>
          <w:rFonts w:hint="eastAsia"/>
        </w:rPr>
        <w:t>排除情况:</w:t>
      </w:r>
    </w:p>
    <w:p w14:paraId="773B1122" w14:textId="64CFAC00" w:rsidR="00D8361A" w:rsidRDefault="00D8361A">
      <w:r>
        <w:rPr>
          <w:rFonts w:hint="eastAsia"/>
        </w:rPr>
        <w:t>1查询通讯日志,未发现该企业任何原始报文</w:t>
      </w:r>
      <w:r w:rsidR="002B420C">
        <w:rPr>
          <w:rFonts w:hint="eastAsia"/>
        </w:rPr>
        <w:t>,</w:t>
      </w:r>
      <w:r>
        <w:rPr>
          <w:rFonts w:hint="eastAsia"/>
        </w:rPr>
        <w:t>结合现场</w:t>
      </w:r>
      <w:proofErr w:type="gramStart"/>
      <w:r>
        <w:rPr>
          <w:rFonts w:hint="eastAsia"/>
        </w:rPr>
        <w:t>数采仪</w:t>
      </w:r>
      <w:proofErr w:type="gramEnd"/>
      <w:r>
        <w:rPr>
          <w:rFonts w:hint="eastAsia"/>
        </w:rPr>
        <w:t>已停机 排除</w:t>
      </w:r>
      <w:r>
        <w:t>MN</w:t>
      </w:r>
      <w:r>
        <w:rPr>
          <w:rFonts w:hint="eastAsia"/>
        </w:rPr>
        <w:t>号被</w:t>
      </w:r>
      <w:r w:rsidR="002B420C">
        <w:rPr>
          <w:rFonts w:hint="eastAsia"/>
        </w:rPr>
        <w:t>占用</w:t>
      </w:r>
      <w:r>
        <w:rPr>
          <w:rFonts w:hint="eastAsia"/>
        </w:rPr>
        <w:t>问题</w:t>
      </w:r>
    </w:p>
    <w:p w14:paraId="504C19C3" w14:textId="1A758F17" w:rsidR="002B420C" w:rsidRDefault="002B420C">
      <w:pPr>
        <w:rPr>
          <w:rFonts w:hint="eastAsia"/>
        </w:rPr>
      </w:pPr>
      <w:r>
        <w:rPr>
          <w:rFonts w:hint="eastAsia"/>
        </w:rPr>
        <w:t>2修改通讯config中这个企业M</w:t>
      </w:r>
      <w:r>
        <w:t>N</w:t>
      </w:r>
      <w:r>
        <w:rPr>
          <w:rFonts w:hint="eastAsia"/>
        </w:rPr>
        <w:t>号为随机值后,重启通讯程序后 该企业仍然还有值正常入库,基本可以排除通讯问题</w:t>
      </w:r>
    </w:p>
    <w:p w14:paraId="5E8A8D20" w14:textId="16F84413" w:rsidR="00D8361A" w:rsidRDefault="002B420C">
      <w:r>
        <w:rPr>
          <w:rFonts w:hint="eastAsia"/>
        </w:rPr>
        <w:t>3 查看数据处理程序日志未发现明显异常日志,卸载重装入库程序,重启服务器,还是有数据</w:t>
      </w:r>
      <w:proofErr w:type="gramStart"/>
      <w:r>
        <w:rPr>
          <w:rFonts w:hint="eastAsia"/>
        </w:rPr>
        <w:t>据</w:t>
      </w:r>
      <w:proofErr w:type="gramEnd"/>
      <w:r>
        <w:rPr>
          <w:rFonts w:hint="eastAsia"/>
        </w:rPr>
        <w:t>入库</w:t>
      </w:r>
    </w:p>
    <w:p w14:paraId="4D58556F" w14:textId="3D418BC8" w:rsidR="002B420C" w:rsidRDefault="002B420C">
      <w:pPr>
        <w:rPr>
          <w:rFonts w:hint="eastAsia"/>
        </w:rPr>
      </w:pPr>
      <w:r>
        <w:rPr>
          <w:rFonts w:hint="eastAsia"/>
        </w:rPr>
        <w:t xml:space="preserve">4.重启数据库服务器 无果 </w:t>
      </w:r>
    </w:p>
    <w:sectPr w:rsidR="002B4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1A"/>
    <w:rsid w:val="002B420C"/>
    <w:rsid w:val="007D62E5"/>
    <w:rsid w:val="00D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7E1D"/>
  <w15:chartTrackingRefBased/>
  <w15:docId w15:val="{E749B053-5CC4-47BA-AB0C-2D96855A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2021-01-06T00:17:00Z</dcterms:created>
  <dcterms:modified xsi:type="dcterms:W3CDTF">2021-01-06T02:14:00Z</dcterms:modified>
</cp:coreProperties>
</file>