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43564" w14:textId="763D7C88" w:rsidR="004358AB" w:rsidRDefault="007C2FD6" w:rsidP="007C2FD6">
      <w:pPr>
        <w:pStyle w:val="a7"/>
      </w:pPr>
      <w:bookmarkStart w:id="0" w:name="_GoBack"/>
      <w:r>
        <w:rPr>
          <w:rFonts w:hint="eastAsia"/>
        </w:rPr>
        <w:t>山西省</w:t>
      </w:r>
      <w:r w:rsidR="008C4442">
        <w:rPr>
          <w:rFonts w:hint="eastAsia"/>
        </w:rPr>
        <w:t>晋城市</w:t>
      </w:r>
      <w:r w:rsidR="008C4442">
        <w:rPr>
          <w:rFonts w:hint="eastAsia"/>
        </w:rPr>
        <w:t>app</w:t>
      </w:r>
      <w:r w:rsidR="008C4442">
        <w:rPr>
          <w:rFonts w:hint="eastAsia"/>
        </w:rPr>
        <w:t>操作停运后重点污染源平台数据状态异常及数据不入库</w:t>
      </w:r>
      <w:r>
        <w:rPr>
          <w:rFonts w:hint="eastAsia"/>
        </w:rPr>
        <w:t>BUG</w:t>
      </w:r>
    </w:p>
    <w:bookmarkEnd w:id="0"/>
    <w:p w14:paraId="1BD11F56" w14:textId="77777777" w:rsidR="007C2FD6" w:rsidRDefault="007C2FD6" w:rsidP="007C2FD6">
      <w:pPr>
        <w:pStyle w:val="2"/>
        <w:numPr>
          <w:ilvl w:val="0"/>
          <w:numId w:val="1"/>
        </w:numPr>
      </w:pPr>
      <w:r w:rsidRPr="00AD205C">
        <w:t>B</w:t>
      </w:r>
      <w:r w:rsidRPr="00AD205C">
        <w:rPr>
          <w:rFonts w:hint="eastAsia"/>
        </w:rPr>
        <w:t>UG</w:t>
      </w:r>
      <w:r w:rsidRPr="00AD205C">
        <w:t>任务单摘要</w:t>
      </w:r>
    </w:p>
    <w:p w14:paraId="40ABF032" w14:textId="7D6BDB26" w:rsidR="00C64FBF" w:rsidRDefault="007C2FD6" w:rsidP="000856C3">
      <w:pPr>
        <w:rPr>
          <w:szCs w:val="21"/>
        </w:rPr>
      </w:pPr>
      <w:r>
        <w:rPr>
          <w:rFonts w:hint="eastAsia"/>
          <w:szCs w:val="21"/>
        </w:rPr>
        <w:t>山西</w:t>
      </w:r>
      <w:r w:rsidRPr="00AD205C">
        <w:rPr>
          <w:rFonts w:hint="eastAsia"/>
          <w:szCs w:val="21"/>
        </w:rPr>
        <w:t>省</w:t>
      </w:r>
      <w:r w:rsidR="003169EA">
        <w:rPr>
          <w:rFonts w:hint="eastAsia"/>
          <w:szCs w:val="21"/>
        </w:rPr>
        <w:t>晋城市客户在</w:t>
      </w:r>
      <w:r w:rsidR="003169EA">
        <w:rPr>
          <w:rFonts w:hint="eastAsia"/>
          <w:szCs w:val="21"/>
        </w:rPr>
        <w:t>app</w:t>
      </w:r>
      <w:r w:rsidR="003169EA">
        <w:rPr>
          <w:rFonts w:hint="eastAsia"/>
          <w:szCs w:val="21"/>
        </w:rPr>
        <w:t>上操作停运终止以后，企业在</w:t>
      </w:r>
      <w:r w:rsidR="00B31E3C">
        <w:rPr>
          <w:rFonts w:hint="eastAsia"/>
          <w:szCs w:val="21"/>
        </w:rPr>
        <w:t>污染源自动监控</w:t>
      </w:r>
      <w:r w:rsidR="004E14DD">
        <w:rPr>
          <w:rFonts w:hint="eastAsia"/>
          <w:szCs w:val="21"/>
        </w:rPr>
        <w:t>系统</w:t>
      </w:r>
      <w:r w:rsidR="003169EA">
        <w:rPr>
          <w:rFonts w:hint="eastAsia"/>
          <w:szCs w:val="21"/>
        </w:rPr>
        <w:t>上的数据还是显示</w:t>
      </w:r>
      <w:r w:rsidR="003169EA">
        <w:rPr>
          <w:rFonts w:hint="eastAsia"/>
          <w:szCs w:val="21"/>
        </w:rPr>
        <w:t>/</w:t>
      </w:r>
      <w:r w:rsidR="003169EA">
        <w:rPr>
          <w:szCs w:val="21"/>
        </w:rPr>
        <w:t xml:space="preserve"> </w:t>
      </w:r>
      <w:r w:rsidR="003169EA">
        <w:rPr>
          <w:rFonts w:hint="eastAsia"/>
          <w:szCs w:val="21"/>
        </w:rPr>
        <w:t>，但企业现场</w:t>
      </w:r>
      <w:proofErr w:type="gramStart"/>
      <w:r w:rsidR="003169EA">
        <w:rPr>
          <w:rFonts w:hint="eastAsia"/>
          <w:szCs w:val="21"/>
        </w:rPr>
        <w:t>数采仪</w:t>
      </w:r>
      <w:proofErr w:type="gramEnd"/>
      <w:r w:rsidR="003169EA">
        <w:rPr>
          <w:rFonts w:hint="eastAsia"/>
          <w:szCs w:val="21"/>
        </w:rPr>
        <w:t>有正常上传数据，实时、十分钟数据正常入库，小时数据不能正常入库。</w:t>
      </w:r>
      <w:r w:rsidR="001240AF">
        <w:rPr>
          <w:rFonts w:hint="eastAsia"/>
          <w:szCs w:val="21"/>
        </w:rPr>
        <w:t>初步排查判断</w:t>
      </w:r>
      <w:r w:rsidR="00C227F1">
        <w:rPr>
          <w:rFonts w:hint="eastAsia"/>
          <w:szCs w:val="21"/>
        </w:rPr>
        <w:t>为</w:t>
      </w:r>
      <w:r w:rsidR="00C227F1">
        <w:rPr>
          <w:rFonts w:hint="eastAsia"/>
          <w:szCs w:val="21"/>
        </w:rPr>
        <w:t>app</w:t>
      </w:r>
      <w:proofErr w:type="gramStart"/>
      <w:r w:rsidR="00C227F1">
        <w:rPr>
          <w:rFonts w:hint="eastAsia"/>
          <w:szCs w:val="21"/>
        </w:rPr>
        <w:t>端操作</w:t>
      </w:r>
      <w:proofErr w:type="gramEnd"/>
      <w:r w:rsidR="00C227F1">
        <w:rPr>
          <w:rFonts w:hint="eastAsia"/>
          <w:szCs w:val="21"/>
        </w:rPr>
        <w:t>终止停运后同步到</w:t>
      </w:r>
      <w:r w:rsidR="00C227F1">
        <w:rPr>
          <w:rFonts w:hint="eastAsia"/>
          <w:szCs w:val="21"/>
        </w:rPr>
        <w:t>污染源</w:t>
      </w:r>
      <w:r w:rsidR="00C227F1">
        <w:rPr>
          <w:rFonts w:hint="eastAsia"/>
          <w:szCs w:val="21"/>
        </w:rPr>
        <w:t>自动监控系统以后出现的</w:t>
      </w:r>
      <w:r w:rsidR="00C227F1">
        <w:rPr>
          <w:rFonts w:hint="eastAsia"/>
          <w:szCs w:val="21"/>
        </w:rPr>
        <w:t>bug</w:t>
      </w:r>
      <w:r w:rsidR="001240AF">
        <w:rPr>
          <w:rFonts w:hint="eastAsia"/>
          <w:szCs w:val="21"/>
        </w:rPr>
        <w:t>，</w:t>
      </w:r>
      <w:r w:rsidR="00C36932">
        <w:rPr>
          <w:rFonts w:hint="eastAsia"/>
          <w:szCs w:val="21"/>
        </w:rPr>
        <w:t>请尽快</w:t>
      </w:r>
      <w:r w:rsidR="001240AF">
        <w:rPr>
          <w:rFonts w:hint="eastAsia"/>
          <w:szCs w:val="21"/>
        </w:rPr>
        <w:t>排查并处理造成该问题的原因</w:t>
      </w:r>
      <w:r w:rsidR="003169EA">
        <w:rPr>
          <w:rFonts w:hint="eastAsia"/>
          <w:szCs w:val="21"/>
        </w:rPr>
        <w:t>。</w:t>
      </w:r>
    </w:p>
    <w:p w14:paraId="1F2A92B8" w14:textId="77777777" w:rsidR="007C2FD6" w:rsidRDefault="007C2FD6" w:rsidP="000856C3">
      <w:r w:rsidRPr="00AD205C">
        <w:t>BUG</w:t>
      </w:r>
      <w:r w:rsidRPr="00AD205C">
        <w:rPr>
          <w:rFonts w:hint="eastAsia"/>
        </w:rPr>
        <w:t>任务单</w:t>
      </w:r>
      <w:r w:rsidRPr="00AD205C">
        <w:t>说明</w:t>
      </w:r>
    </w:p>
    <w:p w14:paraId="3F4B6D8B" w14:textId="77777777" w:rsidR="00F62FB8" w:rsidRDefault="00F62FB8" w:rsidP="00FB578A">
      <w:pPr>
        <w:pStyle w:val="a9"/>
        <w:numPr>
          <w:ilvl w:val="0"/>
          <w:numId w:val="2"/>
        </w:numPr>
        <w:ind w:firstLineChars="0" w:firstLine="0"/>
      </w:pPr>
    </w:p>
    <w:p w14:paraId="6897A05E" w14:textId="77777777" w:rsidR="00027E6B" w:rsidRDefault="00965307" w:rsidP="00F62FB8">
      <w:pPr>
        <w:ind w:left="360"/>
      </w:pPr>
      <w:r>
        <w:rPr>
          <w:rFonts w:hint="eastAsia"/>
        </w:rPr>
        <w:t>企业名称：</w:t>
      </w:r>
      <w:r w:rsidR="00027E6B" w:rsidRPr="00027E6B">
        <w:rPr>
          <w:rFonts w:hint="eastAsia"/>
        </w:rPr>
        <w:t>陵川</w:t>
      </w:r>
      <w:proofErr w:type="gramStart"/>
      <w:r w:rsidR="00027E6B" w:rsidRPr="00027E6B">
        <w:rPr>
          <w:rFonts w:hint="eastAsia"/>
        </w:rPr>
        <w:t>鑫</w:t>
      </w:r>
      <w:proofErr w:type="gramEnd"/>
      <w:r w:rsidR="00027E6B" w:rsidRPr="00027E6B">
        <w:rPr>
          <w:rFonts w:hint="eastAsia"/>
        </w:rPr>
        <w:t>虹颜料精细化工有限公司</w:t>
      </w:r>
      <w:r w:rsidR="00B01B25">
        <w:rPr>
          <w:rFonts w:hint="eastAsia"/>
        </w:rPr>
        <w:t xml:space="preserve"> </w:t>
      </w:r>
      <w:r w:rsidR="00635F30">
        <w:rPr>
          <w:rFonts w:hint="eastAsia"/>
        </w:rPr>
        <w:t xml:space="preserve">  </w:t>
      </w:r>
      <w:r w:rsidR="00635F30">
        <w:rPr>
          <w:rFonts w:hint="eastAsia"/>
        </w:rPr>
        <w:t>的</w:t>
      </w:r>
      <w:r w:rsidR="00E03181">
        <w:rPr>
          <w:rFonts w:hint="eastAsia"/>
        </w:rPr>
        <w:t xml:space="preserve"> </w:t>
      </w:r>
      <w:r w:rsidR="00027E6B">
        <w:rPr>
          <w:rFonts w:hint="eastAsia"/>
        </w:rPr>
        <w:t>废水排放口</w:t>
      </w:r>
      <w:r w:rsidR="00E03181">
        <w:rPr>
          <w:rFonts w:hint="eastAsia"/>
        </w:rPr>
        <w:t xml:space="preserve"> </w:t>
      </w:r>
      <w:r w:rsidR="00635F30">
        <w:rPr>
          <w:rFonts w:hint="eastAsia"/>
        </w:rPr>
        <w:t>监控点</w:t>
      </w:r>
      <w:r w:rsidR="00FB578A">
        <w:rPr>
          <w:rFonts w:hint="eastAsia"/>
        </w:rPr>
        <w:t>、</w:t>
      </w:r>
    </w:p>
    <w:p w14:paraId="4D40D29B" w14:textId="76A14473" w:rsidR="00027E6B" w:rsidRDefault="00027E6B" w:rsidP="00F62FB8">
      <w:pPr>
        <w:ind w:left="360"/>
      </w:pPr>
      <w:r>
        <w:t>M</w:t>
      </w:r>
      <w:r>
        <w:rPr>
          <w:rFonts w:hint="eastAsia"/>
        </w:rPr>
        <w:t>N</w:t>
      </w:r>
      <w:r>
        <w:rPr>
          <w:rFonts w:hint="eastAsia"/>
        </w:rPr>
        <w:t>号</w:t>
      </w:r>
      <w:r>
        <w:rPr>
          <w:rFonts w:hint="eastAsia"/>
        </w:rPr>
        <w:t xml:space="preserve"> 03562360112231</w:t>
      </w:r>
    </w:p>
    <w:p w14:paraId="5C3815DF" w14:textId="2B947166" w:rsidR="003169EA" w:rsidRPr="003169EA" w:rsidRDefault="003169EA" w:rsidP="003169EA">
      <w:pPr>
        <w:widowControl w:val="0"/>
        <w:autoSpaceDE w:val="0"/>
        <w:autoSpaceDN w:val="0"/>
        <w:snapToGrid/>
        <w:spacing w:after="0"/>
        <w:ind w:firstLineChars="200" w:firstLine="440"/>
      </w:pPr>
      <w:proofErr w:type="spellStart"/>
      <w:r w:rsidRPr="003169EA">
        <w:t>P</w:t>
      </w:r>
      <w:r>
        <w:t>S</w:t>
      </w:r>
      <w:r w:rsidRPr="003169EA">
        <w:rPr>
          <w:rFonts w:hint="eastAsia"/>
        </w:rPr>
        <w:t>code</w:t>
      </w:r>
      <w:proofErr w:type="spellEnd"/>
      <w:r w:rsidRPr="003169EA">
        <w:t xml:space="preserve"> </w:t>
      </w:r>
      <w:r w:rsidRPr="003169EA">
        <w:t>140500000125</w:t>
      </w:r>
    </w:p>
    <w:p w14:paraId="23CBE74A" w14:textId="2AD62411" w:rsidR="003169EA" w:rsidRDefault="003169EA" w:rsidP="00F62FB8">
      <w:pPr>
        <w:ind w:left="360"/>
      </w:pPr>
    </w:p>
    <w:p w14:paraId="743260D6" w14:textId="008E1355" w:rsidR="00C227F1" w:rsidRDefault="00C227F1" w:rsidP="00F62FB8">
      <w:pPr>
        <w:ind w:left="360"/>
        <w:rPr>
          <w:rFonts w:hint="eastAsia"/>
        </w:rPr>
      </w:pPr>
      <w:r>
        <w:rPr>
          <w:rFonts w:hint="eastAsia"/>
        </w:rPr>
        <w:t>现场端上传实时分钟数据可正常入库、显示</w:t>
      </w:r>
    </w:p>
    <w:p w14:paraId="1669F98E" w14:textId="6912B18A" w:rsidR="00B01B25" w:rsidRDefault="00027E6B" w:rsidP="00F62FB8">
      <w:pPr>
        <w:ind w:left="360"/>
      </w:pPr>
      <w:r>
        <w:rPr>
          <w:noProof/>
        </w:rPr>
        <w:drawing>
          <wp:inline distT="0" distB="0" distL="0" distR="0" wp14:anchorId="238DE187" wp14:editId="556BFE41">
            <wp:extent cx="5274310" cy="14712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1EB4E" w14:textId="2D4978AC" w:rsidR="00C227F1" w:rsidRDefault="00C227F1" w:rsidP="00F62FB8">
      <w:pPr>
        <w:ind w:left="360"/>
        <w:rPr>
          <w:rFonts w:hint="eastAsia"/>
        </w:rPr>
      </w:pPr>
      <w:r>
        <w:rPr>
          <w:rFonts w:hint="eastAsia"/>
        </w:rPr>
        <w:t>但是小时</w:t>
      </w:r>
      <w:r w:rsidR="0046273C">
        <w:rPr>
          <w:rFonts w:hint="eastAsia"/>
        </w:rPr>
        <w:t>和</w:t>
      </w:r>
      <w:proofErr w:type="gramStart"/>
      <w:r w:rsidR="0046273C">
        <w:rPr>
          <w:rFonts w:hint="eastAsia"/>
        </w:rPr>
        <w:t>日</w:t>
      </w:r>
      <w:r>
        <w:rPr>
          <w:rFonts w:hint="eastAsia"/>
        </w:rPr>
        <w:t>数据</w:t>
      </w:r>
      <w:proofErr w:type="gramEnd"/>
      <w:r>
        <w:rPr>
          <w:rFonts w:hint="eastAsia"/>
        </w:rPr>
        <w:t>均为</w:t>
      </w:r>
      <w:r>
        <w:rPr>
          <w:rFonts w:hint="eastAsia"/>
        </w:rPr>
        <w:t>/</w:t>
      </w:r>
    </w:p>
    <w:p w14:paraId="1B891741" w14:textId="4CD5AD82" w:rsidR="00027E6B" w:rsidRDefault="00027E6B" w:rsidP="00F62FB8">
      <w:pPr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3C6E27FF" wp14:editId="0F8DF54A">
            <wp:extent cx="5274310" cy="16465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E013F" w14:textId="77777777" w:rsidR="00C227F1" w:rsidRDefault="00C227F1" w:rsidP="00F62FB8">
      <w:pPr>
        <w:ind w:left="360"/>
      </w:pPr>
    </w:p>
    <w:p w14:paraId="7A977681" w14:textId="5C50A28A" w:rsidR="00B01B25" w:rsidRDefault="00E03181" w:rsidP="00F62FB8">
      <w:pPr>
        <w:ind w:left="360"/>
      </w:pPr>
      <w:r>
        <w:rPr>
          <w:rFonts w:hint="eastAsia"/>
        </w:rPr>
        <w:lastRenderedPageBreak/>
        <w:t>此为</w:t>
      </w:r>
      <w:proofErr w:type="gramStart"/>
      <w:r>
        <w:rPr>
          <w:rFonts w:hint="eastAsia"/>
        </w:rPr>
        <w:t>数据修约模块</w:t>
      </w:r>
      <w:proofErr w:type="gramEnd"/>
      <w:r>
        <w:rPr>
          <w:rFonts w:hint="eastAsia"/>
        </w:rPr>
        <w:t>所示数据状态</w:t>
      </w:r>
      <w:r w:rsidR="00CC2B20">
        <w:rPr>
          <w:rFonts w:hint="eastAsia"/>
        </w:rPr>
        <w:t>主要为停运</w:t>
      </w:r>
      <w:r w:rsidR="00CC2B2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C2B20">
        <w:rPr>
          <w:rFonts w:hint="eastAsia"/>
        </w:rPr>
        <w:t>但有一部分时间数据状态为数据有效</w:t>
      </w:r>
      <w:r w:rsidR="00CC2B20">
        <w:t xml:space="preserve"> </w:t>
      </w:r>
      <w:r w:rsidR="00CC2B20">
        <w:rPr>
          <w:rFonts w:hint="eastAsia"/>
        </w:rPr>
        <w:t>检测值为空</w:t>
      </w:r>
      <w:r w:rsidR="00C227F1">
        <w:rPr>
          <w:rFonts w:hint="eastAsia"/>
        </w:rPr>
        <w:t>，这个时间恰好是客户手机</w:t>
      </w:r>
      <w:r w:rsidR="00C227F1">
        <w:rPr>
          <w:rFonts w:hint="eastAsia"/>
        </w:rPr>
        <w:t>app</w:t>
      </w:r>
      <w:r w:rsidR="00C227F1">
        <w:rPr>
          <w:rFonts w:hint="eastAsia"/>
        </w:rPr>
        <w:t>操作终止停运后出现的</w:t>
      </w:r>
    </w:p>
    <w:p w14:paraId="635753EA" w14:textId="450A2F90" w:rsidR="00CC2B20" w:rsidRDefault="00CC2B20" w:rsidP="00F62FB8">
      <w:pPr>
        <w:ind w:left="360"/>
      </w:pPr>
      <w:r>
        <w:rPr>
          <w:noProof/>
        </w:rPr>
        <w:drawing>
          <wp:inline distT="0" distB="0" distL="0" distR="0" wp14:anchorId="60377080" wp14:editId="610B5E6F">
            <wp:extent cx="5274310" cy="17265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7E15" w14:textId="21DF1B9D" w:rsidR="00CC2B20" w:rsidRDefault="003169EA" w:rsidP="00F62FB8">
      <w:pPr>
        <w:ind w:left="360"/>
      </w:pPr>
      <w:r>
        <w:rPr>
          <w:rFonts w:hint="eastAsia"/>
        </w:rPr>
        <w:t>客户</w:t>
      </w:r>
      <w:r w:rsidR="00CC2B20">
        <w:rPr>
          <w:rFonts w:hint="eastAsia"/>
        </w:rPr>
        <w:t>在</w:t>
      </w:r>
      <w:r w:rsidR="00CC2B20">
        <w:rPr>
          <w:rFonts w:hint="eastAsia"/>
        </w:rPr>
        <w:t>app</w:t>
      </w:r>
      <w:r>
        <w:rPr>
          <w:rFonts w:hint="eastAsia"/>
        </w:rPr>
        <w:t>上</w:t>
      </w:r>
      <w:r w:rsidR="00CC2B20">
        <w:rPr>
          <w:rFonts w:hint="eastAsia"/>
        </w:rPr>
        <w:t>操作了终止停运，且在平台上有停运终止记录</w:t>
      </w:r>
    </w:p>
    <w:p w14:paraId="100FA8C0" w14:textId="792140FA" w:rsidR="00CC2B20" w:rsidRDefault="00CC2B20" w:rsidP="00F62FB8">
      <w:pPr>
        <w:ind w:left="360"/>
        <w:rPr>
          <w:rFonts w:hint="eastAsia"/>
        </w:rPr>
      </w:pPr>
      <w:r w:rsidRPr="00CC2B20">
        <w:rPr>
          <w:noProof/>
        </w:rPr>
        <w:drawing>
          <wp:inline distT="0" distB="0" distL="0" distR="0" wp14:anchorId="040E33D7" wp14:editId="4EE7FB11">
            <wp:extent cx="2483375" cy="5137535"/>
            <wp:effectExtent l="0" t="0" r="0" b="6350"/>
            <wp:docPr id="11" name="图片 11" descr="C:\Users\yahao\AppData\Local\Temp\WeChat Files\cecca6dcb40d0ec9c262973ee89e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hao\AppData\Local\Temp\WeChat Files\cecca6dcb40d0ec9c262973ee89ebd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57" cy="51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B410" w14:textId="43ABE498" w:rsidR="00CC2B20" w:rsidRDefault="00CC2B20" w:rsidP="00F62FB8">
      <w:pPr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346D6327" wp14:editId="04548B8F">
            <wp:extent cx="5274310" cy="5022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1C5D" w14:textId="201FDE72" w:rsidR="00B01B25" w:rsidRDefault="00CC2B20" w:rsidP="00E03181">
      <w:pPr>
        <w:ind w:left="360"/>
        <w:rPr>
          <w:noProof/>
        </w:rPr>
      </w:pPr>
      <w:r>
        <w:rPr>
          <w:rFonts w:hint="eastAsia"/>
          <w:noProof/>
        </w:rPr>
        <w:lastRenderedPageBreak/>
        <w:t>通讯正常接收到现场端上传的小时数居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但是现场端小时数据均没有正常入库</w:t>
      </w:r>
    </w:p>
    <w:p w14:paraId="6DC279AC" w14:textId="4EF7B9E1" w:rsidR="00CC2B20" w:rsidRDefault="00CC2B20" w:rsidP="00E03181">
      <w:pPr>
        <w:ind w:left="360"/>
        <w:rPr>
          <w:rFonts w:hint="eastAsia"/>
        </w:rPr>
      </w:pPr>
      <w:r>
        <w:rPr>
          <w:noProof/>
        </w:rPr>
        <w:drawing>
          <wp:inline distT="0" distB="0" distL="0" distR="0" wp14:anchorId="10A2CFDF" wp14:editId="4601BFDA">
            <wp:extent cx="5274310" cy="21869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EEC08" w14:textId="679334CD" w:rsidR="00E03181" w:rsidRDefault="003169EA" w:rsidP="00C64FBF">
      <w:pPr>
        <w:pStyle w:val="a9"/>
        <w:ind w:left="360" w:firstLineChars="0" w:firstLine="0"/>
      </w:pPr>
      <w:r>
        <w:rPr>
          <w:rFonts w:hint="eastAsia"/>
        </w:rPr>
        <w:t>数据库中该企业小时数据状态为</w:t>
      </w:r>
      <w:r>
        <w:rPr>
          <w:rFonts w:hint="eastAsia"/>
        </w:rPr>
        <w:t>10</w:t>
      </w:r>
    </w:p>
    <w:p w14:paraId="3A882F3C" w14:textId="6255E97F" w:rsidR="003169EA" w:rsidRDefault="003169EA" w:rsidP="00C64FBF">
      <w:pPr>
        <w:pStyle w:val="a9"/>
        <w:ind w:left="360" w:firstLineChars="0" w:firstLine="0"/>
      </w:pPr>
      <w:r>
        <w:rPr>
          <w:noProof/>
        </w:rPr>
        <w:drawing>
          <wp:inline distT="0" distB="0" distL="0" distR="0" wp14:anchorId="6D5745BE" wp14:editId="4124D9BF">
            <wp:extent cx="5274310" cy="14484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9FB4" w14:textId="0F7C9D02" w:rsidR="003169EA" w:rsidRDefault="003169EA" w:rsidP="00C64FBF">
      <w:pPr>
        <w:pStyle w:val="a9"/>
        <w:ind w:left="360" w:firstLineChars="0" w:firstLine="0"/>
        <w:rPr>
          <w:rFonts w:hint="eastAsia"/>
        </w:rPr>
      </w:pPr>
      <w:r>
        <w:rPr>
          <w:rFonts w:hint="eastAsia"/>
        </w:rPr>
        <w:t>日数据状态为</w:t>
      </w:r>
      <w:r>
        <w:rPr>
          <w:rFonts w:hint="eastAsia"/>
        </w:rPr>
        <w:t>7</w:t>
      </w:r>
    </w:p>
    <w:p w14:paraId="42D1F036" w14:textId="6BDE27F0" w:rsidR="003169EA" w:rsidRDefault="003169EA" w:rsidP="00C64FBF">
      <w:pPr>
        <w:pStyle w:val="a9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4AF114E" wp14:editId="53042D97">
            <wp:extent cx="5274310" cy="125412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9A47D" w14:textId="77777777" w:rsidR="00A26A97" w:rsidRDefault="00A26A97" w:rsidP="00E03181">
      <w:pPr>
        <w:rPr>
          <w:rFonts w:hint="eastAsia"/>
        </w:rPr>
      </w:pPr>
    </w:p>
    <w:p w14:paraId="419843ED" w14:textId="77777777" w:rsidR="00F62FB8" w:rsidRPr="00F62FB8" w:rsidRDefault="007C2FD6" w:rsidP="00F62FB8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>
        <w:rPr>
          <w:rFonts w:hint="eastAsia"/>
        </w:rPr>
        <w:t>附加信息</w:t>
      </w:r>
    </w:p>
    <w:p w14:paraId="09729FF6" w14:textId="2F2EC8C9" w:rsidR="005F35DC" w:rsidRPr="005F35DC" w:rsidRDefault="005F35DC" w:rsidP="005F35DC">
      <w:r>
        <w:rPr>
          <w:rFonts w:hint="eastAsia"/>
        </w:rPr>
        <w:t>平台登录地址：</w:t>
      </w:r>
      <w:r w:rsidR="00C227F1" w:rsidRPr="00C227F1">
        <w:t>http://10.100.20.142:8080/jointframe/app/AppMain!index.page</w:t>
      </w:r>
    </w:p>
    <w:p w14:paraId="0D6F5113" w14:textId="1386B4C7" w:rsidR="005F35DC" w:rsidRDefault="005F35DC" w:rsidP="005F35DC">
      <w:r w:rsidRPr="005F35DC">
        <w:rPr>
          <w:rFonts w:hint="eastAsia"/>
        </w:rPr>
        <w:t>平台用户名</w:t>
      </w:r>
      <w:r w:rsidRPr="005F35DC">
        <w:t xml:space="preserve"> </w:t>
      </w:r>
      <w:proofErr w:type="spellStart"/>
      <w:r w:rsidR="00C227F1">
        <w:rPr>
          <w:rFonts w:hint="eastAsia"/>
        </w:rPr>
        <w:t>chenzuhui</w:t>
      </w:r>
      <w:proofErr w:type="spellEnd"/>
      <w:r w:rsidR="00C227F1">
        <w:tab/>
      </w:r>
      <w:r w:rsidRPr="005F35DC">
        <w:t xml:space="preserve"> </w:t>
      </w:r>
      <w:r w:rsidRPr="005F35DC">
        <w:rPr>
          <w:rFonts w:hint="eastAsia"/>
        </w:rPr>
        <w:t>密码</w:t>
      </w:r>
      <w:r w:rsidRPr="005F35DC">
        <w:t xml:space="preserve"> </w:t>
      </w:r>
      <w:r w:rsidR="00C227F1">
        <w:t>C</w:t>
      </w:r>
      <w:r w:rsidR="00C227F1">
        <w:rPr>
          <w:rFonts w:hint="eastAsia"/>
        </w:rPr>
        <w:t>zh</w:t>
      </w:r>
      <w:r w:rsidR="00C227F1">
        <w:t>.666666</w:t>
      </w:r>
    </w:p>
    <w:p w14:paraId="0285FBEE" w14:textId="2F59F164" w:rsidR="00E03181" w:rsidRDefault="005F35DC" w:rsidP="005F35DC">
      <w:r w:rsidRPr="005F35DC">
        <w:rPr>
          <w:rFonts w:hint="eastAsia"/>
        </w:rPr>
        <w:t>应用服务器：</w:t>
      </w:r>
      <w:r w:rsidR="0010461F">
        <w:rPr>
          <w:rStyle w:val="tca"/>
        </w:rPr>
        <w:t>10.100.20.142</w:t>
      </w:r>
      <w:r w:rsidRPr="005F35DC">
        <w:t xml:space="preserve"> </w:t>
      </w:r>
    </w:p>
    <w:p w14:paraId="288E5FCC" w14:textId="5026DE2D" w:rsidR="00BA2F85" w:rsidRDefault="00BA2F85" w:rsidP="005F35DC">
      <w:r>
        <w:rPr>
          <w:rFonts w:hint="eastAsia"/>
        </w:rPr>
        <w:t>通讯服务器：</w:t>
      </w:r>
      <w:r>
        <w:rPr>
          <w:rFonts w:hint="eastAsia"/>
        </w:rPr>
        <w:t>10.100.20.146</w:t>
      </w:r>
    </w:p>
    <w:p w14:paraId="691E8B83" w14:textId="54A70748" w:rsidR="00E03181" w:rsidRPr="005F35DC" w:rsidRDefault="005F35DC" w:rsidP="00E03181">
      <w:r w:rsidRPr="005F35DC">
        <w:rPr>
          <w:rFonts w:hint="eastAsia"/>
        </w:rPr>
        <w:lastRenderedPageBreak/>
        <w:t>数据库服务器：</w:t>
      </w:r>
      <w:r w:rsidR="0010461F">
        <w:rPr>
          <w:rStyle w:val="tca"/>
        </w:rPr>
        <w:t>10.100.20.143</w:t>
      </w:r>
      <w:r w:rsidR="00E03181">
        <w:t xml:space="preserve"> </w:t>
      </w:r>
      <w:r w:rsidR="00E03181" w:rsidRPr="005F35DC">
        <w:t>Sa</w:t>
      </w:r>
      <w:r w:rsidR="00E03181" w:rsidRPr="005F35DC">
        <w:rPr>
          <w:rFonts w:hint="eastAsia"/>
        </w:rPr>
        <w:t>密码：</w:t>
      </w:r>
      <w:r w:rsidR="00093DE2">
        <w:t>Jchbj@123</w:t>
      </w:r>
    </w:p>
    <w:p w14:paraId="53DB0751" w14:textId="6B766683" w:rsidR="00E03181" w:rsidRDefault="00E03181" w:rsidP="00E03181">
      <w:r>
        <w:rPr>
          <w:rFonts w:hint="eastAsia"/>
        </w:rPr>
        <w:t>远程方式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A2F85">
        <w:rPr>
          <w:rFonts w:hint="eastAsia"/>
        </w:rPr>
        <w:t>通过</w:t>
      </w:r>
      <w:proofErr w:type="spellStart"/>
      <w:r w:rsidR="00BA2F85">
        <w:rPr>
          <w:rFonts w:hint="eastAsia"/>
        </w:rPr>
        <w:t>vpn</w:t>
      </w:r>
      <w:proofErr w:type="spellEnd"/>
      <w:r w:rsidR="00BA2F85">
        <w:rPr>
          <w:rFonts w:hint="eastAsia"/>
        </w:rPr>
        <w:t xml:space="preserve"> </w:t>
      </w:r>
      <w:r w:rsidR="00BA2F85">
        <w:rPr>
          <w:rFonts w:hint="eastAsia"/>
        </w:rPr>
        <w:t>连接</w:t>
      </w:r>
      <w:proofErr w:type="gramStart"/>
      <w:r w:rsidR="00BA2F85">
        <w:rPr>
          <w:rFonts w:hint="eastAsia"/>
        </w:rPr>
        <w:t>堡垒机</w:t>
      </w:r>
      <w:proofErr w:type="gramEnd"/>
      <w:r w:rsidR="00BA2F85">
        <w:rPr>
          <w:rFonts w:hint="eastAsia"/>
        </w:rPr>
        <w:t>再通过</w:t>
      </w:r>
      <w:proofErr w:type="gramStart"/>
      <w:r w:rsidR="00BA2F85">
        <w:rPr>
          <w:rFonts w:hint="eastAsia"/>
        </w:rPr>
        <w:t>堡垒机</w:t>
      </w:r>
      <w:proofErr w:type="gramEnd"/>
      <w:r w:rsidR="00BA2F85">
        <w:rPr>
          <w:rFonts w:hint="eastAsia"/>
        </w:rPr>
        <w:t>远程到服务器</w:t>
      </w:r>
      <w:r w:rsidR="00BA2F85">
        <w:t xml:space="preserve"> </w:t>
      </w:r>
    </w:p>
    <w:p w14:paraId="14B4A065" w14:textId="30D85718" w:rsidR="00055CDB" w:rsidRDefault="00055CDB" w:rsidP="00055CDB">
      <w:r>
        <w:rPr>
          <w:rFonts w:hint="eastAsia"/>
        </w:rPr>
        <w:t>提出人：</w:t>
      </w:r>
      <w:r w:rsidR="00BA2F85">
        <w:rPr>
          <w:rFonts w:hint="eastAsia"/>
        </w:rPr>
        <w:t>杨</w:t>
      </w:r>
      <w:proofErr w:type="gramStart"/>
      <w:r w:rsidR="00BA2F85">
        <w:rPr>
          <w:rFonts w:hint="eastAsia"/>
        </w:rPr>
        <w:t>浩</w:t>
      </w:r>
      <w:proofErr w:type="gramEnd"/>
    </w:p>
    <w:p w14:paraId="707A00BB" w14:textId="77777777" w:rsidR="00055CDB" w:rsidRPr="007C2FD6" w:rsidRDefault="00055CDB" w:rsidP="007C2FD6">
      <w:r>
        <w:rPr>
          <w:rFonts w:hint="eastAsia"/>
        </w:rPr>
        <w:t>联系方式：</w:t>
      </w:r>
      <w:r w:rsidR="00965307">
        <w:rPr>
          <w:rFonts w:hint="eastAsia"/>
        </w:rPr>
        <w:t>18634600460</w:t>
      </w:r>
    </w:p>
    <w:sectPr w:rsidR="00055CDB" w:rsidRPr="007C2F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B87A" w14:textId="77777777" w:rsidR="00BD0D12" w:rsidRDefault="00BD0D12" w:rsidP="007C2FD6">
      <w:pPr>
        <w:spacing w:after="0"/>
      </w:pPr>
      <w:r>
        <w:separator/>
      </w:r>
    </w:p>
  </w:endnote>
  <w:endnote w:type="continuationSeparator" w:id="0">
    <w:p w14:paraId="14ECF31A" w14:textId="77777777" w:rsidR="00BD0D12" w:rsidRDefault="00BD0D12" w:rsidP="007C2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C6ECA" w14:textId="77777777" w:rsidR="00BD0D12" w:rsidRDefault="00BD0D12" w:rsidP="007C2FD6">
      <w:pPr>
        <w:spacing w:after="0"/>
      </w:pPr>
      <w:r>
        <w:separator/>
      </w:r>
    </w:p>
  </w:footnote>
  <w:footnote w:type="continuationSeparator" w:id="0">
    <w:p w14:paraId="4173F50C" w14:textId="77777777" w:rsidR="00BD0D12" w:rsidRDefault="00BD0D12" w:rsidP="007C2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428"/>
    <w:multiLevelType w:val="hybridMultilevel"/>
    <w:tmpl w:val="0934536C"/>
    <w:lvl w:ilvl="0" w:tplc="6D90A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F557E"/>
    <w:multiLevelType w:val="hybridMultilevel"/>
    <w:tmpl w:val="79648B8E"/>
    <w:lvl w:ilvl="0" w:tplc="45983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3394"/>
    <w:rsid w:val="00027E6B"/>
    <w:rsid w:val="0003204B"/>
    <w:rsid w:val="00032418"/>
    <w:rsid w:val="00055CDB"/>
    <w:rsid w:val="000856C3"/>
    <w:rsid w:val="00093DE2"/>
    <w:rsid w:val="000D568A"/>
    <w:rsid w:val="001014BE"/>
    <w:rsid w:val="0010461F"/>
    <w:rsid w:val="001240AF"/>
    <w:rsid w:val="00173F50"/>
    <w:rsid w:val="002135F9"/>
    <w:rsid w:val="00260B10"/>
    <w:rsid w:val="002F1087"/>
    <w:rsid w:val="00306169"/>
    <w:rsid w:val="003169EA"/>
    <w:rsid w:val="00323B43"/>
    <w:rsid w:val="00353E94"/>
    <w:rsid w:val="00370442"/>
    <w:rsid w:val="00384BB1"/>
    <w:rsid w:val="003D37D8"/>
    <w:rsid w:val="00426133"/>
    <w:rsid w:val="004358AB"/>
    <w:rsid w:val="0046273C"/>
    <w:rsid w:val="004E14DD"/>
    <w:rsid w:val="0052324F"/>
    <w:rsid w:val="0052602E"/>
    <w:rsid w:val="005F35DC"/>
    <w:rsid w:val="00615369"/>
    <w:rsid w:val="00635F30"/>
    <w:rsid w:val="006A6DA8"/>
    <w:rsid w:val="00783F4C"/>
    <w:rsid w:val="007B6DF8"/>
    <w:rsid w:val="007C2FD6"/>
    <w:rsid w:val="008B7726"/>
    <w:rsid w:val="008C4442"/>
    <w:rsid w:val="00936851"/>
    <w:rsid w:val="009554D8"/>
    <w:rsid w:val="00965307"/>
    <w:rsid w:val="00976483"/>
    <w:rsid w:val="009D519D"/>
    <w:rsid w:val="00A0167F"/>
    <w:rsid w:val="00A26A97"/>
    <w:rsid w:val="00A347B7"/>
    <w:rsid w:val="00B01B25"/>
    <w:rsid w:val="00B13E12"/>
    <w:rsid w:val="00B31E3C"/>
    <w:rsid w:val="00B35E0B"/>
    <w:rsid w:val="00BA2F85"/>
    <w:rsid w:val="00BD0D12"/>
    <w:rsid w:val="00C227F1"/>
    <w:rsid w:val="00C36932"/>
    <w:rsid w:val="00C64FBF"/>
    <w:rsid w:val="00C74CA4"/>
    <w:rsid w:val="00CC2B20"/>
    <w:rsid w:val="00D31D50"/>
    <w:rsid w:val="00E02C05"/>
    <w:rsid w:val="00E03181"/>
    <w:rsid w:val="00E10D4A"/>
    <w:rsid w:val="00F62FB8"/>
    <w:rsid w:val="00F7759B"/>
    <w:rsid w:val="00FB578A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F53E"/>
  <w15:docId w15:val="{AE432A41-5517-4A37-B391-EB6CCDD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C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2F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2F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C2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C2FD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2F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C2F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C2FD6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F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2FD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2FD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FD6"/>
    <w:rPr>
      <w:rFonts w:ascii="Tahoma" w:hAnsi="Tahoma"/>
      <w:sz w:val="18"/>
      <w:szCs w:val="18"/>
    </w:rPr>
  </w:style>
  <w:style w:type="paragraph" w:styleId="ac">
    <w:name w:val="Normal Indent"/>
    <w:basedOn w:val="a"/>
    <w:semiHidden/>
    <w:unhideWhenUsed/>
    <w:rsid w:val="005F35D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styleId="ad">
    <w:name w:val="Hyperlink"/>
    <w:uiPriority w:val="99"/>
    <w:unhideWhenUsed/>
    <w:rsid w:val="005F35DC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6A6DA8"/>
    <w:rPr>
      <w:color w:val="605E5C"/>
      <w:shd w:val="clear" w:color="auto" w:fill="E1DFDD"/>
    </w:rPr>
  </w:style>
  <w:style w:type="character" w:customStyle="1" w:styleId="tca">
    <w:name w:val="tca"/>
    <w:basedOn w:val="a0"/>
    <w:rsid w:val="0010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Areis Young</cp:lastModifiedBy>
  <cp:revision>2</cp:revision>
  <dcterms:created xsi:type="dcterms:W3CDTF">2020-02-25T10:15:00Z</dcterms:created>
  <dcterms:modified xsi:type="dcterms:W3CDTF">2020-02-25T10:15:00Z</dcterms:modified>
</cp:coreProperties>
</file>