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732"/>
        <w:gridCol w:w="851"/>
        <w:gridCol w:w="283"/>
        <w:gridCol w:w="1565"/>
        <w:gridCol w:w="136"/>
        <w:gridCol w:w="1276"/>
        <w:gridCol w:w="2895"/>
      </w:tblGrid>
      <w:tr w:rsidR="0039391E" w14:paraId="2A0CB2CB" w14:textId="77777777">
        <w:trPr>
          <w:trHeight w:val="567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1CE4" w14:textId="77777777" w:rsidR="0039391E" w:rsidRDefault="0039391E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29C" w14:textId="77777777" w:rsidR="0039391E" w:rsidRDefault="0039391E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735" w14:textId="77777777" w:rsidR="0039391E" w:rsidRDefault="0039391E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D629B" w14:textId="77777777" w:rsidR="0039391E" w:rsidRDefault="00105A37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39391E" w14:paraId="2E3621C1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F189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DBCE" w14:textId="0FF785E5" w:rsidR="0039391E" w:rsidRDefault="00936F35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2020.0</w:t>
            </w:r>
            <w:r w:rsidR="00742129">
              <w:rPr>
                <w:rFonts w:ascii="宋体" w:hAnsi="宋体"/>
                <w:kern w:val="0"/>
                <w:sz w:val="24"/>
                <w:szCs w:val="24"/>
              </w:rPr>
              <w:t>9.01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28CF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03ECE" w14:textId="38248199" w:rsidR="0039391E" w:rsidRDefault="00936F35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2020.0</w:t>
            </w:r>
            <w:r w:rsidR="00742129">
              <w:rPr>
                <w:rFonts w:ascii="宋体" w:hAnsi="宋体"/>
                <w:kern w:val="0"/>
                <w:sz w:val="24"/>
                <w:szCs w:val="24"/>
              </w:rPr>
              <w:t>9.04</w:t>
            </w:r>
          </w:p>
        </w:tc>
      </w:tr>
      <w:tr w:rsidR="0039391E" w14:paraId="46468F2B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670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1EA" w14:textId="77777777" w:rsidR="0039391E" w:rsidRDefault="0039391E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黄经理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AEC9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33861" w14:textId="77777777" w:rsidR="0039391E" w:rsidRDefault="0039391E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18023457569</w:t>
            </w:r>
          </w:p>
        </w:tc>
      </w:tr>
      <w:tr w:rsidR="0039391E" w14:paraId="5FBCAF58" w14:textId="77777777">
        <w:trPr>
          <w:trHeight w:val="968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4BBA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CFA6" w14:textId="77777777" w:rsidR="0039391E" w:rsidRDefault="004138C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C2C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B17CC" w14:textId="77777777" w:rsidR="0039391E" w:rsidRPr="00936F35" w:rsidRDefault="00936F35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936F3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光大国际环境监控平台</w:t>
            </w:r>
            <w:r w:rsidRPr="00936F35">
              <w:rPr>
                <w:rFonts w:ascii="宋体" w:cs="宋体"/>
                <w:kern w:val="0"/>
                <w:sz w:val="24"/>
                <w:szCs w:val="24"/>
                <w:lang w:val="zh-CN"/>
              </w:rPr>
              <w:t>2019-2020</w:t>
            </w:r>
            <w:r w:rsidRPr="00936F3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年技术开发服务合同</w:t>
            </w:r>
          </w:p>
        </w:tc>
      </w:tr>
      <w:tr w:rsidR="0039391E" w14:paraId="77904470" w14:textId="77777777">
        <w:trPr>
          <w:trHeight w:val="60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B2AF" w14:textId="77777777" w:rsidR="0039391E" w:rsidRDefault="0039391E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57EDA" w14:textId="517FEDC7" w:rsidR="0039391E" w:rsidRDefault="00742129" w:rsidP="0074212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光大平台 企业授权名称重复</w:t>
            </w:r>
          </w:p>
        </w:tc>
      </w:tr>
      <w:tr w:rsidR="0039391E" w14:paraId="2854171F" w14:textId="77777777">
        <w:trPr>
          <w:trHeight w:val="3534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7552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7B5B5" w14:textId="77777777" w:rsidR="0039391E" w:rsidRDefault="0039391E">
            <w:pPr>
              <w:pStyle w:val="a0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08D2E8C1" w14:textId="0CD8C4CB" w:rsidR="00B60449" w:rsidRDefault="00AD4278" w:rsidP="00B6044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 w:rsidR="00742129">
              <w:rPr>
                <w:rFonts w:ascii="宋体" w:hAnsi="宋体" w:hint="eastAsia"/>
                <w:sz w:val="24"/>
                <w:szCs w:val="24"/>
              </w:rPr>
              <w:t>光大平台 企业授权名称重复</w:t>
            </w:r>
          </w:p>
          <w:p w14:paraId="73026667" w14:textId="0DBABF5C" w:rsidR="00742129" w:rsidRDefault="00742129" w:rsidP="00B60449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污染源授权管理，数据权限管理，按规则名称发现企业重复问题，请排查解决。</w:t>
            </w:r>
          </w:p>
          <w:p w14:paraId="579E1C9B" w14:textId="3EDE0569" w:rsidR="00D60ED9" w:rsidRPr="00742129" w:rsidRDefault="00742129" w:rsidP="00742129">
            <w:pPr>
              <w:rPr>
                <w:rFonts w:hint="eastAsia"/>
                <w:noProof/>
              </w:rPr>
            </w:pPr>
            <w:r w:rsidRPr="00742129">
              <w:rPr>
                <w:noProof/>
              </w:rPr>
              <w:drawing>
                <wp:inline distT="0" distB="0" distL="0" distR="0" wp14:anchorId="0B8EDE4A" wp14:editId="4E196254">
                  <wp:extent cx="4610100" cy="222504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955A4" w14:textId="1AA4EE7A" w:rsidR="0039391E" w:rsidRDefault="0039391E" w:rsidP="00742129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工作要求</w:t>
            </w:r>
          </w:p>
          <w:p w14:paraId="772FB209" w14:textId="37CBE516" w:rsidR="0039391E" w:rsidRPr="00742129" w:rsidRDefault="0039391E" w:rsidP="00742129">
            <w:pPr>
              <w:pStyle w:val="a0"/>
              <w:spacing w:line="360" w:lineRule="auto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BA2F67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BA2F67">
              <w:rPr>
                <w:rFonts w:ascii="宋体" w:hAnsi="宋体"/>
                <w:sz w:val="24"/>
                <w:szCs w:val="24"/>
              </w:rPr>
              <w:t>17793769350</w:t>
            </w:r>
          </w:p>
          <w:p w14:paraId="7BCDFC47" w14:textId="77777777" w:rsidR="0039391E" w:rsidRDefault="0039391E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39391E" w14:paraId="3E7418A7" w14:textId="77777777">
        <w:trPr>
          <w:trHeight w:val="1294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7C652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6E500B42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FCCCA28" w14:textId="77777777" w:rsidR="0039391E" w:rsidRDefault="0039391E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39391E" w14:paraId="4C6E50CD" w14:textId="77777777">
        <w:trPr>
          <w:trHeight w:val="629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9A62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61AA" w14:textId="77777777" w:rsidR="0039391E" w:rsidRDefault="0039391E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9C37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99B36" w14:textId="77777777" w:rsidR="0039391E" w:rsidRDefault="0039391E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270F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B2604" w14:textId="77777777" w:rsidR="0039391E" w:rsidRDefault="0039391E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39391E" w14:paraId="76DCF409" w14:textId="77777777">
        <w:trPr>
          <w:trHeight w:val="613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1EB126" w14:textId="77777777" w:rsidR="0039391E" w:rsidRDefault="0039391E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ECF21" w14:textId="77777777" w:rsidR="0039391E" w:rsidRDefault="0039391E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39391E" w14:paraId="2EF27574" w14:textId="77777777">
        <w:trPr>
          <w:trHeight w:val="2132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AEF50" w14:textId="77777777" w:rsidR="0039391E" w:rsidRDefault="0039391E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0B953A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6D687848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若任务单实施过程优秀、较差或很差，请给出原因：</w:t>
            </w:r>
          </w:p>
          <w:p w14:paraId="5BDB546C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8428D3A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C30A350" w14:textId="77777777" w:rsidR="0039391E" w:rsidRDefault="0039391E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0F62B92" w14:textId="77777777" w:rsidR="0039391E" w:rsidRDefault="0039391E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</w:tbl>
    <w:p w14:paraId="457B1E62" w14:textId="77777777" w:rsidR="0039391E" w:rsidRDefault="0039391E">
      <w:pPr>
        <w:pStyle w:val="a0"/>
        <w:spacing w:before="31" w:after="31"/>
        <w:ind w:firstLineChars="0" w:firstLine="0"/>
        <w:rPr>
          <w:rFonts w:hint="eastAsia"/>
        </w:rPr>
      </w:pPr>
    </w:p>
    <w:sectPr w:rsidR="0039391E">
      <w:headerReference w:type="default" r:id="rId8"/>
      <w:footerReference w:type="default" r:id="rId9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CACB8" w14:textId="77777777" w:rsidR="000261DB" w:rsidRDefault="000261DB">
      <w:r>
        <w:separator/>
      </w:r>
    </w:p>
  </w:endnote>
  <w:endnote w:type="continuationSeparator" w:id="0">
    <w:p w14:paraId="5E3A83ED" w14:textId="77777777" w:rsidR="000261DB" w:rsidRDefault="0002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1E07" w14:textId="77777777" w:rsidR="0039391E" w:rsidRDefault="0039391E">
    <w:pPr>
      <w:pStyle w:val="a9"/>
      <w:jc w:val="right"/>
      <w:rPr>
        <w:rFonts w:hint="eastAsia"/>
      </w:rPr>
    </w:pPr>
  </w:p>
  <w:p w14:paraId="44B8AFAF" w14:textId="1588F0D1" w:rsidR="0039391E" w:rsidRDefault="00742129">
    <w:pPr>
      <w:pStyle w:val="a9"/>
      <w:rPr>
        <w:rFonts w:hint="eastAsia"/>
      </w:rPr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165C311" wp14:editId="4DD59383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1" name="直线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D6378" id="直线 10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-10.05pt" to="511.3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" o:allowincell="f" strokeweight=".25pt">
              <v:stroke dashstyle="1 1" endcap="round"/>
            </v:line>
          </w:pict>
        </mc:Fallback>
      </mc:AlternateContent>
    </w:r>
  </w:p>
  <w:p w14:paraId="7C38AECD" w14:textId="0432ED19" w:rsidR="0039391E" w:rsidRDefault="00742129">
    <w:pPr>
      <w:pStyle w:val="a9"/>
      <w:wordWrap w:val="0"/>
      <w:jc w:val="right"/>
      <w:rPr>
        <w:rFonts w:hint="eastAsia"/>
      </w:rPr>
    </w:pPr>
    <w:r>
      <w:rPr>
        <w:noProof/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 wp14:anchorId="27F928A3" wp14:editId="4AD90F76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0" b="0"/>
          <wp:wrapTopAndBottom/>
          <wp:docPr id="4" name="图片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4F0D6" w14:textId="77777777" w:rsidR="000261DB" w:rsidRDefault="000261DB">
      <w:r>
        <w:separator/>
      </w:r>
    </w:p>
  </w:footnote>
  <w:footnote w:type="continuationSeparator" w:id="0">
    <w:p w14:paraId="77CE8B19" w14:textId="77777777" w:rsidR="000261DB" w:rsidRDefault="0002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A661C" w14:textId="698DF82F" w:rsidR="0039391E" w:rsidRDefault="00742129">
    <w:pPr>
      <w:pStyle w:val="ab"/>
      <w:pBdr>
        <w:bottom w:val="single" w:sz="6" w:space="11" w:color="auto"/>
      </w:pBdr>
      <w:wordWrap w:val="0"/>
      <w:jc w:val="right"/>
    </w:pPr>
    <w:r>
      <w:rPr>
        <w:noProof/>
        <w:sz w:val="20"/>
        <w:lang w:val="en-US" w:eastAsia="zh-CN"/>
      </w:rPr>
      <w:drawing>
        <wp:anchor distT="0" distB="0" distL="114300" distR="114300" simplePos="0" relativeHeight="251656192" behindDoc="0" locked="0" layoutInCell="0" allowOverlap="1" wp14:anchorId="18122220" wp14:editId="4BA73AF7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0" b="0"/>
          <wp:wrapTopAndBottom/>
          <wp:docPr id="3" name="图片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91E">
      <w:rPr>
        <w:rFonts w:hint="eastAsia"/>
        <w:kern w:val="0"/>
      </w:rPr>
      <w:tab/>
      <w:t xml:space="preserve">                                                                </w:t>
    </w:r>
    <w:r w:rsidR="0039391E">
      <w:rPr>
        <w:rFonts w:hint="eastAsia"/>
        <w:kern w:val="0"/>
      </w:rPr>
      <w:t>第</w:t>
    </w:r>
    <w:r w:rsidR="0039391E">
      <w:rPr>
        <w:rFonts w:hint="eastAsia"/>
        <w:kern w:val="0"/>
      </w:rPr>
      <w:t xml:space="preserve">  </w:t>
    </w:r>
    <w:r w:rsidR="0039391E">
      <w:rPr>
        <w:rFonts w:hint="eastAsia"/>
        <w:kern w:val="0"/>
      </w:rPr>
      <w:t>页</w:t>
    </w:r>
    <w:r w:rsidR="0039391E">
      <w:rPr>
        <w:rFonts w:hint="eastAsia"/>
        <w:kern w:val="0"/>
      </w:rPr>
      <w:t xml:space="preserve"> </w:t>
    </w:r>
    <w:r w:rsidR="0039391E">
      <w:rPr>
        <w:rFonts w:hint="eastAsia"/>
        <w:kern w:val="0"/>
      </w:rPr>
      <w:t>共</w:t>
    </w:r>
    <w:r w:rsidR="0039391E">
      <w:rPr>
        <w:rFonts w:hint="eastAsia"/>
        <w:kern w:val="0"/>
      </w:rPr>
      <w:t xml:space="preserve">  </w:t>
    </w:r>
    <w:r w:rsidR="0039391E">
      <w:rPr>
        <w:rFonts w:hint="eastAsia"/>
        <w:kern w:val="0"/>
      </w:rPr>
      <w:t>页</w:t>
    </w:r>
    <w:r w:rsidR="0039391E">
      <w:rPr>
        <w:kern w:val="0"/>
      </w:rPr>
      <w:tab/>
    </w:r>
  </w:p>
  <w:p w14:paraId="7D1C18CF" w14:textId="74D48AF3" w:rsidR="0039391E" w:rsidRDefault="00742129">
    <w:pPr>
      <w:pStyle w:val="ab"/>
      <w:pBdr>
        <w:bottom w:val="single" w:sz="6" w:space="11" w:color="auto"/>
      </w:pBdr>
      <w:jc w:val="right"/>
      <w:rPr>
        <w:rFonts w:hint="eastAsia"/>
      </w:rPr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AB3DE59" wp14:editId="1590F35A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2" name="直线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E2066" id="直线 102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.2pt" to="503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" o:allowincell="f"/>
          </w:pict>
        </mc:Fallback>
      </mc:AlternateContent>
    </w:r>
  </w:p>
  <w:p w14:paraId="39F0B8D5" w14:textId="77777777" w:rsidR="0039391E" w:rsidRDefault="0039391E">
    <w:pPr>
      <w:pStyle w:val="ac"/>
      <w:spacing w:before="0"/>
      <w:rPr>
        <w:rFonts w:hint="eastAsia"/>
      </w:rPr>
    </w:pPr>
    <w:r>
      <w:rPr>
        <w:rFonts w:hint="eastAsia"/>
      </w:rPr>
      <w:t>研发体系任务单</w:t>
    </w:r>
  </w:p>
  <w:p w14:paraId="62EF9220" w14:textId="77777777" w:rsidR="0039391E" w:rsidRDefault="0039391E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B1B"/>
    <w:rsid w:val="000023F1"/>
    <w:rsid w:val="00024D3B"/>
    <w:rsid w:val="000261DB"/>
    <w:rsid w:val="000270F5"/>
    <w:rsid w:val="0002738D"/>
    <w:rsid w:val="000539C5"/>
    <w:rsid w:val="00062F52"/>
    <w:rsid w:val="00073EBC"/>
    <w:rsid w:val="00081DB2"/>
    <w:rsid w:val="000A5693"/>
    <w:rsid w:val="000D3501"/>
    <w:rsid w:val="000D72EF"/>
    <w:rsid w:val="000E09FE"/>
    <w:rsid w:val="00105A37"/>
    <w:rsid w:val="00120445"/>
    <w:rsid w:val="001427F8"/>
    <w:rsid w:val="001603E7"/>
    <w:rsid w:val="00181CA2"/>
    <w:rsid w:val="001915C6"/>
    <w:rsid w:val="00194549"/>
    <w:rsid w:val="001A0BA0"/>
    <w:rsid w:val="001A4A82"/>
    <w:rsid w:val="001D058F"/>
    <w:rsid w:val="001F23FA"/>
    <w:rsid w:val="001F2FEA"/>
    <w:rsid w:val="001F4744"/>
    <w:rsid w:val="0020014E"/>
    <w:rsid w:val="002143F2"/>
    <w:rsid w:val="00216056"/>
    <w:rsid w:val="0022717B"/>
    <w:rsid w:val="0025002A"/>
    <w:rsid w:val="00271DD4"/>
    <w:rsid w:val="002808D2"/>
    <w:rsid w:val="00285837"/>
    <w:rsid w:val="00293429"/>
    <w:rsid w:val="002939C6"/>
    <w:rsid w:val="0029469F"/>
    <w:rsid w:val="002A2415"/>
    <w:rsid w:val="002C52AB"/>
    <w:rsid w:val="002D1152"/>
    <w:rsid w:val="002E07B4"/>
    <w:rsid w:val="002E6F0E"/>
    <w:rsid w:val="00302DAD"/>
    <w:rsid w:val="0030340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391E"/>
    <w:rsid w:val="00395C6B"/>
    <w:rsid w:val="003C399F"/>
    <w:rsid w:val="003C53EC"/>
    <w:rsid w:val="003C6249"/>
    <w:rsid w:val="003D20B8"/>
    <w:rsid w:val="003E79B9"/>
    <w:rsid w:val="003F10C6"/>
    <w:rsid w:val="003F6F17"/>
    <w:rsid w:val="00401D2F"/>
    <w:rsid w:val="004138C6"/>
    <w:rsid w:val="00417222"/>
    <w:rsid w:val="004420E3"/>
    <w:rsid w:val="00444297"/>
    <w:rsid w:val="00452DEF"/>
    <w:rsid w:val="0045621E"/>
    <w:rsid w:val="00475D3B"/>
    <w:rsid w:val="004A2DBE"/>
    <w:rsid w:val="004A5B2F"/>
    <w:rsid w:val="004A5D0A"/>
    <w:rsid w:val="004A600F"/>
    <w:rsid w:val="004C0849"/>
    <w:rsid w:val="004F1FEE"/>
    <w:rsid w:val="004F51E1"/>
    <w:rsid w:val="00506F18"/>
    <w:rsid w:val="0051634B"/>
    <w:rsid w:val="0052365E"/>
    <w:rsid w:val="00534FD9"/>
    <w:rsid w:val="00547048"/>
    <w:rsid w:val="00557079"/>
    <w:rsid w:val="005730D6"/>
    <w:rsid w:val="00590196"/>
    <w:rsid w:val="00595B8D"/>
    <w:rsid w:val="005A0BD0"/>
    <w:rsid w:val="005C5A4C"/>
    <w:rsid w:val="005F0566"/>
    <w:rsid w:val="005F2DB8"/>
    <w:rsid w:val="00610A3C"/>
    <w:rsid w:val="0061164D"/>
    <w:rsid w:val="006203B5"/>
    <w:rsid w:val="0064350B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4B24"/>
    <w:rsid w:val="00741CDC"/>
    <w:rsid w:val="00742129"/>
    <w:rsid w:val="0074601F"/>
    <w:rsid w:val="0075054F"/>
    <w:rsid w:val="00782435"/>
    <w:rsid w:val="00784BB5"/>
    <w:rsid w:val="0078764C"/>
    <w:rsid w:val="00792DB5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52A75"/>
    <w:rsid w:val="008673C5"/>
    <w:rsid w:val="00874C18"/>
    <w:rsid w:val="008B24C8"/>
    <w:rsid w:val="008B63DD"/>
    <w:rsid w:val="008D480E"/>
    <w:rsid w:val="008D6105"/>
    <w:rsid w:val="008F2918"/>
    <w:rsid w:val="0092220B"/>
    <w:rsid w:val="00924B5E"/>
    <w:rsid w:val="00935EDE"/>
    <w:rsid w:val="00936F35"/>
    <w:rsid w:val="00945236"/>
    <w:rsid w:val="009710B8"/>
    <w:rsid w:val="00975596"/>
    <w:rsid w:val="00991A4D"/>
    <w:rsid w:val="009D24DC"/>
    <w:rsid w:val="009D4697"/>
    <w:rsid w:val="009E232D"/>
    <w:rsid w:val="009E24CF"/>
    <w:rsid w:val="009F6F45"/>
    <w:rsid w:val="00A0544A"/>
    <w:rsid w:val="00A1225C"/>
    <w:rsid w:val="00A1618A"/>
    <w:rsid w:val="00A46E3E"/>
    <w:rsid w:val="00A74797"/>
    <w:rsid w:val="00A85514"/>
    <w:rsid w:val="00A87EF1"/>
    <w:rsid w:val="00AA343E"/>
    <w:rsid w:val="00AC433C"/>
    <w:rsid w:val="00AD4278"/>
    <w:rsid w:val="00AE0580"/>
    <w:rsid w:val="00AF2222"/>
    <w:rsid w:val="00B01A3A"/>
    <w:rsid w:val="00B13EC2"/>
    <w:rsid w:val="00B306DA"/>
    <w:rsid w:val="00B51B29"/>
    <w:rsid w:val="00B60449"/>
    <w:rsid w:val="00B65160"/>
    <w:rsid w:val="00B72DCF"/>
    <w:rsid w:val="00B87E0F"/>
    <w:rsid w:val="00B92E90"/>
    <w:rsid w:val="00BA2F67"/>
    <w:rsid w:val="00BC22F9"/>
    <w:rsid w:val="00BD1770"/>
    <w:rsid w:val="00BE40B0"/>
    <w:rsid w:val="00BF0C7C"/>
    <w:rsid w:val="00C15BA3"/>
    <w:rsid w:val="00C20895"/>
    <w:rsid w:val="00C24603"/>
    <w:rsid w:val="00C3013B"/>
    <w:rsid w:val="00C37F70"/>
    <w:rsid w:val="00C44EA8"/>
    <w:rsid w:val="00C56CE2"/>
    <w:rsid w:val="00C61939"/>
    <w:rsid w:val="00C67A27"/>
    <w:rsid w:val="00C7093A"/>
    <w:rsid w:val="00C9134E"/>
    <w:rsid w:val="00C97CD2"/>
    <w:rsid w:val="00CA5543"/>
    <w:rsid w:val="00CC0576"/>
    <w:rsid w:val="00CC1A37"/>
    <w:rsid w:val="00CC6B37"/>
    <w:rsid w:val="00CC75E1"/>
    <w:rsid w:val="00CD0892"/>
    <w:rsid w:val="00CD3A4C"/>
    <w:rsid w:val="00CE4092"/>
    <w:rsid w:val="00D006F0"/>
    <w:rsid w:val="00D241B9"/>
    <w:rsid w:val="00D329D0"/>
    <w:rsid w:val="00D341A0"/>
    <w:rsid w:val="00D34CD6"/>
    <w:rsid w:val="00D47A4F"/>
    <w:rsid w:val="00D57530"/>
    <w:rsid w:val="00D57C36"/>
    <w:rsid w:val="00D60ED9"/>
    <w:rsid w:val="00D72968"/>
    <w:rsid w:val="00D81C42"/>
    <w:rsid w:val="00D9012A"/>
    <w:rsid w:val="00D92A76"/>
    <w:rsid w:val="00D93FC7"/>
    <w:rsid w:val="00DC3F32"/>
    <w:rsid w:val="00DC4CF5"/>
    <w:rsid w:val="00DC678C"/>
    <w:rsid w:val="00DF2FF1"/>
    <w:rsid w:val="00E00104"/>
    <w:rsid w:val="00E0211A"/>
    <w:rsid w:val="00E1329A"/>
    <w:rsid w:val="00E30605"/>
    <w:rsid w:val="00E32CDF"/>
    <w:rsid w:val="00E61AC2"/>
    <w:rsid w:val="00EA2331"/>
    <w:rsid w:val="00EA5C6C"/>
    <w:rsid w:val="00EC37C2"/>
    <w:rsid w:val="00ED13D3"/>
    <w:rsid w:val="00EE61DB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90134"/>
    <w:rsid w:val="00FD44C8"/>
    <w:rsid w:val="00FF6A86"/>
    <w:rsid w:val="0362711A"/>
    <w:rsid w:val="04CE5BC6"/>
    <w:rsid w:val="06E73CDC"/>
    <w:rsid w:val="080B75FA"/>
    <w:rsid w:val="082B6118"/>
    <w:rsid w:val="084319C9"/>
    <w:rsid w:val="0A657A74"/>
    <w:rsid w:val="0F837A53"/>
    <w:rsid w:val="100378E9"/>
    <w:rsid w:val="104136AC"/>
    <w:rsid w:val="11654FCB"/>
    <w:rsid w:val="12416E60"/>
    <w:rsid w:val="12482C08"/>
    <w:rsid w:val="12813953"/>
    <w:rsid w:val="13961861"/>
    <w:rsid w:val="17933CE7"/>
    <w:rsid w:val="1894735E"/>
    <w:rsid w:val="1A4477D5"/>
    <w:rsid w:val="1B5000D2"/>
    <w:rsid w:val="1D023026"/>
    <w:rsid w:val="1D1B78D4"/>
    <w:rsid w:val="1DCF058C"/>
    <w:rsid w:val="1DE25955"/>
    <w:rsid w:val="21DB2482"/>
    <w:rsid w:val="22645460"/>
    <w:rsid w:val="250733E8"/>
    <w:rsid w:val="27A50945"/>
    <w:rsid w:val="2893791C"/>
    <w:rsid w:val="28DF1448"/>
    <w:rsid w:val="28E406F1"/>
    <w:rsid w:val="2AB15800"/>
    <w:rsid w:val="2B7A0895"/>
    <w:rsid w:val="2D1B7006"/>
    <w:rsid w:val="2E446D13"/>
    <w:rsid w:val="2E552ECC"/>
    <w:rsid w:val="2EEB6BFF"/>
    <w:rsid w:val="2F2F7620"/>
    <w:rsid w:val="334F6A6E"/>
    <w:rsid w:val="34355098"/>
    <w:rsid w:val="35055C2D"/>
    <w:rsid w:val="35391C16"/>
    <w:rsid w:val="35694F83"/>
    <w:rsid w:val="36DF11B2"/>
    <w:rsid w:val="37EE17D6"/>
    <w:rsid w:val="3D9C726C"/>
    <w:rsid w:val="3E622532"/>
    <w:rsid w:val="3F5649D2"/>
    <w:rsid w:val="40EC2674"/>
    <w:rsid w:val="41DE4EB3"/>
    <w:rsid w:val="41E33F14"/>
    <w:rsid w:val="428F58FC"/>
    <w:rsid w:val="43011405"/>
    <w:rsid w:val="4314688C"/>
    <w:rsid w:val="44815A7F"/>
    <w:rsid w:val="482B234D"/>
    <w:rsid w:val="49F21F2B"/>
    <w:rsid w:val="4A0841CF"/>
    <w:rsid w:val="4A1A5E64"/>
    <w:rsid w:val="4AA1786E"/>
    <w:rsid w:val="4AAB725F"/>
    <w:rsid w:val="4B3E4582"/>
    <w:rsid w:val="4C902DFA"/>
    <w:rsid w:val="4F6A1E9C"/>
    <w:rsid w:val="54B47B79"/>
    <w:rsid w:val="551B0F18"/>
    <w:rsid w:val="565C6CDE"/>
    <w:rsid w:val="57CE3152"/>
    <w:rsid w:val="5BEB12CF"/>
    <w:rsid w:val="60A5681A"/>
    <w:rsid w:val="60B92559"/>
    <w:rsid w:val="626A1BDE"/>
    <w:rsid w:val="62833566"/>
    <w:rsid w:val="64A0260C"/>
    <w:rsid w:val="65941C1A"/>
    <w:rsid w:val="68A65227"/>
    <w:rsid w:val="69F1326B"/>
    <w:rsid w:val="6A283F25"/>
    <w:rsid w:val="6C491C8A"/>
    <w:rsid w:val="6CCA6AE7"/>
    <w:rsid w:val="6CCD3018"/>
    <w:rsid w:val="6D5C50B8"/>
    <w:rsid w:val="6E6A0C50"/>
    <w:rsid w:val="6E8B366A"/>
    <w:rsid w:val="70E225E1"/>
    <w:rsid w:val="713D3F7F"/>
    <w:rsid w:val="716C112D"/>
    <w:rsid w:val="72556637"/>
    <w:rsid w:val="742F6C8C"/>
    <w:rsid w:val="746D4BA0"/>
    <w:rsid w:val="763D0012"/>
    <w:rsid w:val="78944999"/>
    <w:rsid w:val="79E976B6"/>
    <w:rsid w:val="7B316C15"/>
    <w:rsid w:val="7B513A7A"/>
    <w:rsid w:val="7BAC0DF3"/>
    <w:rsid w:val="7BB131F2"/>
    <w:rsid w:val="7BD86CA8"/>
    <w:rsid w:val="7C2525A3"/>
    <w:rsid w:val="7D0F2220"/>
    <w:rsid w:val="7D6A0D1C"/>
    <w:rsid w:val="7DE4056C"/>
    <w:rsid w:val="7E40687E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CE6C1"/>
  <w15:chartTrackingRefBased/>
  <w15:docId w15:val="{68286401-9F50-4EE3-9533-FB43C35C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7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8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paragraph" w:styleId="ad">
    <w:name w:val="Document Map"/>
    <w:basedOn w:val="a"/>
    <w:pPr>
      <w:shd w:val="clear" w:color="auto" w:fill="000080"/>
    </w:p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2020-09-01T07:15:00Z</dcterms:created>
  <dcterms:modified xsi:type="dcterms:W3CDTF">2020-09-01T07:15:00Z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