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甘肃省九连山水泥有限责任公司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甘肃省九连山水泥有限责任公司1号排放筒和2号排放筒，从(2020.02.21 09:00 — 2020.03.12 08:00)到 (2020.03.12 09:00 — 2020.03.20 08:00)做的停运，2020-03-10 16点开始环保端和企业端1号排放筒和2号排放筒数据状态不显示停运了，但是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数据库里面数据状态sstatus=7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企业端账户：18893427128   密码：gsjn0934-4482125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甘肃省九连山水泥有限责任公司  Ps-id=621000000097   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1号排放筒  mp-id=62100000009735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2号排放筒  mp-id=62100000009745</w:t>
      </w:r>
    </w:p>
    <w:p>
      <w:pPr>
        <w:jc w:val="left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企业端停运记录：</w:t>
      </w:r>
    </w:p>
    <w:p>
      <w:pPr>
        <w:jc w:val="left"/>
      </w:pPr>
      <w:r>
        <w:drawing>
          <wp:inline distT="0" distB="0" distL="114300" distR="114300">
            <wp:extent cx="5273040" cy="16960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环保端停运记录：</w:t>
      </w:r>
    </w:p>
    <w:p>
      <w:pPr>
        <w:jc w:val="left"/>
      </w:pPr>
      <w:r>
        <w:drawing>
          <wp:inline distT="0" distB="0" distL="114300" distR="114300">
            <wp:extent cx="5272405" cy="161290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企业端监控数据：</w:t>
      </w:r>
    </w:p>
    <w:p>
      <w:pPr>
        <w:jc w:val="left"/>
      </w:pPr>
      <w:r>
        <w:rPr>
          <w:rFonts w:hint="eastAsia"/>
          <w:sz w:val="32"/>
          <w:szCs w:val="40"/>
          <w:lang w:val="en-US" w:eastAsia="zh-CN"/>
        </w:rPr>
        <w:t>1号排放筒：</w:t>
      </w:r>
      <w:r>
        <w:drawing>
          <wp:inline distT="0" distB="0" distL="114300" distR="114300">
            <wp:extent cx="5268595" cy="2332355"/>
            <wp:effectExtent l="0" t="0" r="825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2号排放筒：</w:t>
      </w:r>
    </w:p>
    <w:p>
      <w:pPr>
        <w:jc w:val="left"/>
      </w:pPr>
      <w:r>
        <w:drawing>
          <wp:inline distT="0" distB="0" distL="114300" distR="114300">
            <wp:extent cx="5269865" cy="2155825"/>
            <wp:effectExtent l="0" t="0" r="698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环保平台：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1号排放筒：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2880" cy="2330450"/>
            <wp:effectExtent l="0" t="0" r="1397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2号排放筒：</w:t>
      </w:r>
    </w:p>
    <w:p>
      <w:pPr>
        <w:jc w:val="left"/>
      </w:pPr>
      <w:r>
        <w:drawing>
          <wp:inline distT="0" distB="0" distL="114300" distR="114300">
            <wp:extent cx="5270500" cy="2024380"/>
            <wp:effectExtent l="0" t="0" r="635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数据库停运：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7960" cy="3188970"/>
            <wp:effectExtent l="0" t="0" r="889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1号排放筒：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65420" cy="3053715"/>
            <wp:effectExtent l="0" t="0" r="1143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2号排放筒：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73040" cy="3362960"/>
            <wp:effectExtent l="0" t="0" r="381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远程方式：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118.182.21.211:6630  administrator  Qyhbjk8270725@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数据库服务器</w:t>
      </w:r>
      <w:r>
        <w:rPr>
          <w:rFonts w:hint="eastAsia"/>
          <w:sz w:val="32"/>
          <w:szCs w:val="40"/>
          <w:lang w:val="en-US" w:eastAsia="zh-CN"/>
        </w:rPr>
        <w:t>：10.214.112.32 administrator qyjk8270725@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应用和通讯服务器：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10.214.112.34</w:t>
      </w:r>
      <w:r>
        <w:rPr>
          <w:rFonts w:hint="eastAsia"/>
          <w:sz w:val="32"/>
          <w:szCs w:val="40"/>
          <w:lang w:val="en-US" w:eastAsia="zh-CN"/>
        </w:rPr>
        <w:t xml:space="preserve">  administrator qyjk8270725@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平台地址：</w:t>
      </w:r>
      <w:r>
        <w:rPr>
          <w:rFonts w:hint="default"/>
          <w:sz w:val="32"/>
          <w:szCs w:val="40"/>
          <w:lang w:val="en-US" w:eastAsia="zh-CN"/>
        </w:rPr>
        <w:t>http://10.214.112.34:8080/jointos/app/AppMain!index.page#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账户和密码 appadmin  q1w2e3r4t5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xjl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319C"/>
    <w:rsid w:val="0BE45A7B"/>
    <w:rsid w:val="12766C82"/>
    <w:rsid w:val="17F5335C"/>
    <w:rsid w:val="183208E7"/>
    <w:rsid w:val="190F1337"/>
    <w:rsid w:val="19A777BB"/>
    <w:rsid w:val="1CE32569"/>
    <w:rsid w:val="20895B0F"/>
    <w:rsid w:val="21EC760C"/>
    <w:rsid w:val="241C7E85"/>
    <w:rsid w:val="25B315C6"/>
    <w:rsid w:val="27544281"/>
    <w:rsid w:val="27B601CF"/>
    <w:rsid w:val="28A13020"/>
    <w:rsid w:val="2C200303"/>
    <w:rsid w:val="30043C5D"/>
    <w:rsid w:val="33CA01C8"/>
    <w:rsid w:val="342C0043"/>
    <w:rsid w:val="3A2E0EC7"/>
    <w:rsid w:val="3ADD0AA0"/>
    <w:rsid w:val="4AFF4720"/>
    <w:rsid w:val="53322649"/>
    <w:rsid w:val="543D2008"/>
    <w:rsid w:val="68F97612"/>
    <w:rsid w:val="69BE02FA"/>
    <w:rsid w:val="6CD3688A"/>
    <w:rsid w:val="6E4A77B4"/>
    <w:rsid w:val="6F2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5B5B5B"/>
      <w:u w:val="none"/>
    </w:rPr>
  </w:style>
  <w:style w:type="character" w:styleId="6">
    <w:name w:val="Hyperlink"/>
    <w:basedOn w:val="4"/>
    <w:qFormat/>
    <w:uiPriority w:val="0"/>
    <w:rPr>
      <w:color w:val="5B5B5B"/>
      <w:u w:val="none"/>
    </w:rPr>
  </w:style>
  <w:style w:type="character" w:customStyle="1" w:styleId="7">
    <w:name w:val="icon"/>
    <w:basedOn w:val="4"/>
    <w:qFormat/>
    <w:uiPriority w:val="0"/>
  </w:style>
  <w:style w:type="character" w:customStyle="1" w:styleId="8">
    <w:name w:val="icon1"/>
    <w:basedOn w:val="4"/>
    <w:qFormat/>
    <w:uiPriority w:val="0"/>
  </w:style>
  <w:style w:type="character" w:customStyle="1" w:styleId="9">
    <w:name w:val="sw570"/>
    <w:basedOn w:val="4"/>
    <w:qFormat/>
    <w:uiPriority w:val="0"/>
  </w:style>
  <w:style w:type="character" w:customStyle="1" w:styleId="10">
    <w:name w:val="hover22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1">
    <w:name w:val="hover2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2">
    <w:name w:val="hover24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3">
    <w:name w:val="hover2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4">
    <w:name w:val="hover26"/>
    <w:basedOn w:val="4"/>
    <w:qFormat/>
    <w:uiPriority w:val="0"/>
    <w:rPr>
      <w:color w:val="DE6D12"/>
    </w:rPr>
  </w:style>
  <w:style w:type="character" w:customStyle="1" w:styleId="15">
    <w:name w:val="hover27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16">
    <w:name w:val="hover28"/>
    <w:basedOn w:val="4"/>
    <w:qFormat/>
    <w:uiPriority w:val="0"/>
    <w:rPr>
      <w:color w:val="1192C2"/>
      <w:shd w:val="clear" w:fill="E0F3FB"/>
    </w:rPr>
  </w:style>
  <w:style w:type="character" w:customStyle="1" w:styleId="17">
    <w:name w:val="hover29"/>
    <w:basedOn w:val="4"/>
    <w:qFormat/>
    <w:uiPriority w:val="0"/>
    <w:rPr>
      <w:shd w:val="clear" w:fill="00A1FF"/>
    </w:rPr>
  </w:style>
  <w:style w:type="character" w:customStyle="1" w:styleId="18">
    <w:name w:val="on35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19">
    <w:name w:val="on36"/>
    <w:basedOn w:val="4"/>
    <w:qFormat/>
    <w:uiPriority w:val="0"/>
    <w:rPr>
      <w:color w:val="1192C2"/>
      <w:shd w:val="clear" w:fill="E0F3FB"/>
    </w:rPr>
  </w:style>
  <w:style w:type="character" w:customStyle="1" w:styleId="20">
    <w:name w:val="hover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1">
    <w:name w:val="hover1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2">
    <w:name w:val="hover2"/>
    <w:basedOn w:val="4"/>
    <w:qFormat/>
    <w:uiPriority w:val="0"/>
    <w:rPr>
      <w:shd w:val="clear" w:fill="00A1FF"/>
    </w:rPr>
  </w:style>
  <w:style w:type="character" w:customStyle="1" w:styleId="23">
    <w:name w:val="hover3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4">
    <w:name w:val="hover4"/>
    <w:basedOn w:val="4"/>
    <w:qFormat/>
    <w:uiPriority w:val="0"/>
    <w:rPr>
      <w:color w:val="1192C2"/>
      <w:bdr w:val="single" w:color="B3D7E6" w:sz="6" w:space="0"/>
      <w:shd w:val="clear" w:fill="E0F3FB"/>
    </w:rPr>
  </w:style>
  <w:style w:type="character" w:customStyle="1" w:styleId="25">
    <w:name w:val="hover5"/>
    <w:basedOn w:val="4"/>
    <w:qFormat/>
    <w:uiPriority w:val="0"/>
    <w:rPr>
      <w:color w:val="DE6D12"/>
    </w:rPr>
  </w:style>
  <w:style w:type="character" w:customStyle="1" w:styleId="26">
    <w:name w:val="hover6"/>
    <w:basedOn w:val="4"/>
    <w:qFormat/>
    <w:uiPriority w:val="0"/>
    <w:rPr>
      <w:color w:val="FFFFFF"/>
      <w:bdr w:val="single" w:color="038CBE" w:sz="6" w:space="0"/>
      <w:shd w:val="clear" w:fill="139FE8"/>
    </w:rPr>
  </w:style>
  <w:style w:type="character" w:customStyle="1" w:styleId="27">
    <w:name w:val="hover7"/>
    <w:basedOn w:val="4"/>
    <w:qFormat/>
    <w:uiPriority w:val="0"/>
    <w:rPr>
      <w:color w:val="1192C2"/>
      <w:shd w:val="clear" w:fill="E0F3FB"/>
    </w:rPr>
  </w:style>
  <w:style w:type="character" w:customStyle="1" w:styleId="28">
    <w:name w:val="icon6"/>
    <w:basedOn w:val="4"/>
    <w:qFormat/>
    <w:uiPriority w:val="0"/>
  </w:style>
  <w:style w:type="character" w:customStyle="1" w:styleId="29">
    <w:name w:val="icon7"/>
    <w:basedOn w:val="4"/>
    <w:qFormat/>
    <w:uiPriority w:val="0"/>
  </w:style>
  <w:style w:type="character" w:customStyle="1" w:styleId="30">
    <w:name w:val="on33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31">
    <w:name w:val="on34"/>
    <w:basedOn w:val="4"/>
    <w:uiPriority w:val="0"/>
    <w:rPr>
      <w:color w:val="1192C2"/>
      <w:shd w:val="clear" w:fill="E0F3FB"/>
    </w:rPr>
  </w:style>
  <w:style w:type="character" w:customStyle="1" w:styleId="32">
    <w:name w:val="hover21"/>
    <w:basedOn w:val="4"/>
    <w:uiPriority w:val="0"/>
    <w:rPr>
      <w:color w:val="FFFFFF"/>
      <w:bdr w:val="single" w:color="038CBE" w:sz="6" w:space="0"/>
      <w:shd w:val="clear" w:fill="139FE8"/>
    </w:rPr>
  </w:style>
  <w:style w:type="character" w:customStyle="1" w:styleId="33">
    <w:name w:val="on"/>
    <w:basedOn w:val="4"/>
    <w:uiPriority w:val="0"/>
    <w:rPr>
      <w:color w:val="1192C2"/>
      <w:shd w:val="clear" w:fill="E0F3FB"/>
    </w:rPr>
  </w:style>
  <w:style w:type="character" w:customStyle="1" w:styleId="34">
    <w:name w:val="on1"/>
    <w:basedOn w:val="4"/>
    <w:uiPriority w:val="0"/>
    <w:rPr>
      <w:color w:val="1192C2"/>
      <w:bdr w:val="single" w:color="B3D7E6" w:sz="6" w:space="0"/>
      <w:shd w:val="clear" w:fill="E0F3FB"/>
    </w:rPr>
  </w:style>
  <w:style w:type="character" w:customStyle="1" w:styleId="35">
    <w:name w:val="icon5"/>
    <w:basedOn w:val="4"/>
    <w:uiPriority w:val="0"/>
  </w:style>
  <w:style w:type="character" w:customStyle="1" w:styleId="36">
    <w:name w:val="on5"/>
    <w:basedOn w:val="4"/>
    <w:uiPriority w:val="0"/>
    <w:rPr>
      <w:color w:val="1192C2"/>
      <w:shd w:val="clear" w:fill="E0F3FB"/>
    </w:rPr>
  </w:style>
  <w:style w:type="character" w:customStyle="1" w:styleId="37">
    <w:name w:val="on6"/>
    <w:basedOn w:val="4"/>
    <w:uiPriority w:val="0"/>
    <w:rPr>
      <w:color w:val="1192C2"/>
      <w:bdr w:val="single" w:color="B3D7E6" w:sz="6" w:space="0"/>
      <w:shd w:val="clear" w:fill="E0F3F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2019-12-13T03:12:00Z</dcterms:created>
  <dc:creator>Administrator</dc:creator>
  <cp:lastModifiedBy>清澄的＆琉璃色</cp:lastModifiedBy>
  <dcterms:modified xsi:type="dcterms:W3CDTF">2020-03-12T09:16:09Z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