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9FE63" w14:textId="4F6767DE" w:rsidR="009731BA" w:rsidRPr="00B74474" w:rsidRDefault="009731BA">
      <w:pPr>
        <w:rPr>
          <w:b/>
          <w:bCs/>
          <w:sz w:val="28"/>
          <w:szCs w:val="28"/>
        </w:rPr>
      </w:pPr>
      <w:r w:rsidRPr="00B74474">
        <w:rPr>
          <w:rFonts w:hint="eastAsia"/>
          <w:b/>
          <w:bCs/>
          <w:sz w:val="28"/>
          <w:szCs w:val="28"/>
        </w:rPr>
        <w:t>安徽省合肥市数据处理程序运行异常情况如下</w:t>
      </w:r>
      <w:r w:rsidR="00B74474">
        <w:rPr>
          <w:rFonts w:hint="eastAsia"/>
          <w:b/>
          <w:bCs/>
          <w:sz w:val="28"/>
          <w:szCs w:val="28"/>
        </w:rPr>
        <w:t>:</w:t>
      </w:r>
    </w:p>
    <w:p w14:paraId="743C5F50" w14:textId="7A3234AA" w:rsidR="009731BA" w:rsidRDefault="009731BA">
      <w:pPr>
        <w:rPr>
          <w:color w:val="5B9BD5" w:themeColor="accent5"/>
          <w:sz w:val="18"/>
          <w:szCs w:val="18"/>
        </w:rPr>
      </w:pPr>
      <w:r>
        <w:rPr>
          <w:rFonts w:hint="eastAsia"/>
        </w:rPr>
        <w:t>1:停运录入失败</w:t>
      </w:r>
      <w:r w:rsidRPr="009731BA">
        <w:rPr>
          <w:rFonts w:hint="eastAsia"/>
          <w:color w:val="5B9BD5" w:themeColor="accent5"/>
          <w:sz w:val="18"/>
          <w:szCs w:val="18"/>
        </w:rPr>
        <w:t>(客户新增停运无法保存,但是重启数据处理程序后面就可以保存了)</w:t>
      </w:r>
    </w:p>
    <w:p w14:paraId="731B4D2C" w14:textId="03CCC138" w:rsidR="00BB12A5" w:rsidRDefault="00BB12A5">
      <w:pPr>
        <w:rPr>
          <w:color w:val="5B9BD5" w:themeColor="accent5"/>
          <w:sz w:val="18"/>
          <w:szCs w:val="18"/>
        </w:rPr>
      </w:pPr>
      <w:r>
        <w:rPr>
          <w:noProof/>
        </w:rPr>
        <w:drawing>
          <wp:inline distT="0" distB="0" distL="0" distR="0" wp14:anchorId="611D326C" wp14:editId="652977E9">
            <wp:extent cx="2910840" cy="1851429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901" cy="187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02975" w14:textId="77777777" w:rsidR="00BB12A5" w:rsidRPr="009731BA" w:rsidRDefault="00BB12A5">
      <w:pPr>
        <w:rPr>
          <w:color w:val="5B9BD5" w:themeColor="accent5"/>
          <w:sz w:val="18"/>
          <w:szCs w:val="18"/>
        </w:rPr>
      </w:pPr>
    </w:p>
    <w:p w14:paraId="4C43E851" w14:textId="46B2E98C" w:rsidR="009731BA" w:rsidRDefault="009731BA">
      <w:pPr>
        <w:rPr>
          <w:color w:val="5B9BD5" w:themeColor="accent5"/>
          <w:sz w:val="18"/>
          <w:szCs w:val="18"/>
        </w:rPr>
      </w:pPr>
      <w:r>
        <w:rPr>
          <w:rFonts w:hint="eastAsia"/>
        </w:rPr>
        <w:t>2</w:t>
      </w:r>
      <w:r>
        <w:t>,</w:t>
      </w:r>
      <w:r>
        <w:rPr>
          <w:rFonts w:hint="eastAsia"/>
        </w:rPr>
        <w:t xml:space="preserve">数据无法正常入库,企业掉线 </w:t>
      </w:r>
      <w:r w:rsidRPr="009731BA">
        <w:rPr>
          <w:rFonts w:hint="eastAsia"/>
          <w:color w:val="5B9BD5" w:themeColor="accent5"/>
          <w:sz w:val="18"/>
          <w:szCs w:val="18"/>
        </w:rPr>
        <w:t>(</w:t>
      </w:r>
      <w:r w:rsidR="00B74474">
        <w:rPr>
          <w:rFonts w:hint="eastAsia"/>
          <w:color w:val="5B9BD5" w:themeColor="accent5"/>
          <w:sz w:val="18"/>
          <w:szCs w:val="18"/>
        </w:rPr>
        <w:t>通讯为最新升级t</w:t>
      </w:r>
      <w:r w:rsidR="00B74474">
        <w:rPr>
          <w:color w:val="5B9BD5" w:themeColor="accent5"/>
          <w:sz w:val="18"/>
          <w:szCs w:val="18"/>
        </w:rPr>
        <w:t>xt</w:t>
      </w:r>
      <w:r w:rsidR="00B74474">
        <w:rPr>
          <w:rFonts w:hint="eastAsia"/>
          <w:color w:val="5B9BD5" w:themeColor="accent5"/>
          <w:sz w:val="18"/>
          <w:szCs w:val="18"/>
        </w:rPr>
        <w:t>版本,</w:t>
      </w:r>
      <w:r w:rsidRPr="009731BA">
        <w:rPr>
          <w:rFonts w:hint="eastAsia"/>
          <w:color w:val="5B9BD5" w:themeColor="accent5"/>
          <w:sz w:val="18"/>
          <w:szCs w:val="18"/>
        </w:rPr>
        <w:t>解析后的包都缓存在通讯业务文件内,无法入库.重启数据处理程序后可正常入库)</w:t>
      </w:r>
    </w:p>
    <w:p w14:paraId="21A7D9CA" w14:textId="77777777" w:rsidR="00BB12A5" w:rsidRPr="009731BA" w:rsidRDefault="00BB12A5">
      <w:pPr>
        <w:rPr>
          <w:color w:val="5B9BD5" w:themeColor="accent5"/>
          <w:sz w:val="18"/>
          <w:szCs w:val="18"/>
        </w:rPr>
      </w:pPr>
    </w:p>
    <w:p w14:paraId="77A87261" w14:textId="4297AF99" w:rsidR="009731BA" w:rsidRDefault="009731BA">
      <w:r>
        <w:rPr>
          <w:rFonts w:hint="eastAsia"/>
        </w:rPr>
        <w:t>3.程序假死,内存使用过多</w:t>
      </w:r>
      <w:r w:rsidRPr="009731BA">
        <w:rPr>
          <w:rFonts w:hint="eastAsia"/>
          <w:color w:val="5B9BD5" w:themeColor="accent5"/>
          <w:sz w:val="18"/>
          <w:szCs w:val="18"/>
        </w:rPr>
        <w:t>(进程还在,服务也在启动,但是数据程序处于不工作状态.内存使用异常,从开始的一个G到10个G,一直是使用到百分百</w:t>
      </w:r>
      <w:r w:rsidR="00BB6393">
        <w:rPr>
          <w:rFonts w:hint="eastAsia"/>
          <w:color w:val="5B9BD5" w:themeColor="accent5"/>
          <w:sz w:val="18"/>
          <w:szCs w:val="18"/>
        </w:rPr>
        <w:t xml:space="preserve"> </w:t>
      </w:r>
      <w:r w:rsidR="00BB6393">
        <w:rPr>
          <w:color w:val="5B9BD5" w:themeColor="accent5"/>
          <w:sz w:val="18"/>
          <w:szCs w:val="18"/>
        </w:rPr>
        <w:t xml:space="preserve">   </w:t>
      </w:r>
      <w:r w:rsidR="00BB6393">
        <w:rPr>
          <w:rFonts w:hint="eastAsia"/>
          <w:color w:val="5B9BD5" w:themeColor="accent5"/>
          <w:sz w:val="18"/>
          <w:szCs w:val="18"/>
        </w:rPr>
        <w:t>下图为运行2小时后的使用情况</w:t>
      </w:r>
      <w:r w:rsidRPr="009731BA">
        <w:rPr>
          <w:rFonts w:hint="eastAsia"/>
          <w:color w:val="5B9BD5" w:themeColor="accent5"/>
          <w:sz w:val="18"/>
          <w:szCs w:val="18"/>
        </w:rPr>
        <w:t>)</w:t>
      </w:r>
    </w:p>
    <w:p w14:paraId="31570AEB" w14:textId="6881C2E0" w:rsidR="009731BA" w:rsidRDefault="00BB12A5">
      <w:r>
        <w:rPr>
          <w:noProof/>
        </w:rPr>
        <w:drawing>
          <wp:inline distT="0" distB="0" distL="0" distR="0" wp14:anchorId="26946426" wp14:editId="31ECE7B4">
            <wp:extent cx="5274310" cy="32594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8C219" w14:textId="77777777" w:rsidR="00A27596" w:rsidRDefault="00A27596"/>
    <w:p w14:paraId="17D93AE8" w14:textId="77777777" w:rsidR="00A27596" w:rsidRDefault="00A27596"/>
    <w:p w14:paraId="655BD5B1" w14:textId="77777777" w:rsidR="00A27596" w:rsidRDefault="00A27596"/>
    <w:p w14:paraId="551DE716" w14:textId="2485F6D6" w:rsidR="00BB12A5" w:rsidRPr="0064620F" w:rsidRDefault="00BB12A5">
      <w:pPr>
        <w:rPr>
          <w:color w:val="5B9BD5" w:themeColor="accent5"/>
          <w:sz w:val="18"/>
          <w:szCs w:val="18"/>
        </w:rPr>
      </w:pPr>
      <w:r w:rsidRPr="00B74474">
        <w:rPr>
          <w:rFonts w:hint="eastAsia"/>
          <w:b/>
          <w:bCs/>
        </w:rPr>
        <w:t>尝试办法</w:t>
      </w:r>
      <w:r>
        <w:rPr>
          <w:rFonts w:hint="eastAsia"/>
        </w:rPr>
        <w:t>:</w:t>
      </w:r>
      <w:r w:rsidRPr="0064620F">
        <w:rPr>
          <w:rFonts w:hint="eastAsia"/>
          <w:color w:val="5B9BD5" w:themeColor="accent5"/>
          <w:sz w:val="18"/>
          <w:szCs w:val="18"/>
        </w:rPr>
        <w:t>卸载重装,</w:t>
      </w:r>
      <w:r w:rsidR="00A27596" w:rsidRPr="0064620F">
        <w:rPr>
          <w:rFonts w:hint="eastAsia"/>
          <w:color w:val="5B9BD5" w:themeColor="accent5"/>
          <w:sz w:val="18"/>
          <w:szCs w:val="18"/>
        </w:rPr>
        <w:t>使用黑框启动,</w:t>
      </w:r>
      <w:r w:rsidRPr="0064620F">
        <w:rPr>
          <w:rFonts w:hint="eastAsia"/>
          <w:color w:val="5B9BD5" w:themeColor="accent5"/>
          <w:sz w:val="18"/>
          <w:szCs w:val="18"/>
        </w:rPr>
        <w:t>从其它地市替换正常程序,重装系统后再重装程序</w:t>
      </w:r>
      <w:r w:rsidR="0064620F">
        <w:rPr>
          <w:rFonts w:hint="eastAsia"/>
          <w:color w:val="5B9BD5" w:themeColor="accent5"/>
          <w:sz w:val="18"/>
          <w:szCs w:val="18"/>
        </w:rPr>
        <w:t>,</w:t>
      </w:r>
      <w:r w:rsidR="00A27596" w:rsidRPr="0064620F">
        <w:rPr>
          <w:rFonts w:hint="eastAsia"/>
          <w:color w:val="5B9BD5" w:themeColor="accent5"/>
          <w:sz w:val="18"/>
          <w:szCs w:val="18"/>
        </w:rPr>
        <w:t>结果都是一样</w:t>
      </w:r>
      <w:r w:rsidR="0064620F">
        <w:rPr>
          <w:rFonts w:hint="eastAsia"/>
          <w:color w:val="5B9BD5" w:themeColor="accent5"/>
          <w:sz w:val="18"/>
          <w:szCs w:val="18"/>
        </w:rPr>
        <w:t>任然运行一段时间后程序假死</w:t>
      </w:r>
    </w:p>
    <w:p w14:paraId="79421AA8" w14:textId="780593FE" w:rsidR="00B74474" w:rsidRDefault="00B74474">
      <w:pPr>
        <w:rPr>
          <w:sz w:val="18"/>
          <w:szCs w:val="18"/>
        </w:rPr>
      </w:pPr>
    </w:p>
    <w:p w14:paraId="090B65F2" w14:textId="1552B355" w:rsidR="00B74474" w:rsidRDefault="00B74474">
      <w:pPr>
        <w:rPr>
          <w:sz w:val="18"/>
          <w:szCs w:val="18"/>
        </w:rPr>
      </w:pPr>
    </w:p>
    <w:p w14:paraId="79F177CB" w14:textId="62CA8852" w:rsidR="00EE62D4" w:rsidRPr="00A27596" w:rsidRDefault="00B74474">
      <w:pPr>
        <w:rPr>
          <w:sz w:val="18"/>
          <w:szCs w:val="18"/>
        </w:rPr>
      </w:pPr>
      <w:r w:rsidRPr="00B74474">
        <w:rPr>
          <w:rFonts w:hint="eastAsia"/>
          <w:b/>
          <w:bCs/>
          <w:szCs w:val="21"/>
        </w:rPr>
        <w:t>远程方法</w:t>
      </w:r>
      <w:r w:rsidRPr="00B74474">
        <w:rPr>
          <w:rFonts w:hint="eastAsia"/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 w:rsidRPr="00B74474">
        <w:rPr>
          <w:rFonts w:hint="eastAsia"/>
          <w:sz w:val="18"/>
          <w:szCs w:val="18"/>
        </w:rPr>
        <w:t>需要远程时提供向日葵</w:t>
      </w:r>
    </w:p>
    <w:sectPr w:rsidR="00EE62D4" w:rsidRPr="00A27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767A3" w14:textId="77777777" w:rsidR="00BC1618" w:rsidRDefault="00BC1618" w:rsidP="009731BA">
      <w:r>
        <w:separator/>
      </w:r>
    </w:p>
  </w:endnote>
  <w:endnote w:type="continuationSeparator" w:id="0">
    <w:p w14:paraId="638EAFB6" w14:textId="77777777" w:rsidR="00BC1618" w:rsidRDefault="00BC1618" w:rsidP="0097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D2975" w14:textId="77777777" w:rsidR="00BC1618" w:rsidRDefault="00BC1618" w:rsidP="009731BA">
      <w:r>
        <w:separator/>
      </w:r>
    </w:p>
  </w:footnote>
  <w:footnote w:type="continuationSeparator" w:id="0">
    <w:p w14:paraId="3F145DC5" w14:textId="77777777" w:rsidR="00BC1618" w:rsidRDefault="00BC1618" w:rsidP="00973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86"/>
    <w:rsid w:val="001B0E5A"/>
    <w:rsid w:val="00345598"/>
    <w:rsid w:val="0064620F"/>
    <w:rsid w:val="00696ED3"/>
    <w:rsid w:val="008D3786"/>
    <w:rsid w:val="009731BA"/>
    <w:rsid w:val="00A27596"/>
    <w:rsid w:val="00B74474"/>
    <w:rsid w:val="00BB12A5"/>
    <w:rsid w:val="00BB6393"/>
    <w:rsid w:val="00BC1618"/>
    <w:rsid w:val="00E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35524"/>
  <w15:chartTrackingRefBased/>
  <w15:docId w15:val="{3DA8A85C-59E9-47F1-8AEE-129F9B24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1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1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2020-08-18T01:51:00Z</dcterms:created>
  <dcterms:modified xsi:type="dcterms:W3CDTF">2020-08-18T02:29:00Z</dcterms:modified>
</cp:coreProperties>
</file>