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E7" w:rsidRPr="001C1B72" w:rsidRDefault="00387CE7" w:rsidP="001C1B72">
      <w:pPr>
        <w:jc w:val="center"/>
        <w:rPr>
          <w:b/>
        </w:rPr>
      </w:pPr>
      <w:r w:rsidRPr="001C1B72">
        <w:rPr>
          <w:b/>
        </w:rPr>
        <w:t>如皋市恒昌印染有限公司</w:t>
      </w:r>
      <w:r w:rsidR="001C1B72">
        <w:rPr>
          <w:rFonts w:hint="eastAsia"/>
          <w:b/>
        </w:rPr>
        <w:t>2</w:t>
      </w:r>
      <w:r w:rsidR="001C1B72">
        <w:rPr>
          <w:b/>
        </w:rPr>
        <w:t>0</w:t>
      </w:r>
      <w:r w:rsidR="001C1B72">
        <w:rPr>
          <w:b/>
        </w:rPr>
        <w:t>年</w:t>
      </w:r>
      <w:r w:rsidR="001C1B72" w:rsidRPr="001C1B72">
        <w:rPr>
          <w:b/>
        </w:rPr>
        <w:t>排查</w:t>
      </w:r>
      <w:r w:rsidRPr="001C1B72">
        <w:rPr>
          <w:b/>
        </w:rPr>
        <w:t>绑定错误需修改</w:t>
      </w:r>
      <w:r w:rsidRPr="001C1B72">
        <w:rPr>
          <w:rFonts w:hint="eastAsia"/>
          <w:b/>
        </w:rPr>
        <w:t>，</w:t>
      </w:r>
      <w:r w:rsidR="001C1B72" w:rsidRPr="001C1B72">
        <w:rPr>
          <w:b/>
        </w:rPr>
        <w:t>重算</w:t>
      </w:r>
      <w:r w:rsidRPr="001C1B72">
        <w:rPr>
          <w:rFonts w:hint="eastAsia"/>
          <w:b/>
        </w:rPr>
        <w:t>1</w:t>
      </w:r>
      <w:r w:rsidRPr="001C1B72">
        <w:rPr>
          <w:b/>
        </w:rPr>
        <w:t>-3</w:t>
      </w:r>
      <w:r w:rsidRPr="001C1B72">
        <w:rPr>
          <w:b/>
        </w:rPr>
        <w:t>月传输有效率</w:t>
      </w:r>
    </w:p>
    <w:p w:rsidR="00387CE7" w:rsidRDefault="00387CE7">
      <w:r>
        <w:t>南通市</w:t>
      </w:r>
      <w:r>
        <w:rPr>
          <w:rFonts w:hint="eastAsia"/>
        </w:rPr>
        <w:t>，</w:t>
      </w:r>
      <w:r w:rsidR="0061036C">
        <w:rPr>
          <w:rFonts w:hint="eastAsia"/>
        </w:rPr>
        <w:t>有两家名为</w:t>
      </w:r>
      <w:r w:rsidR="0061036C">
        <w:t>如皋市恒昌印染有限公司的企业</w:t>
      </w:r>
      <w:r w:rsidR="0061036C">
        <w:rPr>
          <w:rFonts w:hint="eastAsia"/>
        </w:rPr>
        <w:t>，</w:t>
      </w:r>
      <w:r w:rsidR="0061036C">
        <w:t>其中</w:t>
      </w:r>
      <w:proofErr w:type="spellStart"/>
      <w:r w:rsidR="0061036C">
        <w:t>pscode</w:t>
      </w:r>
      <w:proofErr w:type="spellEnd"/>
      <w:r w:rsidR="0061036C">
        <w:rPr>
          <w:rFonts w:hint="eastAsia"/>
        </w:rPr>
        <w:t>：</w:t>
      </w:r>
      <w:r w:rsidR="0061036C">
        <w:rPr>
          <w:rFonts w:hint="eastAsia"/>
        </w:rPr>
        <w:t>3</w:t>
      </w:r>
      <w:r w:rsidR="0061036C">
        <w:t>20600000355</w:t>
      </w:r>
      <w:r w:rsidR="0061036C">
        <w:t>已注销</w:t>
      </w:r>
      <w:r w:rsidR="0061036C">
        <w:rPr>
          <w:rFonts w:hint="eastAsia"/>
        </w:rPr>
        <w:t>，</w:t>
      </w:r>
      <w:proofErr w:type="spellStart"/>
      <w:r w:rsidR="0061036C">
        <w:t>pscode</w:t>
      </w:r>
      <w:proofErr w:type="spellEnd"/>
      <w:r w:rsidR="0061036C">
        <w:rPr>
          <w:rFonts w:hint="eastAsia"/>
        </w:rPr>
        <w:t>：</w:t>
      </w:r>
      <w:r w:rsidR="0061036C">
        <w:t>320682000096</w:t>
      </w:r>
      <w:r w:rsidR="0061036C">
        <w:t>为正在运行状态</w:t>
      </w:r>
      <w:r w:rsidR="0061036C">
        <w:rPr>
          <w:rFonts w:hint="eastAsia"/>
        </w:rPr>
        <w:t>，</w:t>
      </w:r>
      <w:r w:rsidR="0061036C">
        <w:rPr>
          <w:rFonts w:hint="eastAsia"/>
        </w:rPr>
        <w:t>2</w:t>
      </w:r>
      <w:r w:rsidR="0061036C">
        <w:t>0</w:t>
      </w:r>
      <w:r w:rsidR="0061036C">
        <w:t>年排查系统在排查的时候因企业名称一致绑定企业时绑定成了</w:t>
      </w:r>
      <w:proofErr w:type="spellStart"/>
      <w:r w:rsidR="0061036C">
        <w:t>pscode</w:t>
      </w:r>
      <w:proofErr w:type="spellEnd"/>
      <w:r w:rsidR="0061036C">
        <w:t>已注销的企业</w:t>
      </w:r>
      <w:r w:rsidR="0061036C">
        <w:rPr>
          <w:rFonts w:hint="eastAsia"/>
        </w:rPr>
        <w:t>，</w:t>
      </w:r>
      <w:r w:rsidR="0061036C">
        <w:t>导致该企业</w:t>
      </w:r>
      <w:r w:rsidR="0061036C">
        <w:rPr>
          <w:rFonts w:hint="eastAsia"/>
        </w:rPr>
        <w:t>2</w:t>
      </w:r>
      <w:r w:rsidR="0061036C">
        <w:t>020</w:t>
      </w:r>
      <w:r w:rsidR="0061036C">
        <w:t>年的传输有效率均为</w:t>
      </w:r>
      <w:r w:rsidR="0061036C">
        <w:rPr>
          <w:rFonts w:hint="eastAsia"/>
        </w:rPr>
        <w:t>0</w:t>
      </w:r>
      <w:r w:rsidR="0061036C">
        <w:rPr>
          <w:rFonts w:hint="eastAsia"/>
        </w:rPr>
        <w:t>。现请求在排查系统里面更改该名称企业为正在运行的企业，并重新计算该企业</w:t>
      </w:r>
      <w:r w:rsidR="0061036C">
        <w:rPr>
          <w:rFonts w:hint="eastAsia"/>
        </w:rPr>
        <w:t>2</w:t>
      </w:r>
      <w:r w:rsidR="0061036C">
        <w:t>020</w:t>
      </w:r>
      <w:r w:rsidR="0061036C">
        <w:t>年</w:t>
      </w:r>
      <w:r w:rsidR="0061036C">
        <w:t>1</w:t>
      </w:r>
      <w:r w:rsidR="0061036C">
        <w:t>月至今的传输有效率</w:t>
      </w:r>
      <w:r w:rsidR="0061036C">
        <w:rPr>
          <w:rFonts w:hint="eastAsia"/>
        </w:rPr>
        <w:t>。</w:t>
      </w:r>
    </w:p>
    <w:p w:rsidR="0061036C" w:rsidRPr="001C1B72" w:rsidRDefault="0061036C">
      <w:pPr>
        <w:rPr>
          <w:color w:val="FF0000"/>
        </w:rPr>
      </w:pPr>
      <w:r w:rsidRPr="001C1B72">
        <w:rPr>
          <w:color w:val="FF0000"/>
        </w:rPr>
        <w:t>总结</w:t>
      </w:r>
      <w:r w:rsidRPr="001C1B72">
        <w:rPr>
          <w:rFonts w:hint="eastAsia"/>
          <w:color w:val="FF0000"/>
        </w:rPr>
        <w:t>：</w:t>
      </w:r>
    </w:p>
    <w:p w:rsidR="0061036C" w:rsidRDefault="0061036C">
      <w:r>
        <w:rPr>
          <w:rFonts w:hint="eastAsia"/>
        </w:rPr>
        <w:t>1</w:t>
      </w:r>
      <w:r>
        <w:t>.</w:t>
      </w:r>
    </w:p>
    <w:p w:rsidR="0061036C" w:rsidRDefault="0061036C">
      <w:r>
        <w:t>如皋市恒昌印染有限公司</w:t>
      </w:r>
      <w:proofErr w:type="spellStart"/>
      <w:r>
        <w:t>pscode</w:t>
      </w:r>
      <w:proofErr w:type="spellEnd"/>
      <w:r>
        <w:rPr>
          <w:rFonts w:hint="eastAsia"/>
        </w:rPr>
        <w:t>：</w:t>
      </w:r>
      <w:r>
        <w:rPr>
          <w:rFonts w:hint="eastAsia"/>
        </w:rPr>
        <w:t>3</w:t>
      </w:r>
      <w:r>
        <w:t>20600000355</w:t>
      </w:r>
      <w:r>
        <w:rPr>
          <w:rFonts w:hint="eastAsia"/>
        </w:rPr>
        <w:t>（已注销但排查系统里面是正在考核）</w:t>
      </w:r>
    </w:p>
    <w:p w:rsidR="0061036C" w:rsidRDefault="001C1B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181701</wp:posOffset>
                </wp:positionV>
                <wp:extent cx="45719" cy="174171"/>
                <wp:effectExtent l="19050" t="19050" r="31115" b="16510"/>
                <wp:wrapNone/>
                <wp:docPr id="6" name="上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4171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D2BC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6" o:spid="_x0000_s1026" type="#_x0000_t68" style="position:absolute;left:0;text-align:left;margin-left:246.7pt;margin-top:14.3pt;width:3.6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" adj="283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61036C">
        <w:t>如皋市恒昌印染有限公司</w:t>
      </w:r>
      <w:proofErr w:type="spellStart"/>
      <w:r w:rsidR="0061036C">
        <w:t>pscode</w:t>
      </w:r>
      <w:proofErr w:type="spellEnd"/>
      <w:r w:rsidR="0061036C">
        <w:rPr>
          <w:rFonts w:hint="eastAsia"/>
        </w:rPr>
        <w:t>：</w:t>
      </w:r>
      <w:r w:rsidR="0061036C">
        <w:t>320682000096</w:t>
      </w:r>
      <w:r w:rsidR="0061036C">
        <w:rPr>
          <w:rFonts w:hint="eastAsia"/>
        </w:rPr>
        <w:t>（正常运行）</w:t>
      </w:r>
    </w:p>
    <w:p w:rsidR="0061036C" w:rsidRDefault="0061036C">
      <w:r>
        <w:t>现请求将排查系统里面的企业更换为正常运行的企业</w:t>
      </w:r>
      <w:r w:rsidR="001C1B72">
        <w:rPr>
          <w:rFonts w:hint="eastAsia"/>
        </w:rPr>
        <w:t>。</w:t>
      </w:r>
    </w:p>
    <w:p w:rsidR="001C31D4" w:rsidRDefault="001C1B72">
      <w:r>
        <w:rPr>
          <w:rFonts w:hint="eastAsia"/>
        </w:rPr>
        <w:t>2</w:t>
      </w:r>
      <w:r>
        <w:t>.</w:t>
      </w:r>
    </w:p>
    <w:p w:rsidR="001C1B72" w:rsidRDefault="001C1B72">
      <w:bookmarkStart w:id="0" w:name="_GoBack"/>
      <w:bookmarkEnd w:id="0"/>
      <w:r>
        <w:t>排查系统里面更改之后重算该企业的传输有效率</w:t>
      </w:r>
    </w:p>
    <w:p w:rsidR="001C1B72" w:rsidRDefault="001C1B72">
      <w:r>
        <w:t>如皋市恒昌印染有限公司</w:t>
      </w:r>
      <w:proofErr w:type="spellStart"/>
      <w:r>
        <w:t>pscode</w:t>
      </w:r>
      <w:proofErr w:type="spellEnd"/>
      <w:r>
        <w:rPr>
          <w:rFonts w:hint="eastAsia"/>
        </w:rPr>
        <w:t>：</w:t>
      </w:r>
      <w:r>
        <w:t>320682000096</w:t>
      </w:r>
    </w:p>
    <w:p w:rsidR="001C1B72" w:rsidRDefault="001C1B72">
      <w:r>
        <w:t>重算时间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t>020-01-01</w:t>
      </w:r>
      <w:r>
        <w:t>至</w:t>
      </w:r>
      <w:r>
        <w:rPr>
          <w:rFonts w:hint="eastAsia"/>
        </w:rPr>
        <w:t>2</w:t>
      </w:r>
      <w:r>
        <w:t>020-03-18</w:t>
      </w:r>
    </w:p>
    <w:p w:rsidR="001C1B72" w:rsidRPr="0061036C" w:rsidRDefault="001C1B72">
      <w:r>
        <w:rPr>
          <w:rFonts w:hint="eastAsia"/>
        </w:rPr>
        <w:t>3</w:t>
      </w:r>
      <w:r>
        <w:rPr>
          <w:rFonts w:hint="eastAsia"/>
        </w:rPr>
        <w:t>下面为</w:t>
      </w:r>
      <w:r>
        <w:t>相关配图</w:t>
      </w:r>
      <w:r>
        <w:rPr>
          <w:rFonts w:hint="eastAsia"/>
        </w:rPr>
        <w:t>：</w:t>
      </w:r>
    </w:p>
    <w:p w:rsidR="00185A6E" w:rsidRDefault="00387CE7">
      <w:r>
        <w:rPr>
          <w:noProof/>
        </w:rPr>
        <w:drawing>
          <wp:inline distT="0" distB="0" distL="0" distR="0" wp14:anchorId="638E485D" wp14:editId="7588928B">
            <wp:extent cx="5274310" cy="2318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E7" w:rsidRDefault="00387CE7">
      <w:pPr>
        <w:rPr>
          <w:noProof/>
        </w:rPr>
      </w:pPr>
      <w:r>
        <w:rPr>
          <w:noProof/>
        </w:rPr>
        <w:drawing>
          <wp:inline distT="0" distB="0" distL="0" distR="0" wp14:anchorId="16D1C3DC" wp14:editId="52A94BE8">
            <wp:extent cx="5274310" cy="27724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E7" w:rsidRDefault="00387CE7">
      <w:r>
        <w:rPr>
          <w:noProof/>
        </w:rPr>
        <w:lastRenderedPageBreak/>
        <w:drawing>
          <wp:inline distT="0" distB="0" distL="0" distR="0" wp14:anchorId="782B75BB" wp14:editId="478A61F3">
            <wp:extent cx="5274310" cy="11252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E7" w:rsidRDefault="00387CE7"/>
    <w:p w:rsidR="00387CE7" w:rsidRDefault="00387CE7"/>
    <w:sectPr w:rsidR="0038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2B"/>
    <w:rsid w:val="00185A6E"/>
    <w:rsid w:val="001C1B72"/>
    <w:rsid w:val="001C31D4"/>
    <w:rsid w:val="00387CE7"/>
    <w:rsid w:val="0061036C"/>
    <w:rsid w:val="0080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A1C6-FB51-4012-A24F-E4F4920E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2020-03-18T10:03:00Z</dcterms:created>
  <dcterms:modified xsi:type="dcterms:W3CDTF">2020-03-18T10:52:00Z</dcterms:modified>
</cp:coreProperties>
</file>