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386"/>
        <w:gridCol w:w="1732"/>
        <w:gridCol w:w="851"/>
        <w:gridCol w:w="283"/>
        <w:gridCol w:w="1565"/>
        <w:gridCol w:w="136"/>
        <w:gridCol w:w="1276"/>
        <w:gridCol w:w="2895"/>
        <w:gridCol w:w="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567" w:hRule="atLeast"/>
          <w:jc w:val="center"/>
        </w:trPr>
        <w:tc>
          <w:tcPr>
            <w:tcW w:w="1806" w:type="dxa"/>
            <w:gridSpan w:val="2"/>
            <w:tcBorders>
              <w:top w:val="single" w:color="auto" w:sz="12" w:space="0"/>
              <w:left w:val="single" w:color="auto" w:sz="12" w:space="0"/>
              <w:bottom w:val="single" w:color="auto" w:sz="4" w:space="0"/>
              <w:right w:val="single" w:color="auto" w:sz="4" w:space="0"/>
            </w:tcBorders>
            <w:vAlign w:val="center"/>
          </w:tcPr>
          <w:p>
            <w:pPr>
              <w:spacing w:before="100" w:beforeAutospacing="1"/>
              <w:ind w:left="1"/>
              <w:jc w:val="center"/>
              <w:rPr>
                <w:rFonts w:ascii="宋体" w:hAnsi="宋体"/>
                <w:kern w:val="0"/>
                <w:sz w:val="24"/>
                <w:szCs w:val="24"/>
              </w:rPr>
            </w:pPr>
            <w:r>
              <w:rPr>
                <w:rFonts w:hint="eastAsia" w:ascii="宋体" w:hAnsi="宋体"/>
                <w:kern w:val="0"/>
                <w:sz w:val="24"/>
                <w:szCs w:val="24"/>
              </w:rPr>
              <w:t xml:space="preserve"> 任务申请部门</w:t>
            </w:r>
          </w:p>
        </w:tc>
        <w:tc>
          <w:tcPr>
            <w:tcW w:w="2583" w:type="dxa"/>
            <w:gridSpan w:val="2"/>
            <w:tcBorders>
              <w:top w:val="single" w:color="auto" w:sz="12" w:space="0"/>
              <w:left w:val="single" w:color="auto" w:sz="4" w:space="0"/>
              <w:bottom w:val="single" w:color="auto" w:sz="4" w:space="0"/>
              <w:right w:val="single" w:color="auto" w:sz="4" w:space="0"/>
            </w:tcBorders>
            <w:vAlign w:val="center"/>
          </w:tcPr>
          <w:p>
            <w:pPr>
              <w:spacing w:line="360" w:lineRule="auto"/>
              <w:ind w:firstLine="480" w:firstLineChars="200"/>
              <w:rPr>
                <w:rFonts w:ascii="宋体" w:hAnsi="宋体"/>
                <w:kern w:val="0"/>
                <w:sz w:val="24"/>
                <w:szCs w:val="24"/>
              </w:rPr>
            </w:pPr>
            <w:r>
              <w:rPr>
                <w:rFonts w:hint="eastAsia" w:ascii="宋体" w:hAnsi="宋体"/>
                <w:kern w:val="0"/>
                <w:sz w:val="24"/>
                <w:szCs w:val="24"/>
              </w:rPr>
              <w:t>服务运营部</w:t>
            </w:r>
          </w:p>
        </w:tc>
        <w:tc>
          <w:tcPr>
            <w:tcW w:w="1848" w:type="dxa"/>
            <w:gridSpan w:val="2"/>
            <w:tcBorders>
              <w:top w:val="single" w:color="auto" w:sz="12" w:space="0"/>
              <w:left w:val="single" w:color="auto" w:sz="4"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申请人</w:t>
            </w:r>
          </w:p>
        </w:tc>
        <w:tc>
          <w:tcPr>
            <w:tcW w:w="4307" w:type="dxa"/>
            <w:gridSpan w:val="3"/>
            <w:tcBorders>
              <w:top w:val="single" w:color="auto" w:sz="12" w:space="0"/>
              <w:left w:val="single" w:color="auto" w:sz="4" w:space="0"/>
              <w:bottom w:val="single" w:color="auto" w:sz="4" w:space="0"/>
              <w:right w:val="single" w:color="auto" w:sz="12" w:space="0"/>
            </w:tcBorders>
            <w:vAlign w:val="center"/>
          </w:tcPr>
          <w:p>
            <w:pPr>
              <w:spacing w:line="360" w:lineRule="auto"/>
              <w:ind w:firstLine="1680" w:firstLineChars="700"/>
              <w:rPr>
                <w:rFonts w:ascii="宋体" w:hAnsi="宋体"/>
                <w:kern w:val="0"/>
                <w:sz w:val="24"/>
                <w:szCs w:val="24"/>
              </w:rPr>
            </w:pPr>
            <w:r>
              <w:rPr>
                <w:rFonts w:hint="eastAsia" w:ascii="宋体" w:hAnsi="宋体"/>
                <w:kern w:val="0"/>
                <w:sz w:val="24"/>
                <w:szCs w:val="24"/>
              </w:rPr>
              <w:t>王虎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567" w:hRule="atLeast"/>
          <w:jc w:val="center"/>
        </w:trPr>
        <w:tc>
          <w:tcPr>
            <w:tcW w:w="1806" w:type="dxa"/>
            <w:gridSpan w:val="2"/>
            <w:tcBorders>
              <w:top w:val="single" w:color="auto" w:sz="4" w:space="0"/>
              <w:left w:val="single" w:color="auto" w:sz="12"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任务提出时间</w:t>
            </w:r>
          </w:p>
        </w:tc>
        <w:tc>
          <w:tcPr>
            <w:tcW w:w="25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kern w:val="0"/>
                <w:sz w:val="24"/>
                <w:szCs w:val="24"/>
                <w:lang w:val="en-US" w:eastAsia="zh-CN"/>
              </w:rPr>
            </w:pPr>
            <w:r>
              <w:rPr>
                <w:rFonts w:hint="eastAsia" w:ascii="宋体" w:hAnsi="宋体"/>
                <w:kern w:val="0"/>
                <w:sz w:val="24"/>
                <w:szCs w:val="24"/>
              </w:rPr>
              <w:t>20</w:t>
            </w:r>
            <w:r>
              <w:rPr>
                <w:rFonts w:ascii="宋体" w:hAnsi="宋体"/>
                <w:kern w:val="0"/>
                <w:sz w:val="24"/>
                <w:szCs w:val="24"/>
              </w:rPr>
              <w:t>20</w:t>
            </w:r>
            <w:r>
              <w:rPr>
                <w:rFonts w:hint="eastAsia" w:ascii="宋体" w:hAnsi="宋体"/>
                <w:kern w:val="0"/>
                <w:sz w:val="24"/>
                <w:szCs w:val="24"/>
              </w:rPr>
              <w:t>.</w:t>
            </w:r>
            <w:r>
              <w:rPr>
                <w:rFonts w:ascii="宋体" w:hAnsi="宋体"/>
                <w:kern w:val="0"/>
                <w:sz w:val="24"/>
                <w:szCs w:val="24"/>
              </w:rPr>
              <w:t>07</w:t>
            </w:r>
            <w:r>
              <w:rPr>
                <w:rFonts w:hint="eastAsia" w:ascii="宋体" w:hAnsi="宋体"/>
                <w:kern w:val="0"/>
                <w:sz w:val="24"/>
                <w:szCs w:val="24"/>
              </w:rPr>
              <w:t>.</w:t>
            </w:r>
            <w:r>
              <w:rPr>
                <w:rFonts w:ascii="宋体" w:hAnsi="宋体"/>
                <w:kern w:val="0"/>
                <w:sz w:val="24"/>
                <w:szCs w:val="24"/>
              </w:rPr>
              <w:t>2</w:t>
            </w:r>
            <w:r>
              <w:rPr>
                <w:rFonts w:hint="eastAsia" w:ascii="宋体" w:hAnsi="宋体"/>
                <w:kern w:val="0"/>
                <w:sz w:val="24"/>
                <w:szCs w:val="24"/>
                <w:lang w:val="en-US" w:eastAsia="zh-CN"/>
              </w:rPr>
              <w:t>7</w:t>
            </w:r>
          </w:p>
        </w:tc>
        <w:tc>
          <w:tcPr>
            <w:tcW w:w="1848"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要求完成时间</w:t>
            </w:r>
          </w:p>
        </w:tc>
        <w:tc>
          <w:tcPr>
            <w:tcW w:w="4307" w:type="dxa"/>
            <w:gridSpan w:val="3"/>
            <w:tcBorders>
              <w:top w:val="single" w:color="auto" w:sz="4" w:space="0"/>
              <w:left w:val="single" w:color="auto" w:sz="4" w:space="0"/>
              <w:bottom w:val="single" w:color="auto" w:sz="4" w:space="0"/>
              <w:right w:val="single" w:color="auto" w:sz="12" w:space="0"/>
            </w:tcBorders>
            <w:vAlign w:val="center"/>
          </w:tcPr>
          <w:p>
            <w:pPr>
              <w:spacing w:line="360" w:lineRule="auto"/>
              <w:jc w:val="center"/>
              <w:rPr>
                <w:rFonts w:hint="eastAsia" w:ascii="宋体" w:hAnsi="宋体" w:eastAsia="宋体"/>
                <w:kern w:val="0"/>
                <w:sz w:val="24"/>
                <w:szCs w:val="24"/>
                <w:lang w:val="en-US" w:eastAsia="zh-CN"/>
              </w:rPr>
            </w:pPr>
            <w:r>
              <w:rPr>
                <w:rFonts w:hint="eastAsia" w:ascii="宋体" w:hAnsi="宋体"/>
                <w:kern w:val="0"/>
                <w:sz w:val="24"/>
                <w:szCs w:val="24"/>
              </w:rPr>
              <w:t>20</w:t>
            </w:r>
            <w:r>
              <w:rPr>
                <w:rFonts w:ascii="宋体" w:hAnsi="宋体"/>
                <w:kern w:val="0"/>
                <w:sz w:val="24"/>
                <w:szCs w:val="24"/>
              </w:rPr>
              <w:t>20</w:t>
            </w:r>
            <w:r>
              <w:rPr>
                <w:rFonts w:hint="eastAsia" w:ascii="宋体" w:hAnsi="宋体"/>
                <w:kern w:val="0"/>
                <w:sz w:val="24"/>
                <w:szCs w:val="24"/>
              </w:rPr>
              <w:t>.</w:t>
            </w:r>
            <w:r>
              <w:rPr>
                <w:rFonts w:ascii="宋体" w:hAnsi="宋体"/>
                <w:kern w:val="0"/>
                <w:sz w:val="24"/>
                <w:szCs w:val="24"/>
              </w:rPr>
              <w:t>07.2</w:t>
            </w:r>
            <w:r>
              <w:rPr>
                <w:rFonts w:hint="eastAsia" w:ascii="宋体" w:hAnsi="宋体"/>
                <w:kern w:val="0"/>
                <w:sz w:val="24"/>
                <w:szCs w:val="24"/>
                <w:lang w:val="en-US" w:eastAsia="zh-CN"/>
              </w:rPr>
              <w:t>9</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567" w:hRule="atLeast"/>
          <w:jc w:val="center"/>
        </w:trPr>
        <w:tc>
          <w:tcPr>
            <w:tcW w:w="1806" w:type="dxa"/>
            <w:gridSpan w:val="2"/>
            <w:tcBorders>
              <w:top w:val="single" w:color="auto" w:sz="4" w:space="0"/>
              <w:left w:val="single" w:color="auto" w:sz="12"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客户姓名/职务</w:t>
            </w:r>
          </w:p>
        </w:tc>
        <w:tc>
          <w:tcPr>
            <w:tcW w:w="25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kern w:val="0"/>
                <w:sz w:val="24"/>
                <w:szCs w:val="24"/>
              </w:rPr>
            </w:pPr>
          </w:p>
        </w:tc>
        <w:tc>
          <w:tcPr>
            <w:tcW w:w="1848"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联系电话</w:t>
            </w:r>
          </w:p>
        </w:tc>
        <w:tc>
          <w:tcPr>
            <w:tcW w:w="4307" w:type="dxa"/>
            <w:gridSpan w:val="3"/>
            <w:tcBorders>
              <w:top w:val="single" w:color="auto" w:sz="4" w:space="0"/>
              <w:left w:val="single" w:color="auto" w:sz="4" w:space="0"/>
              <w:bottom w:val="single" w:color="auto" w:sz="4" w:space="0"/>
              <w:right w:val="single" w:color="auto" w:sz="12" w:space="0"/>
            </w:tcBorders>
            <w:vAlign w:val="center"/>
          </w:tcPr>
          <w:p>
            <w:pPr>
              <w:spacing w:line="360" w:lineRule="auto"/>
              <w:jc w:val="center"/>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968" w:hRule="atLeast"/>
          <w:jc w:val="center"/>
        </w:trPr>
        <w:tc>
          <w:tcPr>
            <w:tcW w:w="1806" w:type="dxa"/>
            <w:gridSpan w:val="2"/>
            <w:tcBorders>
              <w:top w:val="single" w:color="auto" w:sz="4" w:space="0"/>
              <w:left w:val="single" w:color="auto" w:sz="12"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费用归属</w:t>
            </w:r>
          </w:p>
        </w:tc>
        <w:tc>
          <w:tcPr>
            <w:tcW w:w="25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4"/>
                <w:szCs w:val="24"/>
              </w:rPr>
            </w:pPr>
            <w:r>
              <w:rPr>
                <w:rFonts w:hint="eastAsia" w:ascii="宋体" w:hAnsi="宋体"/>
                <w:kern w:val="0"/>
                <w:sz w:val="24"/>
                <w:szCs w:val="24"/>
              </w:rPr>
              <w:t>合同</w:t>
            </w:r>
          </w:p>
        </w:tc>
        <w:tc>
          <w:tcPr>
            <w:tcW w:w="1848"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合同名称</w:t>
            </w:r>
          </w:p>
        </w:tc>
        <w:tc>
          <w:tcPr>
            <w:tcW w:w="4307" w:type="dxa"/>
            <w:gridSpan w:val="3"/>
            <w:tcBorders>
              <w:top w:val="single" w:color="auto" w:sz="4" w:space="0"/>
              <w:left w:val="single" w:color="auto" w:sz="4" w:space="0"/>
              <w:bottom w:val="single" w:color="auto" w:sz="4" w:space="0"/>
              <w:right w:val="single" w:color="auto" w:sz="12" w:space="0"/>
            </w:tcBorders>
            <w:vAlign w:val="center"/>
          </w:tcPr>
          <w:p>
            <w:pPr>
              <w:pStyle w:val="2"/>
              <w:ind w:firstLine="0" w:firstLineChars="0"/>
              <w:rPr>
                <w:rFonts w:ascii="宋体" w:hAnsi="宋体"/>
                <w:sz w:val="24"/>
                <w:szCs w:val="24"/>
              </w:rPr>
            </w:pPr>
            <w:r>
              <w:rPr>
                <w:rFonts w:hint="eastAsia" w:ascii="宋体" w:hAnsi="宋体"/>
                <w:sz w:val="24"/>
                <w:szCs w:val="24"/>
              </w:rPr>
              <w:t>广东省国控重点污染源自动监控核心应用软件运维项目运维服务合同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605" w:hRule="atLeast"/>
          <w:jc w:val="center"/>
        </w:trPr>
        <w:tc>
          <w:tcPr>
            <w:tcW w:w="1806" w:type="dxa"/>
            <w:gridSpan w:val="2"/>
            <w:tcBorders>
              <w:top w:val="single" w:color="auto" w:sz="4" w:space="0"/>
              <w:left w:val="single" w:color="auto" w:sz="12" w:space="0"/>
              <w:bottom w:val="single" w:color="auto" w:sz="4" w:space="0"/>
              <w:right w:val="single" w:color="auto" w:sz="4" w:space="0"/>
            </w:tcBorders>
            <w:vAlign w:val="center"/>
          </w:tcPr>
          <w:p>
            <w:pPr>
              <w:spacing w:before="100" w:beforeAutospacing="1"/>
              <w:jc w:val="center"/>
              <w:rPr>
                <w:rFonts w:ascii="宋体" w:hAnsi="宋体"/>
                <w:kern w:val="0"/>
                <w:sz w:val="24"/>
                <w:szCs w:val="24"/>
              </w:rPr>
            </w:pPr>
            <w:r>
              <w:rPr>
                <w:rFonts w:hint="eastAsia" w:ascii="宋体" w:hAnsi="宋体"/>
                <w:kern w:val="0"/>
                <w:sz w:val="24"/>
                <w:szCs w:val="24"/>
              </w:rPr>
              <w:t>任务名称</w:t>
            </w:r>
          </w:p>
        </w:tc>
        <w:tc>
          <w:tcPr>
            <w:tcW w:w="8738" w:type="dxa"/>
            <w:gridSpan w:val="7"/>
            <w:tcBorders>
              <w:top w:val="single" w:color="auto" w:sz="4" w:space="0"/>
              <w:left w:val="single" w:color="auto" w:sz="4" w:space="0"/>
              <w:bottom w:val="single" w:color="auto" w:sz="4" w:space="0"/>
              <w:right w:val="single" w:color="auto" w:sz="12" w:space="0"/>
            </w:tcBorders>
            <w:vAlign w:val="center"/>
          </w:tcPr>
          <w:p>
            <w:pPr>
              <w:pStyle w:val="2"/>
              <w:ind w:firstLine="0" w:firstLineChars="0"/>
              <w:rPr>
                <w:rFonts w:ascii="宋体" w:hAnsi="宋体"/>
                <w:sz w:val="24"/>
                <w:szCs w:val="24"/>
              </w:rPr>
            </w:pPr>
            <w:r>
              <w:rPr>
                <w:rFonts w:hint="eastAsia"/>
              </w:rPr>
              <w:t>地市国发企业数据相关问题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3534" w:hRule="atLeast"/>
          <w:jc w:val="center"/>
        </w:trPr>
        <w:tc>
          <w:tcPr>
            <w:tcW w:w="1806"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宋体" w:hAnsi="宋体"/>
                <w:kern w:val="0"/>
                <w:sz w:val="24"/>
                <w:szCs w:val="24"/>
              </w:rPr>
            </w:pPr>
            <w:r>
              <w:rPr>
                <w:rFonts w:hint="eastAsia" w:ascii="宋体" w:hAnsi="宋体"/>
                <w:kern w:val="0"/>
                <w:sz w:val="24"/>
                <w:szCs w:val="24"/>
              </w:rPr>
              <w:t>工作要求</w:t>
            </w:r>
          </w:p>
        </w:tc>
        <w:tc>
          <w:tcPr>
            <w:tcW w:w="8738" w:type="dxa"/>
            <w:gridSpan w:val="7"/>
            <w:tcBorders>
              <w:top w:val="single" w:color="auto" w:sz="4" w:space="0"/>
              <w:left w:val="single" w:color="auto" w:sz="4" w:space="0"/>
              <w:bottom w:val="single" w:color="auto" w:sz="4" w:space="0"/>
              <w:right w:val="single" w:color="auto" w:sz="12" w:space="0"/>
            </w:tcBorders>
            <w:vAlign w:val="center"/>
          </w:tcPr>
          <w:p>
            <w:pPr>
              <w:pStyle w:val="2"/>
              <w:ind w:firstLine="0" w:firstLineChars="0"/>
              <w:rPr>
                <w:rFonts w:ascii="宋体" w:hAnsi="宋体"/>
                <w:b/>
                <w:sz w:val="24"/>
                <w:szCs w:val="24"/>
              </w:rPr>
            </w:pPr>
            <w:r>
              <w:rPr>
                <w:rFonts w:hint="eastAsia" w:ascii="宋体" w:hAnsi="宋体"/>
                <w:b/>
                <w:sz w:val="24"/>
                <w:szCs w:val="24"/>
              </w:rPr>
              <w:t>需求背景</w:t>
            </w:r>
          </w:p>
          <w:p>
            <w:pPr>
              <w:pStyle w:val="2"/>
              <w:numPr>
                <w:ilvl w:val="0"/>
                <w:numId w:val="3"/>
              </w:numPr>
              <w:ind w:firstLineChars="0"/>
              <w:rPr>
                <w:rFonts w:ascii="宋体" w:hAnsi="宋体"/>
                <w:bCs/>
                <w:sz w:val="24"/>
                <w:szCs w:val="24"/>
              </w:rPr>
            </w:pPr>
            <w:r>
              <w:rPr>
                <w:rFonts w:hint="eastAsia" w:ascii="宋体" w:hAnsi="宋体"/>
                <w:bCs/>
                <w:sz w:val="24"/>
                <w:szCs w:val="24"/>
              </w:rPr>
              <w:t>深圳市，深圳市深水龙岗污水处理厂有限公司（沙田水质净化厂），6</w:t>
            </w:r>
            <w:r>
              <w:rPr>
                <w:rFonts w:ascii="宋体" w:hAnsi="宋体"/>
                <w:bCs/>
                <w:sz w:val="24"/>
                <w:szCs w:val="24"/>
              </w:rPr>
              <w:t>.28</w:t>
            </w:r>
            <w:r>
              <w:rPr>
                <w:rFonts w:hint="eastAsia" w:ascii="宋体" w:hAnsi="宋体"/>
                <w:bCs/>
                <w:sz w:val="24"/>
                <w:szCs w:val="24"/>
              </w:rPr>
              <w:t>日日数据，COD超标，企业反馈不正常。</w:t>
            </w:r>
          </w:p>
          <w:p>
            <w:pPr>
              <w:pStyle w:val="2"/>
              <w:ind w:left="1452" w:firstLine="0" w:firstLineChars="0"/>
              <w:rPr>
                <w:rFonts w:ascii="宋体" w:hAnsi="宋体"/>
                <w:bCs/>
                <w:sz w:val="24"/>
                <w:szCs w:val="24"/>
              </w:rPr>
            </w:pPr>
            <w:r>
              <w:rPr>
                <w:rFonts w:hint="eastAsia" w:ascii="宋体" w:hAnsi="宋体"/>
                <w:bCs/>
                <w:sz w:val="24"/>
                <w:szCs w:val="24"/>
              </w:rPr>
              <w:t>经排查，日数据COD值不是平均值，不是加权平均值，通讯中已无当日报文，请找出改COD日数据的算法，以便向企业解释。</w:t>
            </w:r>
          </w:p>
          <w:p>
            <w:pPr>
              <w:pStyle w:val="2"/>
              <w:ind w:firstLine="0" w:firstLineChars="0"/>
              <w:rPr>
                <w:rFonts w:ascii="宋体" w:hAnsi="宋体"/>
                <w:bCs/>
                <w:sz w:val="24"/>
                <w:szCs w:val="24"/>
              </w:rPr>
            </w:pPr>
            <w:r>
              <w:rPr>
                <w:rFonts w:ascii="宋体" w:hAnsi="宋体"/>
                <w:bCs/>
                <w:sz w:val="24"/>
                <w:szCs w:val="24"/>
              </w:rPr>
              <w:drawing>
                <wp:inline distT="0" distB="0" distL="0" distR="0">
                  <wp:extent cx="5128260" cy="30886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43275" cy="3097926"/>
                          </a:xfrm>
                          <a:prstGeom prst="rect">
                            <a:avLst/>
                          </a:prstGeom>
                          <a:noFill/>
                          <a:ln>
                            <a:noFill/>
                          </a:ln>
                        </pic:spPr>
                      </pic:pic>
                    </a:graphicData>
                  </a:graphic>
                </wp:inline>
              </w:drawing>
            </w:r>
          </w:p>
          <w:p>
            <w:pPr>
              <w:pStyle w:val="2"/>
              <w:ind w:firstLine="0" w:firstLineChars="0"/>
              <w:rPr>
                <w:rFonts w:ascii="宋体" w:hAnsi="宋体"/>
                <w:bCs/>
                <w:sz w:val="24"/>
                <w:szCs w:val="24"/>
              </w:rPr>
            </w:pPr>
            <w:r>
              <w:rPr>
                <w:rFonts w:ascii="宋体" w:hAnsi="宋体"/>
                <w:bCs/>
                <w:sz w:val="24"/>
                <w:szCs w:val="24"/>
              </w:rPr>
              <w:drawing>
                <wp:inline distT="0" distB="0" distL="0" distR="0">
                  <wp:extent cx="4922520" cy="3837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33358" cy="3845959"/>
                          </a:xfrm>
                          <a:prstGeom prst="rect">
                            <a:avLst/>
                          </a:prstGeom>
                          <a:noFill/>
                          <a:ln>
                            <a:noFill/>
                          </a:ln>
                        </pic:spPr>
                      </pic:pic>
                    </a:graphicData>
                  </a:graphic>
                </wp:inline>
              </w:drawing>
            </w:r>
          </w:p>
          <w:p>
            <w:pPr>
              <w:pStyle w:val="2"/>
              <w:numPr>
                <w:ilvl w:val="0"/>
                <w:numId w:val="3"/>
              </w:numPr>
              <w:ind w:firstLineChars="0"/>
              <w:rPr>
                <w:rFonts w:ascii="宋体" w:hAnsi="宋体"/>
                <w:bCs/>
                <w:sz w:val="24"/>
                <w:szCs w:val="24"/>
              </w:rPr>
            </w:pPr>
            <w:r>
              <w:rPr>
                <w:rFonts w:hint="eastAsia" w:ascii="宋体" w:hAnsi="宋体"/>
                <w:bCs/>
                <w:sz w:val="24"/>
                <w:szCs w:val="24"/>
              </w:rPr>
              <w:t>湛江，湛江晨鸣浆纸有限公司，碱炉监控点，7</w:t>
            </w:r>
            <w:r>
              <w:rPr>
                <w:rFonts w:ascii="宋体" w:hAnsi="宋体"/>
                <w:bCs/>
                <w:sz w:val="24"/>
                <w:szCs w:val="24"/>
              </w:rPr>
              <w:t>.6</w:t>
            </w:r>
            <w:r>
              <w:rPr>
                <w:rFonts w:hint="eastAsia" w:ascii="宋体" w:hAnsi="宋体"/>
                <w:bCs/>
                <w:sz w:val="24"/>
                <w:szCs w:val="24"/>
              </w:rPr>
              <w:t>号的小时数超标，7</w:t>
            </w:r>
            <w:r>
              <w:rPr>
                <w:rFonts w:ascii="宋体" w:hAnsi="宋体"/>
                <w:bCs/>
                <w:sz w:val="24"/>
                <w:szCs w:val="24"/>
              </w:rPr>
              <w:t>.7</w:t>
            </w:r>
            <w:r>
              <w:rPr>
                <w:rFonts w:hint="eastAsia" w:ascii="宋体" w:hAnsi="宋体"/>
                <w:bCs/>
                <w:sz w:val="24"/>
                <w:szCs w:val="24"/>
              </w:rPr>
              <w:t>号小时数据正常，日数据却超标了，通讯无报文，现场已补传，下面数现场数采仪图片。请排查，解释此日数据的来源，算法</w:t>
            </w:r>
          </w:p>
          <w:p>
            <w:pPr>
              <w:pStyle w:val="2"/>
              <w:ind w:firstLine="0" w:firstLineChars="0"/>
              <w:rPr>
                <w:rFonts w:ascii="宋体" w:hAnsi="宋体"/>
                <w:bCs/>
                <w:sz w:val="24"/>
                <w:szCs w:val="24"/>
              </w:rPr>
            </w:pPr>
            <w:r>
              <w:rPr>
                <w:rFonts w:ascii="宋体" w:hAnsi="宋体"/>
                <w:bCs/>
                <w:sz w:val="24"/>
                <w:szCs w:val="24"/>
              </w:rPr>
              <w:drawing>
                <wp:inline distT="0" distB="0" distL="0" distR="0">
                  <wp:extent cx="3215640" cy="4062095"/>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29851" cy="4080605"/>
                          </a:xfrm>
                          <a:prstGeom prst="rect">
                            <a:avLst/>
                          </a:prstGeom>
                          <a:noFill/>
                          <a:ln>
                            <a:noFill/>
                          </a:ln>
                        </pic:spPr>
                      </pic:pic>
                    </a:graphicData>
                  </a:graphic>
                </wp:inline>
              </w:drawing>
            </w:r>
          </w:p>
          <w:p>
            <w:pPr>
              <w:pStyle w:val="2"/>
              <w:ind w:firstLine="0" w:firstLineChars="0"/>
              <w:rPr>
                <w:rFonts w:ascii="宋体" w:hAnsi="宋体"/>
                <w:bCs/>
                <w:sz w:val="24"/>
                <w:szCs w:val="24"/>
              </w:rPr>
            </w:pPr>
          </w:p>
          <w:p>
            <w:pPr>
              <w:pStyle w:val="2"/>
              <w:numPr>
                <w:ilvl w:val="0"/>
                <w:numId w:val="3"/>
              </w:numPr>
              <w:ind w:firstLineChars="0"/>
            </w:pPr>
            <w:r>
              <w:t>阳江市阳东区东平镇百奥污水处理有限公司6.24的日数据总排放量被系统修约，当天没有修约数据，累计排放量是1707，系统修正排放量798，怎么算出来的。</w:t>
            </w:r>
            <w:r>
              <w:rPr>
                <w:rFonts w:hint="eastAsia"/>
              </w:rPr>
              <w:t>请排查解释计算方式。已补发数据6</w:t>
            </w:r>
            <w:r>
              <w:t xml:space="preserve">.24 </w:t>
            </w:r>
          </w:p>
          <w:p>
            <w:pPr>
              <w:pStyle w:val="2"/>
              <w:ind w:firstLine="0" w:firstLineChars="0"/>
              <w:rPr>
                <w:rFonts w:ascii="宋体" w:hAnsi="宋体"/>
                <w:b/>
                <w:sz w:val="24"/>
                <w:szCs w:val="24"/>
              </w:rPr>
            </w:pPr>
            <w:r>
              <w:rPr>
                <w:rFonts w:ascii="宋体" w:hAnsi="宋体"/>
                <w:b/>
                <w:sz w:val="24"/>
                <w:szCs w:val="24"/>
              </w:rPr>
              <w:drawing>
                <wp:inline distT="0" distB="0" distL="0" distR="0">
                  <wp:extent cx="4815840" cy="229489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27724" cy="2301128"/>
                          </a:xfrm>
                          <a:prstGeom prst="rect">
                            <a:avLst/>
                          </a:prstGeom>
                          <a:noFill/>
                          <a:ln>
                            <a:noFill/>
                          </a:ln>
                        </pic:spPr>
                      </pic:pic>
                    </a:graphicData>
                  </a:graphic>
                </wp:inline>
              </w:drawing>
            </w:r>
          </w:p>
          <w:p>
            <w:pPr>
              <w:pStyle w:val="2"/>
              <w:ind w:firstLine="0" w:firstLineChars="0"/>
              <w:rPr>
                <w:rFonts w:ascii="宋体" w:hAnsi="宋体"/>
                <w:b/>
                <w:sz w:val="24"/>
                <w:szCs w:val="24"/>
              </w:rPr>
            </w:pPr>
            <w:r>
              <w:rPr>
                <w:rFonts w:ascii="宋体" w:hAnsi="宋体"/>
                <w:b/>
                <w:sz w:val="24"/>
                <w:szCs w:val="24"/>
              </w:rPr>
              <w:drawing>
                <wp:inline distT="0" distB="0" distL="0" distR="0">
                  <wp:extent cx="2750820" cy="30651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62544" cy="3078656"/>
                          </a:xfrm>
                          <a:prstGeom prst="rect">
                            <a:avLst/>
                          </a:prstGeom>
                          <a:noFill/>
                          <a:ln>
                            <a:noFill/>
                          </a:ln>
                        </pic:spPr>
                      </pic:pic>
                    </a:graphicData>
                  </a:graphic>
                </wp:inline>
              </w:drawing>
            </w:r>
          </w:p>
          <w:p>
            <w:pPr>
              <w:pStyle w:val="2"/>
              <w:ind w:firstLine="0" w:firstLineChars="0"/>
              <w:rPr>
                <w:rFonts w:hint="eastAsia" w:ascii="宋体" w:hAnsi="宋体"/>
                <w:b/>
                <w:sz w:val="24"/>
                <w:szCs w:val="24"/>
              </w:rPr>
            </w:pPr>
          </w:p>
          <w:p>
            <w:pPr>
              <w:pStyle w:val="2"/>
              <w:spacing w:line="360" w:lineRule="auto"/>
              <w:ind w:firstLine="480"/>
              <w:rPr>
                <w:rFonts w:ascii="宋体" w:hAnsi="宋体"/>
                <w:sz w:val="24"/>
                <w:szCs w:val="24"/>
              </w:rPr>
            </w:pPr>
            <w:r>
              <w:rPr>
                <w:rFonts w:hint="eastAsia" w:ascii="宋体" w:hAnsi="宋体"/>
                <w:sz w:val="24"/>
                <w:szCs w:val="24"/>
              </w:rPr>
              <w:t>如若需要驻地配合请及时联系我，王虎，1</w:t>
            </w:r>
            <w:r>
              <w:rPr>
                <w:rFonts w:ascii="宋体" w:hAnsi="宋体"/>
                <w:sz w:val="24"/>
                <w:szCs w:val="24"/>
              </w:rPr>
              <w:t>7793769350</w:t>
            </w:r>
            <w:r>
              <w:rPr>
                <w:rFonts w:hint="eastAsia" w:ascii="宋体" w:hAnsi="宋体"/>
                <w:sz w:val="24"/>
                <w:szCs w:val="24"/>
              </w:rPr>
              <w:t>。</w:t>
            </w:r>
          </w:p>
          <w:p>
            <w:pPr>
              <w:pStyle w:val="2"/>
              <w:spacing w:line="360" w:lineRule="auto"/>
              <w:ind w:firstLine="4080" w:firstLineChars="1700"/>
              <w:rPr>
                <w:rFonts w:ascii="宋体" w:hAnsi="宋体"/>
                <w:sz w:val="24"/>
                <w:szCs w:val="24"/>
              </w:rPr>
            </w:pPr>
          </w:p>
          <w:p>
            <w:pPr>
              <w:pStyle w:val="2"/>
              <w:spacing w:line="360" w:lineRule="auto"/>
              <w:ind w:firstLine="4080" w:firstLineChars="1700"/>
              <w:rPr>
                <w:rFonts w:ascii="宋体" w:hAnsi="宋体"/>
                <w:sz w:val="24"/>
                <w:szCs w:val="24"/>
              </w:rPr>
            </w:pPr>
            <w:r>
              <w:rPr>
                <w:rFonts w:hint="eastAsia" w:ascii="宋体" w:hAnsi="宋体"/>
                <w:sz w:val="24"/>
                <w:szCs w:val="24"/>
              </w:rPr>
              <w:t>申请部门负责人审批：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1294" w:hRule="atLeast"/>
          <w:jc w:val="center"/>
        </w:trPr>
        <w:tc>
          <w:tcPr>
            <w:tcW w:w="1806" w:type="dxa"/>
            <w:gridSpan w:val="2"/>
            <w:tcBorders>
              <w:top w:val="single" w:color="auto" w:sz="12" w:space="0"/>
              <w:left w:val="single" w:color="auto" w:sz="12" w:space="0"/>
              <w:bottom w:val="single" w:color="auto" w:sz="6" w:space="0"/>
              <w:right w:val="single" w:color="auto" w:sz="4" w:space="0"/>
            </w:tcBorders>
            <w:vAlign w:val="center"/>
          </w:tcPr>
          <w:p>
            <w:pPr>
              <w:jc w:val="center"/>
              <w:rPr>
                <w:rFonts w:ascii="宋体" w:hAnsi="宋体"/>
                <w:kern w:val="0"/>
                <w:sz w:val="24"/>
                <w:szCs w:val="24"/>
              </w:rPr>
            </w:pPr>
            <w:r>
              <w:rPr>
                <w:rFonts w:hint="eastAsia" w:ascii="宋体" w:hAnsi="宋体"/>
                <w:kern w:val="0"/>
                <w:sz w:val="24"/>
                <w:szCs w:val="24"/>
              </w:rPr>
              <w:t>实施部门</w:t>
            </w:r>
          </w:p>
          <w:p>
            <w:pPr>
              <w:jc w:val="center"/>
              <w:rPr>
                <w:rFonts w:ascii="宋体" w:hAnsi="宋体"/>
                <w:kern w:val="0"/>
                <w:sz w:val="24"/>
                <w:szCs w:val="24"/>
              </w:rPr>
            </w:pPr>
            <w:r>
              <w:rPr>
                <w:rFonts w:hint="eastAsia" w:ascii="宋体" w:hAnsi="宋体"/>
                <w:kern w:val="0"/>
                <w:sz w:val="24"/>
                <w:szCs w:val="24"/>
              </w:rPr>
              <w:t>审批</w:t>
            </w:r>
          </w:p>
        </w:tc>
        <w:tc>
          <w:tcPr>
            <w:tcW w:w="8738" w:type="dxa"/>
            <w:gridSpan w:val="7"/>
            <w:tcBorders>
              <w:top w:val="single" w:color="auto" w:sz="12" w:space="0"/>
              <w:left w:val="single" w:color="auto" w:sz="4" w:space="0"/>
              <w:bottom w:val="single" w:color="auto" w:sz="6" w:space="0"/>
              <w:right w:val="single" w:color="auto" w:sz="12" w:space="0"/>
            </w:tcBorders>
            <w:vAlign w:val="bottom"/>
          </w:tcPr>
          <w:p>
            <w:pPr>
              <w:ind w:right="442" w:firstLine="4680" w:firstLineChars="1950"/>
              <w:rPr>
                <w:rFonts w:ascii="宋体" w:hAnsi="宋体"/>
                <w:kern w:val="0"/>
                <w:sz w:val="24"/>
                <w:szCs w:val="24"/>
              </w:rPr>
            </w:pPr>
            <w:bookmarkStart w:id="0" w:name="OLE_LINK15"/>
            <w:bookmarkStart w:id="1" w:name="OLE_LINK16"/>
            <w:bookmarkStart w:id="2" w:name="OLE_LINK17"/>
            <w:r>
              <w:rPr>
                <w:rFonts w:hint="eastAsia" w:ascii="宋体" w:hAnsi="宋体"/>
                <w:kern w:val="0"/>
                <w:sz w:val="24"/>
                <w:szCs w:val="24"/>
              </w:rPr>
              <w:t>签名/时间：</w:t>
            </w:r>
            <w:bookmarkEnd w:id="0"/>
            <w:bookmarkEnd w:id="1"/>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629" w:hRule="atLeast"/>
          <w:jc w:val="center"/>
        </w:trPr>
        <w:tc>
          <w:tcPr>
            <w:tcW w:w="1806" w:type="dxa"/>
            <w:gridSpan w:val="2"/>
            <w:tcBorders>
              <w:top w:val="single" w:color="auto" w:sz="6" w:space="0"/>
              <w:left w:val="single" w:color="auto" w:sz="12" w:space="0"/>
              <w:bottom w:val="single" w:color="auto" w:sz="6" w:space="0"/>
              <w:right w:val="single" w:color="auto" w:sz="6" w:space="0"/>
            </w:tcBorders>
            <w:vAlign w:val="center"/>
          </w:tcPr>
          <w:p>
            <w:pPr>
              <w:jc w:val="center"/>
              <w:rPr>
                <w:rFonts w:ascii="宋体" w:hAnsi="宋体"/>
                <w:kern w:val="0"/>
                <w:sz w:val="24"/>
                <w:szCs w:val="24"/>
              </w:rPr>
            </w:pPr>
            <w:r>
              <w:rPr>
                <w:rFonts w:hint="eastAsia" w:ascii="宋体" w:hAnsi="宋体"/>
                <w:kern w:val="0"/>
                <w:sz w:val="24"/>
                <w:szCs w:val="24"/>
              </w:rPr>
              <w:t>实施人</w:t>
            </w:r>
          </w:p>
        </w:tc>
        <w:tc>
          <w:tcPr>
            <w:tcW w:w="1732" w:type="dxa"/>
            <w:tcBorders>
              <w:top w:val="single" w:color="auto" w:sz="6" w:space="0"/>
              <w:left w:val="single" w:color="auto" w:sz="6" w:space="0"/>
              <w:bottom w:val="single" w:color="auto" w:sz="6" w:space="0"/>
              <w:right w:val="single" w:color="auto" w:sz="6" w:space="0"/>
            </w:tcBorders>
            <w:vAlign w:val="center"/>
          </w:tcPr>
          <w:p>
            <w:pPr>
              <w:ind w:firstLine="4080" w:firstLineChars="1700"/>
              <w:jc w:val="center"/>
              <w:rPr>
                <w:rFonts w:ascii="宋体" w:hAnsi="宋体"/>
                <w:kern w:val="0"/>
                <w:sz w:val="24"/>
                <w:szCs w:val="24"/>
              </w:rPr>
            </w:pPr>
            <w:r>
              <w:rPr>
                <w:rFonts w:hint="eastAsia" w:ascii="宋体" w:hAnsi="宋体"/>
                <w:kern w:val="0"/>
                <w:sz w:val="24"/>
                <w:szCs w:val="24"/>
              </w:rPr>
              <w:t>责</w:t>
            </w:r>
          </w:p>
        </w:tc>
        <w:tc>
          <w:tcPr>
            <w:tcW w:w="113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kern w:val="0"/>
                <w:sz w:val="24"/>
                <w:szCs w:val="24"/>
              </w:rPr>
            </w:pPr>
            <w:r>
              <w:rPr>
                <w:rFonts w:hint="eastAsia" w:ascii="宋体" w:hAnsi="宋体"/>
                <w:kern w:val="0"/>
                <w:sz w:val="24"/>
                <w:szCs w:val="24"/>
              </w:rPr>
              <w:t>工作量</w:t>
            </w:r>
          </w:p>
        </w:tc>
        <w:tc>
          <w:tcPr>
            <w:tcW w:w="1701" w:type="dxa"/>
            <w:gridSpan w:val="2"/>
            <w:tcBorders>
              <w:top w:val="single" w:color="auto" w:sz="6" w:space="0"/>
              <w:left w:val="single" w:color="auto" w:sz="6" w:space="0"/>
              <w:bottom w:val="single" w:color="auto" w:sz="6" w:space="0"/>
              <w:right w:val="single" w:color="auto" w:sz="6" w:space="0"/>
            </w:tcBorders>
            <w:vAlign w:val="center"/>
          </w:tcPr>
          <w:p>
            <w:pPr>
              <w:ind w:firstLine="4080" w:firstLineChars="1700"/>
              <w:jc w:val="center"/>
              <w:rPr>
                <w:rFonts w:ascii="宋体" w:hAnsi="宋体"/>
                <w:kern w:val="0"/>
                <w:sz w:val="24"/>
                <w:szCs w:val="24"/>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kern w:val="0"/>
                <w:sz w:val="24"/>
                <w:szCs w:val="24"/>
              </w:rPr>
            </w:pPr>
            <w:r>
              <w:rPr>
                <w:rFonts w:hint="eastAsia" w:ascii="宋体" w:hAnsi="宋体"/>
                <w:kern w:val="0"/>
                <w:sz w:val="24"/>
                <w:szCs w:val="24"/>
              </w:rPr>
              <w:t>完成时间</w:t>
            </w:r>
          </w:p>
        </w:tc>
        <w:tc>
          <w:tcPr>
            <w:tcW w:w="2895" w:type="dxa"/>
            <w:tcBorders>
              <w:top w:val="single" w:color="auto" w:sz="6" w:space="0"/>
              <w:left w:val="single" w:color="auto" w:sz="6" w:space="0"/>
              <w:bottom w:val="single" w:color="auto" w:sz="6" w:space="0"/>
              <w:right w:val="single" w:color="auto" w:sz="12" w:space="0"/>
            </w:tcBorders>
            <w:vAlign w:val="center"/>
          </w:tcPr>
          <w:p>
            <w:pPr>
              <w:rPr>
                <w:rFonts w:ascii="宋体" w:hAnsi="宋体"/>
                <w:kern w:val="0"/>
                <w:sz w:val="24"/>
                <w:szCs w:val="24"/>
              </w:rPr>
            </w:pPr>
            <w:r>
              <w:rPr>
                <w:rFonts w:hint="eastAsia" w:ascii="宋体" w:hAnsi="宋体"/>
                <w:kern w:val="0"/>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613" w:hRule="atLeast"/>
          <w:jc w:val="center"/>
        </w:trPr>
        <w:tc>
          <w:tcPr>
            <w:tcW w:w="1806" w:type="dxa"/>
            <w:gridSpan w:val="2"/>
            <w:tcBorders>
              <w:top w:val="single" w:color="auto" w:sz="6" w:space="0"/>
              <w:left w:val="single" w:color="auto" w:sz="12" w:space="0"/>
              <w:bottom w:val="single" w:color="auto" w:sz="12" w:space="0"/>
              <w:right w:val="single" w:color="auto" w:sz="6" w:space="0"/>
            </w:tcBorders>
            <w:vAlign w:val="center"/>
          </w:tcPr>
          <w:p>
            <w:pPr>
              <w:jc w:val="center"/>
              <w:rPr>
                <w:rFonts w:ascii="宋体" w:hAnsi="宋体"/>
                <w:kern w:val="0"/>
                <w:sz w:val="24"/>
                <w:szCs w:val="24"/>
              </w:rPr>
            </w:pPr>
            <w:r>
              <w:rPr>
                <w:rFonts w:hint="eastAsia" w:ascii="宋体" w:hAnsi="宋体"/>
                <w:kern w:val="0"/>
                <w:sz w:val="24"/>
                <w:szCs w:val="24"/>
              </w:rPr>
              <w:t>完成情况确认</w:t>
            </w:r>
          </w:p>
        </w:tc>
        <w:tc>
          <w:tcPr>
            <w:tcW w:w="8738" w:type="dxa"/>
            <w:gridSpan w:val="7"/>
            <w:tcBorders>
              <w:top w:val="single" w:color="auto" w:sz="6" w:space="0"/>
              <w:left w:val="single" w:color="auto" w:sz="6" w:space="0"/>
              <w:bottom w:val="single" w:color="auto" w:sz="12" w:space="0"/>
              <w:right w:val="single" w:color="auto" w:sz="12" w:space="0"/>
            </w:tcBorders>
            <w:vAlign w:val="center"/>
          </w:tcPr>
          <w:p>
            <w:pPr>
              <w:rPr>
                <w:rFonts w:ascii="宋体" w:hAnsi="宋体"/>
                <w:kern w:val="0"/>
                <w:sz w:val="24"/>
                <w:szCs w:val="24"/>
              </w:rPr>
            </w:pPr>
            <w:r>
              <w:rPr>
                <w:rFonts w:hint="eastAsia" w:ascii="宋体" w:hAnsi="宋体"/>
                <w:kern w:val="0"/>
                <w:sz w:val="24"/>
                <w:szCs w:val="24"/>
              </w:rPr>
              <w:t>实施部门确认：                     申请人确认：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6" w:type="dxa"/>
          <w:trHeight w:val="2132" w:hRule="atLeast"/>
          <w:jc w:val="center"/>
        </w:trPr>
        <w:tc>
          <w:tcPr>
            <w:tcW w:w="1806" w:type="dxa"/>
            <w:gridSpan w:val="2"/>
            <w:tcBorders>
              <w:top w:val="single" w:color="auto" w:sz="12" w:space="0"/>
              <w:left w:val="single" w:color="auto" w:sz="12" w:space="0"/>
              <w:bottom w:val="single" w:color="auto" w:sz="12" w:space="0"/>
              <w:right w:val="single" w:color="auto" w:sz="4" w:space="0"/>
            </w:tcBorders>
            <w:vAlign w:val="center"/>
          </w:tcPr>
          <w:p>
            <w:pPr>
              <w:pStyle w:val="2"/>
              <w:ind w:firstLine="0" w:firstLineChars="0"/>
              <w:jc w:val="center"/>
              <w:rPr>
                <w:rFonts w:ascii="宋体" w:hAnsi="宋体"/>
                <w:kern w:val="0"/>
                <w:sz w:val="24"/>
                <w:szCs w:val="24"/>
              </w:rPr>
            </w:pPr>
            <w:r>
              <w:rPr>
                <w:rFonts w:hint="eastAsia" w:ascii="宋体" w:hAnsi="宋体"/>
                <w:kern w:val="0"/>
                <w:sz w:val="24"/>
                <w:szCs w:val="24"/>
              </w:rPr>
              <w:t>度评价</w:t>
            </w:r>
          </w:p>
        </w:tc>
        <w:tc>
          <w:tcPr>
            <w:tcW w:w="8738" w:type="dxa"/>
            <w:gridSpan w:val="7"/>
            <w:tcBorders>
              <w:top w:val="single" w:color="auto" w:sz="12" w:space="0"/>
              <w:left w:val="single" w:color="auto" w:sz="4" w:space="0"/>
              <w:bottom w:val="single" w:color="auto" w:sz="12" w:space="0"/>
              <w:right w:val="single" w:color="auto" w:sz="12" w:space="0"/>
            </w:tcBorders>
          </w:tcPr>
          <w:p>
            <w:pPr>
              <w:pStyle w:val="2"/>
              <w:ind w:firstLine="0" w:firstLineChars="0"/>
              <w:rPr>
                <w:rFonts w:ascii="宋体" w:hAnsi="宋体"/>
                <w:kern w:val="0"/>
                <w:sz w:val="24"/>
                <w:szCs w:val="24"/>
              </w:rPr>
            </w:pPr>
            <w:r>
              <w:rPr>
                <w:rFonts w:hint="eastAsia" w:ascii="宋体" w:hAnsi="宋体"/>
                <w:kern w:val="0"/>
                <w:sz w:val="24"/>
                <w:szCs w:val="24"/>
              </w:rPr>
              <w:t>□优秀（5分）□满意（4分）□一般（3分）□较差（2分）□很差（1分）</w:t>
            </w:r>
          </w:p>
          <w:p>
            <w:pPr>
              <w:pStyle w:val="2"/>
              <w:ind w:firstLine="0" w:firstLineChars="0"/>
              <w:rPr>
                <w:rFonts w:ascii="宋体" w:hAnsi="宋体"/>
                <w:kern w:val="0"/>
                <w:sz w:val="24"/>
                <w:szCs w:val="24"/>
              </w:rPr>
            </w:pPr>
            <w:r>
              <w:rPr>
                <w:rFonts w:hint="eastAsia" w:ascii="宋体" w:hAnsi="宋体"/>
                <w:kern w:val="0"/>
                <w:sz w:val="24"/>
                <w:szCs w:val="24"/>
              </w:rPr>
              <w:t>若任务单实施过程优秀、较差或很差，请给出原因：</w:t>
            </w:r>
          </w:p>
          <w:p>
            <w:pPr>
              <w:pStyle w:val="2"/>
              <w:ind w:firstLine="0" w:firstLineChars="0"/>
              <w:rPr>
                <w:rFonts w:ascii="宋体" w:hAnsi="宋体"/>
                <w:kern w:val="0"/>
                <w:sz w:val="24"/>
                <w:szCs w:val="24"/>
              </w:rPr>
            </w:pPr>
          </w:p>
          <w:p>
            <w:pPr>
              <w:pStyle w:val="2"/>
              <w:ind w:firstLine="0" w:firstLineChars="0"/>
              <w:rPr>
                <w:rFonts w:ascii="宋体" w:hAnsi="宋体"/>
                <w:kern w:val="0"/>
                <w:sz w:val="24"/>
                <w:szCs w:val="24"/>
              </w:rPr>
            </w:pPr>
          </w:p>
          <w:p>
            <w:pPr>
              <w:pStyle w:val="2"/>
              <w:ind w:firstLine="0" w:firstLineChars="0"/>
              <w:rPr>
                <w:rFonts w:ascii="宋体" w:hAnsi="宋体"/>
                <w:kern w:val="0"/>
                <w:sz w:val="24"/>
                <w:szCs w:val="24"/>
              </w:rPr>
            </w:pPr>
          </w:p>
          <w:p>
            <w:pPr>
              <w:pStyle w:val="2"/>
              <w:ind w:firstLine="0" w:firstLineChars="0"/>
              <w:rPr>
                <w:rFonts w:ascii="宋体" w:hAnsi="宋体"/>
                <w:kern w:val="0"/>
                <w:sz w:val="24"/>
                <w:szCs w:val="24"/>
              </w:rPr>
            </w:pPr>
            <w:r>
              <w:rPr>
                <w:rFonts w:hint="eastAsia" w:ascii="宋体" w:hAnsi="宋体"/>
                <w:kern w:val="0"/>
                <w:sz w:val="24"/>
                <w:szCs w:val="24"/>
              </w:rPr>
              <w:t xml:space="preserve">                                       签名/时间：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Before w:val="1"/>
          <w:wBefore w:w="420" w:type="dxa"/>
          <w:jc w:val="center"/>
        </w:trPr>
        <w:tc>
          <w:tcPr>
            <w:tcW w:w="10320" w:type="dxa"/>
            <w:gridSpan w:val="9"/>
          </w:tcPr>
          <w:p>
            <w:pPr>
              <w:pStyle w:val="2"/>
              <w:spacing w:before="31" w:after="31"/>
              <w:ind w:firstLine="0" w:firstLineChars="0"/>
              <w:jc w:val="left"/>
              <w:rPr>
                <w:rFonts w:ascii="宋体" w:hAnsi="宋体"/>
                <w:b/>
                <w:sz w:val="24"/>
                <w:szCs w:val="24"/>
              </w:rPr>
            </w:pPr>
            <w:r>
              <w:rPr>
                <w:rFonts w:hint="eastAsia" w:ascii="宋体" w:hAnsi="宋体"/>
                <w:b/>
                <w:sz w:val="24"/>
                <w:szCs w:val="24"/>
              </w:rPr>
              <w:t>特殊情况说明：</w:t>
            </w:r>
          </w:p>
        </w:tc>
      </w:tr>
    </w:tbl>
    <w:p>
      <w:pPr>
        <w:pStyle w:val="2"/>
        <w:spacing w:before="31" w:after="31"/>
        <w:ind w:firstLine="0" w:firstLineChars="0"/>
      </w:pPr>
    </w:p>
    <w:sectPr>
      <w:headerReference r:id="rId3" w:type="default"/>
      <w:footerReference r:id="rId4" w:type="default"/>
      <w:pgSz w:w="11906" w:h="16838"/>
      <w:pgMar w:top="426" w:right="567" w:bottom="567" w:left="567"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0" w:usb3="00000000" w:csb0="00100000" w:csb1="00000000"/>
  </w:font>
  <w:font w:name="Courier New">
    <w:panose1 w:val="02070309020205020404"/>
    <w:charset w:val="00"/>
    <w:family w:val="modern"/>
    <w:pitch w:val="default"/>
    <w:sig w:usb0="E0002EFF" w:usb1="C0007843" w:usb2="00000009" w:usb3="00000000" w:csb0="400001FF" w:csb1="FFFF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p>
  <w:p>
    <w:pPr>
      <w:pStyle w:val="17"/>
    </w:pPr>
    <w:r>
      <w:rPr>
        <w:sz w:val="20"/>
      </w:rPr>
      <mc:AlternateContent>
        <mc:Choice Requires="wps">
          <w:drawing>
            <wp:anchor distT="0" distB="0" distL="114300" distR="114300" simplePos="0" relativeHeight="251658240" behindDoc="0" locked="0" layoutInCell="0" allowOverlap="1">
              <wp:simplePos x="0" y="0"/>
              <wp:positionH relativeFrom="column">
                <wp:posOffset>263525</wp:posOffset>
              </wp:positionH>
              <wp:positionV relativeFrom="paragraph">
                <wp:posOffset>-127635</wp:posOffset>
              </wp:positionV>
              <wp:extent cx="6230620" cy="2540"/>
              <wp:effectExtent l="6350" t="5715" r="11430" b="10795"/>
              <wp:wrapNone/>
              <wp:docPr id="1" name="直线 3"/>
              <wp:cNvGraphicFramePr/>
              <a:graphic xmlns:a="http://schemas.openxmlformats.org/drawingml/2006/main">
                <a:graphicData uri="http://schemas.microsoft.com/office/word/2010/wordprocessingShape">
                  <wps:wsp>
                    <wps:cNvCnPr>
                      <a:cxnSpLocks noChangeShapeType="1"/>
                    </wps:cNvCnPr>
                    <wps:spPr bwMode="auto">
                      <a:xfrm>
                        <a:off x="0" y="0"/>
                        <a:ext cx="6230620" cy="2540"/>
                      </a:xfrm>
                      <a:prstGeom prst="line">
                        <a:avLst/>
                      </a:prstGeom>
                      <a:noFill/>
                      <a:ln w="3175" cap="rnd">
                        <a:solidFill>
                          <a:srgbClr val="000000"/>
                        </a:solidFill>
                        <a:prstDash val="sysDot"/>
                        <a:round/>
                      </a:ln>
                    </wps:spPr>
                    <wps:bodyPr/>
                  </wps:wsp>
                </a:graphicData>
              </a:graphic>
            </wp:anchor>
          </w:drawing>
        </mc:Choice>
        <mc:Fallback>
          <w:pict>
            <v:line id="直线 3" o:spid="_x0000_s1026" o:spt="20" style="position:absolute;left:0pt;margin-left:20.75pt;margin-top:-10.05pt;height:0.2pt;width:490.6pt;z-index:251658240;mso-width-relative:page;mso-height-relative:page;" filled="f" stroked="t" coordsize="21600,21600" o:allowincell="f" o:gfxdata="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FEd9Y2wAAAAsBAAAPAAAAAAAAAAEA&#10;IAAAACIAAABkcnMvZG93bnJldi54bWxQSwECFAAUAAAACACHTuJARrJCjNMBAAB6AwAADgAAAAAA&#10;AAABACAAAAAqAQAAZHJzL2Uyb0RvYy54bWxQSwUGAAAAAAYABgBZAQAAbwUAAAAA&#10;">
              <v:fill on="f" focussize="0,0"/>
              <v:stroke weight="0.25pt" color="#000000" joinstyle="round" dashstyle="1 1" endcap="round"/>
              <v:imagedata o:title=""/>
              <o:lock v:ext="edit" aspectratio="f"/>
            </v:line>
          </w:pict>
        </mc:Fallback>
      </mc:AlternateContent>
    </w:r>
  </w:p>
  <w:p>
    <w:pPr>
      <w:pStyle w:val="17"/>
      <w:wordWrap w:val="0"/>
      <w:jc w:val="right"/>
    </w:pPr>
    <w:r>
      <w:rPr>
        <w:sz w:val="20"/>
      </w:rPr>
      <w:drawing>
        <wp:anchor distT="0" distB="0" distL="114300" distR="114300" simplePos="0" relativeHeight="251659264" behindDoc="0" locked="0" layoutInCell="0" allowOverlap="1">
          <wp:simplePos x="0" y="0"/>
          <wp:positionH relativeFrom="column">
            <wp:posOffset>2609850</wp:posOffset>
          </wp:positionH>
          <wp:positionV relativeFrom="paragraph">
            <wp:posOffset>-19685</wp:posOffset>
          </wp:positionV>
          <wp:extent cx="1710055" cy="21145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10055" cy="2114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11"/>
      </w:pBdr>
      <w:wordWrap w:val="0"/>
      <w:jc w:val="right"/>
    </w:pPr>
    <w:r>
      <w:rPr>
        <w:sz w:val="20"/>
      </w:rPr>
      <w:drawing>
        <wp:anchor distT="0" distB="0" distL="114300" distR="114300" simplePos="0" relativeHeight="251656192" behindDoc="0" locked="0" layoutInCell="0" allowOverlap="1">
          <wp:simplePos x="0" y="0"/>
          <wp:positionH relativeFrom="column">
            <wp:posOffset>0</wp:posOffset>
          </wp:positionH>
          <wp:positionV relativeFrom="paragraph">
            <wp:posOffset>52070</wp:posOffset>
          </wp:positionV>
          <wp:extent cx="1485900" cy="332740"/>
          <wp:effectExtent l="0" t="0" r="0"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85900" cy="332740"/>
                  </a:xfrm>
                  <a:prstGeom prst="rect">
                    <a:avLst/>
                  </a:prstGeom>
                  <a:noFill/>
                  <a:ln>
                    <a:noFill/>
                  </a:ln>
                </pic:spPr>
              </pic:pic>
            </a:graphicData>
          </a:graphic>
        </wp:anchor>
      </w:drawing>
    </w:r>
    <w:r>
      <w:rPr>
        <w:rFonts w:hint="eastAsia"/>
        <w:kern w:val="0"/>
      </w:rPr>
      <w:tab/>
    </w:r>
    <w:r>
      <w:rPr>
        <w:rFonts w:hint="eastAsia"/>
        <w:kern w:val="0"/>
      </w:rPr>
      <w:t xml:space="preserve">                                                                第  页 共  页</w:t>
    </w:r>
    <w:r>
      <w:rPr>
        <w:kern w:val="0"/>
      </w:rPr>
      <w:tab/>
    </w:r>
  </w:p>
  <w:p>
    <w:pPr>
      <w:pStyle w:val="18"/>
      <w:pBdr>
        <w:bottom w:val="single" w:color="auto" w:sz="6" w:space="11"/>
      </w:pBdr>
      <w:jc w:val="right"/>
    </w:pPr>
    <w:r>
      <w:rPr>
        <w:sz w:val="20"/>
      </w:rPr>
      <mc:AlternateContent>
        <mc:Choice Requires="wps">
          <w:drawing>
            <wp:anchor distT="0" distB="0" distL="114300" distR="114300" simplePos="0" relativeHeight="251657216" behindDoc="0" locked="0" layoutInCell="0" allowOverlap="1">
              <wp:simplePos x="0" y="0"/>
              <wp:positionH relativeFrom="column">
                <wp:posOffset>666750</wp:posOffset>
              </wp:positionH>
              <wp:positionV relativeFrom="paragraph">
                <wp:posOffset>2540</wp:posOffset>
              </wp:positionV>
              <wp:extent cx="5732145" cy="1905"/>
              <wp:effectExtent l="9525" t="12065" r="11430" b="5080"/>
              <wp:wrapNone/>
              <wp:docPr id="2" name="直线 2"/>
              <wp:cNvGraphicFramePr/>
              <a:graphic xmlns:a="http://schemas.openxmlformats.org/drawingml/2006/main">
                <a:graphicData uri="http://schemas.microsoft.com/office/word/2010/wordprocessingShape">
                  <wps:wsp>
                    <wps:cNvCnPr>
                      <a:cxnSpLocks noChangeShapeType="1"/>
                    </wps:cNvCnPr>
                    <wps:spPr bwMode="auto">
                      <a:xfrm>
                        <a:off x="0" y="0"/>
                        <a:ext cx="5732145" cy="1905"/>
                      </a:xfrm>
                      <a:prstGeom prst="line">
                        <a:avLst/>
                      </a:prstGeom>
                      <a:noFill/>
                      <a:ln w="9525">
                        <a:solidFill>
                          <a:srgbClr val="000000"/>
                        </a:solidFill>
                        <a:round/>
                      </a:ln>
                    </wps:spPr>
                    <wps:bodyPr/>
                  </wps:wsp>
                </a:graphicData>
              </a:graphic>
            </wp:anchor>
          </w:drawing>
        </mc:Choice>
        <mc:Fallback>
          <w:pict>
            <v:line id="直线 2" o:spid="_x0000_s1026" o:spt="20" style="position:absolute;left:0pt;margin-left:52.5pt;margin-top:0.2pt;height:0.15pt;width:451.35pt;z-index:251657216;mso-width-relative:page;mso-height-relative:page;" filled="f" stroked="t" coordsize="21600,21600" o:allowincell="f" o:gfxdata="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HEPeLUAAAABgEAAA8AAAAAAAAAAQAgAAAAIgAAAGRycy9kb3ducmV2LnhtbFBLAQIU&#10;ABQAAAAIAIdO4kAS0QnwvgEAAFYDAAAOAAAAAAAAAAEAIAAAACMBAABkcnMvZTJvRG9jLnhtbFBL&#10;BQYAAAAABgAGAFkBAABTBQAAAAA=&#10;">
              <v:fill on="f" focussize="0,0"/>
              <v:stroke color="#000000" joinstyle="round"/>
              <v:imagedata o:title=""/>
              <o:lock v:ext="edit" aspectratio="f"/>
            </v:line>
          </w:pict>
        </mc:Fallback>
      </mc:AlternateContent>
    </w:r>
  </w:p>
  <w:p>
    <w:pPr>
      <w:pStyle w:val="19"/>
      <w:spacing w:before="0"/>
    </w:pPr>
    <w:r>
      <w:rPr>
        <w:rFonts w:hint="eastAsia"/>
      </w:rPr>
      <w:t>研发体系任务单</w:t>
    </w:r>
  </w:p>
  <w:p>
    <w:pPr>
      <w:pStyle w:val="2"/>
      <w:ind w:firstLine="360"/>
      <w:rPr>
        <w:sz w:val="18"/>
      </w:rPr>
    </w:pPr>
    <w:r>
      <w:rPr>
        <w:rFonts w:hint="eastAsia"/>
        <w:sz w:val="18"/>
      </w:rPr>
      <w:t xml:space="preserve">日期：   </w:t>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ab/>
    </w:r>
    <w:r>
      <w:rPr>
        <w:rFonts w:hint="eastAsia"/>
        <w:sz w:val="18"/>
      </w:rPr>
      <w:t xml:space="preserve">   </w:t>
    </w:r>
    <w:r>
      <w:rPr>
        <w:sz w:val="18"/>
      </w:rPr>
      <w:t xml:space="preserve">              </w:t>
    </w:r>
    <w:r>
      <w:rPr>
        <w:rFonts w:hint="eastAsia"/>
        <w:sz w:val="18"/>
      </w:rPr>
      <w:t>文档编号：WF-01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00000009"/>
    <w:multiLevelType w:val="multilevel"/>
    <w:tmpl w:val="00000009"/>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pStyle w:val="5"/>
      <w:lvlText w:val="%1.%2.%3"/>
      <w:lvlJc w:val="left"/>
      <w:pPr>
        <w:tabs>
          <w:tab w:val="left" w:pos="720"/>
        </w:tabs>
        <w:ind w:left="72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2">
    <w:nsid w:val="38E86A7D"/>
    <w:multiLevelType w:val="multilevel"/>
    <w:tmpl w:val="38E86A7D"/>
    <w:lvl w:ilvl="0" w:tentative="0">
      <w:start w:val="1"/>
      <w:numFmt w:val="decimal"/>
      <w:lvlText w:val="%1."/>
      <w:lvlJc w:val="left"/>
      <w:pPr>
        <w:ind w:left="1452" w:hanging="360"/>
      </w:pPr>
      <w:rPr>
        <w:rFonts w:hint="default"/>
      </w:rPr>
    </w:lvl>
    <w:lvl w:ilvl="1" w:tentative="0">
      <w:start w:val="1"/>
      <w:numFmt w:val="lowerLetter"/>
      <w:lvlText w:val="%2)"/>
      <w:lvlJc w:val="left"/>
      <w:pPr>
        <w:ind w:left="1932" w:hanging="420"/>
      </w:pPr>
    </w:lvl>
    <w:lvl w:ilvl="2" w:tentative="0">
      <w:start w:val="1"/>
      <w:numFmt w:val="lowerRoman"/>
      <w:lvlText w:val="%3."/>
      <w:lvlJc w:val="right"/>
      <w:pPr>
        <w:ind w:left="2352" w:hanging="420"/>
      </w:pPr>
    </w:lvl>
    <w:lvl w:ilvl="3" w:tentative="0">
      <w:start w:val="1"/>
      <w:numFmt w:val="decimal"/>
      <w:lvlText w:val="%4."/>
      <w:lvlJc w:val="left"/>
      <w:pPr>
        <w:ind w:left="2772" w:hanging="420"/>
      </w:pPr>
    </w:lvl>
    <w:lvl w:ilvl="4" w:tentative="0">
      <w:start w:val="1"/>
      <w:numFmt w:val="lowerLetter"/>
      <w:lvlText w:val="%5)"/>
      <w:lvlJc w:val="left"/>
      <w:pPr>
        <w:ind w:left="3192" w:hanging="420"/>
      </w:pPr>
    </w:lvl>
    <w:lvl w:ilvl="5" w:tentative="0">
      <w:start w:val="1"/>
      <w:numFmt w:val="lowerRoman"/>
      <w:lvlText w:val="%6."/>
      <w:lvlJc w:val="right"/>
      <w:pPr>
        <w:ind w:left="3612" w:hanging="420"/>
      </w:pPr>
    </w:lvl>
    <w:lvl w:ilvl="6" w:tentative="0">
      <w:start w:val="1"/>
      <w:numFmt w:val="decimal"/>
      <w:lvlText w:val="%7."/>
      <w:lvlJc w:val="left"/>
      <w:pPr>
        <w:ind w:left="4032" w:hanging="420"/>
      </w:pPr>
    </w:lvl>
    <w:lvl w:ilvl="7" w:tentative="0">
      <w:start w:val="1"/>
      <w:numFmt w:val="lowerLetter"/>
      <w:lvlText w:val="%8)"/>
      <w:lvlJc w:val="left"/>
      <w:pPr>
        <w:ind w:left="4452" w:hanging="420"/>
      </w:pPr>
    </w:lvl>
    <w:lvl w:ilvl="8" w:tentative="0">
      <w:start w:val="1"/>
      <w:numFmt w:val="lowerRoman"/>
      <w:lvlText w:val="%9."/>
      <w:lvlJc w:val="right"/>
      <w:pPr>
        <w:ind w:left="4872"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3F1"/>
    <w:rsid w:val="0000290C"/>
    <w:rsid w:val="00024D3B"/>
    <w:rsid w:val="000270F5"/>
    <w:rsid w:val="000539C5"/>
    <w:rsid w:val="00060A97"/>
    <w:rsid w:val="00062307"/>
    <w:rsid w:val="00062F52"/>
    <w:rsid w:val="00073EBC"/>
    <w:rsid w:val="000A5693"/>
    <w:rsid w:val="000D3501"/>
    <w:rsid w:val="000D72EF"/>
    <w:rsid w:val="000E09FE"/>
    <w:rsid w:val="000F52F4"/>
    <w:rsid w:val="00102F50"/>
    <w:rsid w:val="001152AC"/>
    <w:rsid w:val="00120445"/>
    <w:rsid w:val="0014083D"/>
    <w:rsid w:val="001427F8"/>
    <w:rsid w:val="001503D3"/>
    <w:rsid w:val="001603E7"/>
    <w:rsid w:val="00160D2A"/>
    <w:rsid w:val="00172A27"/>
    <w:rsid w:val="00181CA2"/>
    <w:rsid w:val="001915C6"/>
    <w:rsid w:val="00194549"/>
    <w:rsid w:val="001A4A82"/>
    <w:rsid w:val="001D058F"/>
    <w:rsid w:val="001F0093"/>
    <w:rsid w:val="001F23FA"/>
    <w:rsid w:val="001F2FEA"/>
    <w:rsid w:val="001F4744"/>
    <w:rsid w:val="0020014E"/>
    <w:rsid w:val="00205C11"/>
    <w:rsid w:val="002143F2"/>
    <w:rsid w:val="00216056"/>
    <w:rsid w:val="0022717B"/>
    <w:rsid w:val="0025002A"/>
    <w:rsid w:val="00252C0D"/>
    <w:rsid w:val="00254308"/>
    <w:rsid w:val="00271DD4"/>
    <w:rsid w:val="00285837"/>
    <w:rsid w:val="00293429"/>
    <w:rsid w:val="002939C6"/>
    <w:rsid w:val="0029469F"/>
    <w:rsid w:val="002A2415"/>
    <w:rsid w:val="002C52AB"/>
    <w:rsid w:val="002E07B4"/>
    <w:rsid w:val="002E6F0E"/>
    <w:rsid w:val="00302DAD"/>
    <w:rsid w:val="00303400"/>
    <w:rsid w:val="00316FE0"/>
    <w:rsid w:val="003241E3"/>
    <w:rsid w:val="00334634"/>
    <w:rsid w:val="00340CF3"/>
    <w:rsid w:val="003411A9"/>
    <w:rsid w:val="003430A2"/>
    <w:rsid w:val="0036249B"/>
    <w:rsid w:val="003645E7"/>
    <w:rsid w:val="00364F1F"/>
    <w:rsid w:val="003751E2"/>
    <w:rsid w:val="00382552"/>
    <w:rsid w:val="00382F8A"/>
    <w:rsid w:val="00395C6B"/>
    <w:rsid w:val="003A56C7"/>
    <w:rsid w:val="003A5DF1"/>
    <w:rsid w:val="003C399F"/>
    <w:rsid w:val="003C53EC"/>
    <w:rsid w:val="003C6249"/>
    <w:rsid w:val="003D0963"/>
    <w:rsid w:val="003D20B8"/>
    <w:rsid w:val="003D3ACB"/>
    <w:rsid w:val="003D6A14"/>
    <w:rsid w:val="003E79B9"/>
    <w:rsid w:val="003F10C6"/>
    <w:rsid w:val="003F6F17"/>
    <w:rsid w:val="00401D2F"/>
    <w:rsid w:val="00417222"/>
    <w:rsid w:val="00444297"/>
    <w:rsid w:val="0045621E"/>
    <w:rsid w:val="00475D3B"/>
    <w:rsid w:val="004A2DBE"/>
    <w:rsid w:val="004A5B2F"/>
    <w:rsid w:val="004C0849"/>
    <w:rsid w:val="004F1FEE"/>
    <w:rsid w:val="004F51E1"/>
    <w:rsid w:val="00506F18"/>
    <w:rsid w:val="0051376B"/>
    <w:rsid w:val="0051634B"/>
    <w:rsid w:val="0052365E"/>
    <w:rsid w:val="00534FD9"/>
    <w:rsid w:val="00547048"/>
    <w:rsid w:val="00552440"/>
    <w:rsid w:val="00557079"/>
    <w:rsid w:val="00565645"/>
    <w:rsid w:val="005730D6"/>
    <w:rsid w:val="00590196"/>
    <w:rsid w:val="005920A4"/>
    <w:rsid w:val="00595B8D"/>
    <w:rsid w:val="005A0BD0"/>
    <w:rsid w:val="005A0D3A"/>
    <w:rsid w:val="005C5D58"/>
    <w:rsid w:val="005F0566"/>
    <w:rsid w:val="005F2DB8"/>
    <w:rsid w:val="0061164D"/>
    <w:rsid w:val="006203B5"/>
    <w:rsid w:val="00644A21"/>
    <w:rsid w:val="00647C9C"/>
    <w:rsid w:val="0065198A"/>
    <w:rsid w:val="0065502C"/>
    <w:rsid w:val="00662335"/>
    <w:rsid w:val="00663BA4"/>
    <w:rsid w:val="006725FA"/>
    <w:rsid w:val="006853B0"/>
    <w:rsid w:val="006B424A"/>
    <w:rsid w:val="006C41AC"/>
    <w:rsid w:val="006D61AD"/>
    <w:rsid w:val="006E5F22"/>
    <w:rsid w:val="006F4B24"/>
    <w:rsid w:val="007324FA"/>
    <w:rsid w:val="00741CDC"/>
    <w:rsid w:val="0074601F"/>
    <w:rsid w:val="0075054F"/>
    <w:rsid w:val="007513A3"/>
    <w:rsid w:val="00782435"/>
    <w:rsid w:val="00784BB5"/>
    <w:rsid w:val="0078764C"/>
    <w:rsid w:val="00792DB5"/>
    <w:rsid w:val="007C5083"/>
    <w:rsid w:val="007C6448"/>
    <w:rsid w:val="007D2EB3"/>
    <w:rsid w:val="007D49FA"/>
    <w:rsid w:val="007E105A"/>
    <w:rsid w:val="007E4657"/>
    <w:rsid w:val="007F163D"/>
    <w:rsid w:val="007F41BE"/>
    <w:rsid w:val="007F71D9"/>
    <w:rsid w:val="00800549"/>
    <w:rsid w:val="00801E47"/>
    <w:rsid w:val="008124E3"/>
    <w:rsid w:val="0081557C"/>
    <w:rsid w:val="00835D0E"/>
    <w:rsid w:val="00852A75"/>
    <w:rsid w:val="008673C5"/>
    <w:rsid w:val="00874C18"/>
    <w:rsid w:val="008B24C8"/>
    <w:rsid w:val="008B3FA6"/>
    <w:rsid w:val="008B63DD"/>
    <w:rsid w:val="008D480E"/>
    <w:rsid w:val="008F2918"/>
    <w:rsid w:val="00906138"/>
    <w:rsid w:val="0092220B"/>
    <w:rsid w:val="00924B5E"/>
    <w:rsid w:val="009339E4"/>
    <w:rsid w:val="00935EDE"/>
    <w:rsid w:val="00945236"/>
    <w:rsid w:val="00945C6E"/>
    <w:rsid w:val="009710B8"/>
    <w:rsid w:val="00975596"/>
    <w:rsid w:val="009923BB"/>
    <w:rsid w:val="0099698A"/>
    <w:rsid w:val="009A4B07"/>
    <w:rsid w:val="009A4F0E"/>
    <w:rsid w:val="009D24DC"/>
    <w:rsid w:val="009D4697"/>
    <w:rsid w:val="009E24CF"/>
    <w:rsid w:val="009F6F45"/>
    <w:rsid w:val="00A01D39"/>
    <w:rsid w:val="00A05C81"/>
    <w:rsid w:val="00A1225C"/>
    <w:rsid w:val="00A1618A"/>
    <w:rsid w:val="00A32185"/>
    <w:rsid w:val="00A46E3E"/>
    <w:rsid w:val="00A74797"/>
    <w:rsid w:val="00A85514"/>
    <w:rsid w:val="00A94818"/>
    <w:rsid w:val="00AA343E"/>
    <w:rsid w:val="00AC2F6A"/>
    <w:rsid w:val="00AC433C"/>
    <w:rsid w:val="00AE0580"/>
    <w:rsid w:val="00AF1AC4"/>
    <w:rsid w:val="00AF2222"/>
    <w:rsid w:val="00B01A3A"/>
    <w:rsid w:val="00B13EC2"/>
    <w:rsid w:val="00B14689"/>
    <w:rsid w:val="00B306DA"/>
    <w:rsid w:val="00B51B29"/>
    <w:rsid w:val="00B65160"/>
    <w:rsid w:val="00B72DCF"/>
    <w:rsid w:val="00B827FE"/>
    <w:rsid w:val="00B87E0F"/>
    <w:rsid w:val="00B92E90"/>
    <w:rsid w:val="00BC22F9"/>
    <w:rsid w:val="00BD1770"/>
    <w:rsid w:val="00BE40B0"/>
    <w:rsid w:val="00BF0C7C"/>
    <w:rsid w:val="00C15BA3"/>
    <w:rsid w:val="00C20895"/>
    <w:rsid w:val="00C3013B"/>
    <w:rsid w:val="00C37F70"/>
    <w:rsid w:val="00C410C1"/>
    <w:rsid w:val="00C44EA8"/>
    <w:rsid w:val="00C56CE2"/>
    <w:rsid w:val="00C5718A"/>
    <w:rsid w:val="00C61939"/>
    <w:rsid w:val="00C67A27"/>
    <w:rsid w:val="00C7093A"/>
    <w:rsid w:val="00C9134E"/>
    <w:rsid w:val="00CA5543"/>
    <w:rsid w:val="00CB6968"/>
    <w:rsid w:val="00CC0576"/>
    <w:rsid w:val="00CC1A37"/>
    <w:rsid w:val="00CC6B37"/>
    <w:rsid w:val="00CD0892"/>
    <w:rsid w:val="00CE29F8"/>
    <w:rsid w:val="00CE4092"/>
    <w:rsid w:val="00D222C3"/>
    <w:rsid w:val="00D241B9"/>
    <w:rsid w:val="00D329D0"/>
    <w:rsid w:val="00D341A0"/>
    <w:rsid w:val="00D34CD6"/>
    <w:rsid w:val="00D47A4F"/>
    <w:rsid w:val="00D57530"/>
    <w:rsid w:val="00D57C36"/>
    <w:rsid w:val="00D72968"/>
    <w:rsid w:val="00D81C42"/>
    <w:rsid w:val="00D9012A"/>
    <w:rsid w:val="00D92A76"/>
    <w:rsid w:val="00D93FC7"/>
    <w:rsid w:val="00DC4CF5"/>
    <w:rsid w:val="00DC678C"/>
    <w:rsid w:val="00DE481E"/>
    <w:rsid w:val="00DF2FF1"/>
    <w:rsid w:val="00E00104"/>
    <w:rsid w:val="00E0211A"/>
    <w:rsid w:val="00E1329A"/>
    <w:rsid w:val="00E30605"/>
    <w:rsid w:val="00E32CDF"/>
    <w:rsid w:val="00E61AC2"/>
    <w:rsid w:val="00E6573C"/>
    <w:rsid w:val="00E7022B"/>
    <w:rsid w:val="00EA2331"/>
    <w:rsid w:val="00EC37C2"/>
    <w:rsid w:val="00ED13D3"/>
    <w:rsid w:val="00EE61DB"/>
    <w:rsid w:val="00F043B6"/>
    <w:rsid w:val="00F37484"/>
    <w:rsid w:val="00F43418"/>
    <w:rsid w:val="00F51203"/>
    <w:rsid w:val="00F5527D"/>
    <w:rsid w:val="00F619B2"/>
    <w:rsid w:val="00F7316E"/>
    <w:rsid w:val="00F74FE8"/>
    <w:rsid w:val="00F7579B"/>
    <w:rsid w:val="00F777C0"/>
    <w:rsid w:val="00F86B90"/>
    <w:rsid w:val="00F90134"/>
    <w:rsid w:val="00FA0024"/>
    <w:rsid w:val="00FB0AA4"/>
    <w:rsid w:val="00FD44C8"/>
    <w:rsid w:val="00FE2DA4"/>
    <w:rsid w:val="00FE4112"/>
    <w:rsid w:val="0362711A"/>
    <w:rsid w:val="06E73CDC"/>
    <w:rsid w:val="072D43F6"/>
    <w:rsid w:val="082B6118"/>
    <w:rsid w:val="084319C9"/>
    <w:rsid w:val="09A36CF0"/>
    <w:rsid w:val="0A657A74"/>
    <w:rsid w:val="0B4E532A"/>
    <w:rsid w:val="100378E9"/>
    <w:rsid w:val="1024245C"/>
    <w:rsid w:val="104136AC"/>
    <w:rsid w:val="13603664"/>
    <w:rsid w:val="13961861"/>
    <w:rsid w:val="13C31CAA"/>
    <w:rsid w:val="17933CE7"/>
    <w:rsid w:val="1DCF058C"/>
    <w:rsid w:val="21DB2482"/>
    <w:rsid w:val="22645460"/>
    <w:rsid w:val="28883AFE"/>
    <w:rsid w:val="2893791C"/>
    <w:rsid w:val="28DF1448"/>
    <w:rsid w:val="29E3210C"/>
    <w:rsid w:val="2AB15800"/>
    <w:rsid w:val="2B7A0895"/>
    <w:rsid w:val="2D1828FB"/>
    <w:rsid w:val="2D1B7006"/>
    <w:rsid w:val="2E446D13"/>
    <w:rsid w:val="2E552ECC"/>
    <w:rsid w:val="2F2F7620"/>
    <w:rsid w:val="30347DA9"/>
    <w:rsid w:val="310C1285"/>
    <w:rsid w:val="334F6A6E"/>
    <w:rsid w:val="34355098"/>
    <w:rsid w:val="36DF11B2"/>
    <w:rsid w:val="37371660"/>
    <w:rsid w:val="37EE17D6"/>
    <w:rsid w:val="3D9C726C"/>
    <w:rsid w:val="3E622532"/>
    <w:rsid w:val="3F5649D2"/>
    <w:rsid w:val="41305AC6"/>
    <w:rsid w:val="41DE4EB3"/>
    <w:rsid w:val="41E33F14"/>
    <w:rsid w:val="428F58FC"/>
    <w:rsid w:val="42CF3492"/>
    <w:rsid w:val="43011405"/>
    <w:rsid w:val="4314688C"/>
    <w:rsid w:val="44815A7F"/>
    <w:rsid w:val="45E2733F"/>
    <w:rsid w:val="47C6606C"/>
    <w:rsid w:val="482D3B67"/>
    <w:rsid w:val="4A0841CF"/>
    <w:rsid w:val="4AA1786E"/>
    <w:rsid w:val="4AAB725F"/>
    <w:rsid w:val="4B3E4582"/>
    <w:rsid w:val="4C902DFA"/>
    <w:rsid w:val="517404A2"/>
    <w:rsid w:val="528767CB"/>
    <w:rsid w:val="54494036"/>
    <w:rsid w:val="54B47B79"/>
    <w:rsid w:val="565C6CDE"/>
    <w:rsid w:val="56AF033B"/>
    <w:rsid w:val="57967FCB"/>
    <w:rsid w:val="57CE3152"/>
    <w:rsid w:val="58E43482"/>
    <w:rsid w:val="60B92559"/>
    <w:rsid w:val="626A1BDE"/>
    <w:rsid w:val="64A0260C"/>
    <w:rsid w:val="65941C1A"/>
    <w:rsid w:val="683145D6"/>
    <w:rsid w:val="68823BA9"/>
    <w:rsid w:val="68A65227"/>
    <w:rsid w:val="68BC3875"/>
    <w:rsid w:val="69F1326B"/>
    <w:rsid w:val="6D8D1538"/>
    <w:rsid w:val="6E8B366A"/>
    <w:rsid w:val="6EB41FE9"/>
    <w:rsid w:val="70E225E1"/>
    <w:rsid w:val="716C112D"/>
    <w:rsid w:val="723E13CA"/>
    <w:rsid w:val="73FF0260"/>
    <w:rsid w:val="742F6C8C"/>
    <w:rsid w:val="763D0012"/>
    <w:rsid w:val="78944999"/>
    <w:rsid w:val="79E976B6"/>
    <w:rsid w:val="7B316C15"/>
    <w:rsid w:val="7B513A7A"/>
    <w:rsid w:val="7BB131F2"/>
    <w:rsid w:val="7BD86CA8"/>
    <w:rsid w:val="7BF95045"/>
    <w:rsid w:val="7D0F2220"/>
    <w:rsid w:val="7D6A0D1C"/>
    <w:rsid w:val="7EB81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2"/>
    <w:qFormat/>
    <w:uiPriority w:val="0"/>
    <w:pPr>
      <w:keepNext/>
      <w:keepLines/>
      <w:numPr>
        <w:ilvl w:val="0"/>
        <w:numId w:val="1"/>
      </w:numPr>
      <w:spacing w:before="120" w:line="360" w:lineRule="auto"/>
      <w:outlineLvl w:val="0"/>
    </w:pPr>
    <w:rPr>
      <w:b/>
      <w:kern w:val="44"/>
      <w:sz w:val="28"/>
    </w:rPr>
  </w:style>
  <w:style w:type="paragraph" w:styleId="4">
    <w:name w:val="heading 2"/>
    <w:basedOn w:val="1"/>
    <w:next w:val="2"/>
    <w:qFormat/>
    <w:uiPriority w:val="0"/>
    <w:pPr>
      <w:keepNext/>
      <w:keepLines/>
      <w:numPr>
        <w:ilvl w:val="1"/>
        <w:numId w:val="1"/>
      </w:numPr>
      <w:spacing w:before="120" w:line="360" w:lineRule="auto"/>
      <w:outlineLvl w:val="1"/>
    </w:pPr>
    <w:rPr>
      <w:rFonts w:ascii="Arial" w:hAnsi="Arial"/>
    </w:rPr>
  </w:style>
  <w:style w:type="paragraph" w:styleId="5">
    <w:name w:val="heading 3"/>
    <w:basedOn w:val="1"/>
    <w:next w:val="2"/>
    <w:qFormat/>
    <w:uiPriority w:val="0"/>
    <w:pPr>
      <w:keepNext/>
      <w:keepLines/>
      <w:numPr>
        <w:ilvl w:val="2"/>
        <w:numId w:val="1"/>
      </w:numPr>
      <w:spacing w:before="120" w:line="360" w:lineRule="auto"/>
      <w:outlineLvl w:val="2"/>
    </w:pPr>
  </w:style>
  <w:style w:type="paragraph" w:styleId="6">
    <w:name w:val="heading 4"/>
    <w:basedOn w:val="1"/>
    <w:next w:val="2"/>
    <w:qFormat/>
    <w:uiPriority w:val="0"/>
    <w:pPr>
      <w:keepNext/>
      <w:keepLines/>
      <w:numPr>
        <w:ilvl w:val="3"/>
        <w:numId w:val="1"/>
      </w:numPr>
      <w:spacing w:before="120" w:line="360" w:lineRule="auto"/>
      <w:outlineLvl w:val="3"/>
    </w:pPr>
    <w:rPr>
      <w:rFonts w:ascii="Arial" w:hAnsi="Arial"/>
    </w:rPr>
  </w:style>
  <w:style w:type="paragraph" w:styleId="7">
    <w:name w:val="heading 5"/>
    <w:basedOn w:val="1"/>
    <w:next w:val="2"/>
    <w:qFormat/>
    <w:uiPriority w:val="0"/>
    <w:pPr>
      <w:keepNext/>
      <w:keepLines/>
      <w:numPr>
        <w:ilvl w:val="4"/>
        <w:numId w:val="1"/>
      </w:numPr>
      <w:spacing w:before="120" w:line="360" w:lineRule="auto"/>
      <w:outlineLvl w:val="4"/>
    </w:pPr>
  </w:style>
  <w:style w:type="paragraph" w:styleId="8">
    <w:name w:val="heading 6"/>
    <w:basedOn w:val="1"/>
    <w:next w:val="2"/>
    <w:qFormat/>
    <w:uiPriority w:val="0"/>
    <w:pPr>
      <w:keepNext/>
      <w:keepLines/>
      <w:numPr>
        <w:ilvl w:val="5"/>
        <w:numId w:val="1"/>
      </w:numPr>
      <w:spacing w:before="120" w:line="360" w:lineRule="auto"/>
      <w:outlineLvl w:val="5"/>
    </w:pPr>
    <w:rPr>
      <w:rFonts w:ascii="Arial" w:hAnsi="Arial"/>
    </w:rPr>
  </w:style>
  <w:style w:type="paragraph" w:styleId="9">
    <w:name w:val="heading 7"/>
    <w:basedOn w:val="1"/>
    <w:next w:val="2"/>
    <w:qFormat/>
    <w:uiPriority w:val="0"/>
    <w:pPr>
      <w:keepNext/>
      <w:keepLines/>
      <w:numPr>
        <w:ilvl w:val="6"/>
        <w:numId w:val="1"/>
      </w:numPr>
      <w:spacing w:before="120" w:line="360" w:lineRule="auto"/>
      <w:outlineLvl w:val="6"/>
    </w:pPr>
  </w:style>
  <w:style w:type="paragraph" w:styleId="10">
    <w:name w:val="heading 8"/>
    <w:basedOn w:val="1"/>
    <w:next w:val="2"/>
    <w:qFormat/>
    <w:uiPriority w:val="0"/>
    <w:pPr>
      <w:keepNext/>
      <w:keepLines/>
      <w:numPr>
        <w:ilvl w:val="7"/>
        <w:numId w:val="1"/>
      </w:numPr>
      <w:spacing w:before="120" w:line="360" w:lineRule="auto"/>
      <w:outlineLvl w:val="7"/>
    </w:pPr>
    <w:rPr>
      <w:rFonts w:ascii="Arial" w:hAnsi="Arial"/>
    </w:rPr>
  </w:style>
  <w:style w:type="paragraph" w:styleId="11">
    <w:name w:val="heading 9"/>
    <w:basedOn w:val="1"/>
    <w:next w:val="2"/>
    <w:qFormat/>
    <w:uiPriority w:val="0"/>
    <w:pPr>
      <w:keepNext/>
      <w:keepLines/>
      <w:numPr>
        <w:ilvl w:val="8"/>
        <w:numId w:val="1"/>
      </w:numPr>
      <w:spacing w:before="120" w:line="360" w:lineRule="auto"/>
      <w:outlineLvl w:val="8"/>
    </w:pPr>
    <w:rPr>
      <w:rFonts w:ascii="Arial" w:hAnsi="Arial"/>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Normal Indent"/>
    <w:basedOn w:val="1"/>
    <w:uiPriority w:val="0"/>
    <w:pPr>
      <w:ind w:firstLine="200" w:firstLineChars="200"/>
    </w:pPr>
  </w:style>
  <w:style w:type="paragraph" w:styleId="12">
    <w:name w:val="caption"/>
    <w:basedOn w:val="1"/>
    <w:next w:val="1"/>
    <w:qFormat/>
    <w:uiPriority w:val="35"/>
    <w:rPr>
      <w:rFonts w:ascii="Cambria" w:hAnsi="Cambria" w:eastAsia="黑体"/>
      <w:sz w:val="20"/>
    </w:rPr>
  </w:style>
  <w:style w:type="paragraph" w:styleId="13">
    <w:name w:val="List Bullet"/>
    <w:basedOn w:val="1"/>
    <w:uiPriority w:val="0"/>
    <w:pPr>
      <w:numPr>
        <w:ilvl w:val="0"/>
        <w:numId w:val="2"/>
      </w:numPr>
      <w:tabs>
        <w:tab w:val="left" w:pos="105"/>
        <w:tab w:val="left" w:pos="151"/>
        <w:tab w:val="clear" w:pos="360"/>
      </w:tabs>
    </w:pPr>
  </w:style>
  <w:style w:type="paragraph" w:styleId="14">
    <w:name w:val="Document Map"/>
    <w:basedOn w:val="1"/>
    <w:uiPriority w:val="0"/>
    <w:pPr>
      <w:shd w:val="clear" w:color="auto" w:fill="000080"/>
    </w:pPr>
  </w:style>
  <w:style w:type="paragraph" w:styleId="15">
    <w:name w:val="Plain Text"/>
    <w:basedOn w:val="1"/>
    <w:uiPriority w:val="0"/>
    <w:pPr>
      <w:adjustRightInd w:val="0"/>
      <w:spacing w:line="360" w:lineRule="atLeast"/>
      <w:jc w:val="left"/>
      <w:textAlignment w:val="baseline"/>
    </w:pPr>
    <w:rPr>
      <w:rFonts w:ascii="MingLiU" w:hAnsi="Courier New" w:eastAsia="MingLiU"/>
      <w:kern w:val="0"/>
      <w:sz w:val="24"/>
      <w:lang w:eastAsia="zh-TW"/>
    </w:rPr>
  </w:style>
  <w:style w:type="paragraph" w:styleId="16">
    <w:name w:val="Balloon Text"/>
    <w:basedOn w:val="1"/>
    <w:link w:val="24"/>
    <w:unhideWhenUsed/>
    <w:uiPriority w:val="99"/>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uiPriority w:val="0"/>
    <w:pPr>
      <w:pBdr>
        <w:bottom w:val="single" w:color="auto" w:sz="6" w:space="1"/>
      </w:pBdr>
      <w:tabs>
        <w:tab w:val="center" w:pos="4153"/>
        <w:tab w:val="right" w:pos="8306"/>
      </w:tabs>
      <w:snapToGrid w:val="0"/>
      <w:jc w:val="center"/>
    </w:pPr>
    <w:rPr>
      <w:sz w:val="18"/>
    </w:rPr>
  </w:style>
  <w:style w:type="paragraph" w:styleId="19">
    <w:name w:val="Title"/>
    <w:basedOn w:val="1"/>
    <w:next w:val="2"/>
    <w:qFormat/>
    <w:uiPriority w:val="0"/>
    <w:pPr>
      <w:spacing w:before="120" w:line="360" w:lineRule="auto"/>
      <w:jc w:val="center"/>
      <w:outlineLvl w:val="0"/>
    </w:pPr>
    <w:rPr>
      <w:rFonts w:ascii="Arial" w:hAnsi="Arial"/>
      <w:b/>
      <w:sz w:val="32"/>
    </w:rPr>
  </w:style>
  <w:style w:type="table" w:styleId="21">
    <w:name w:val="Table Grid"/>
    <w:basedOn w:val="2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unhideWhenUsed/>
    <w:qFormat/>
    <w:uiPriority w:val="99"/>
    <w:rPr>
      <w:color w:val="0000FF"/>
      <w:u w:val="single"/>
    </w:rPr>
  </w:style>
  <w:style w:type="character" w:customStyle="1" w:styleId="24">
    <w:name w:val="批注框文本 字符"/>
    <w:link w:val="16"/>
    <w:semiHidden/>
    <w:qFormat/>
    <w:uiPriority w:val="99"/>
    <w:rPr>
      <w:kern w:val="2"/>
      <w:sz w:val="18"/>
      <w:szCs w:val="18"/>
    </w:rPr>
  </w:style>
  <w:style w:type="paragraph" w:styleId="25">
    <w:name w:val="List Paragraph"/>
    <w:basedOn w:val="1"/>
    <w:qFormat/>
    <w:uiPriority w:val="34"/>
    <w:pPr>
      <w:ind w:firstLine="420" w:firstLineChars="200"/>
    </w:pPr>
  </w:style>
  <w:style w:type="character" w:customStyle="1" w:styleId="26">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24191;&#19996;&#30465;\&#30465;&#21381;\&#30465;&#21381;&#20219;&#21153;&#21333;\recod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4698FD-DE31-4C82-82E5-F10AE2EA9089}">
  <ds:schemaRefs/>
</ds:datastoreItem>
</file>

<file path=docProps/app.xml><?xml version="1.0" encoding="utf-8"?>
<Properties xmlns="http://schemas.openxmlformats.org/officeDocument/2006/extended-properties" xmlns:vt="http://schemas.openxmlformats.org/officeDocument/2006/docPropsVTypes">
  <Template>recoder</Template>
  <Company>西安交大长天软件有限公司品质保证部</Company>
  <Pages>5</Pages>
  <Words>103</Words>
  <Characters>590</Characters>
  <Lines>4</Lines>
  <Paragraphs>1</Paragraphs>
  <TotalTime>60</TotalTime>
  <ScaleCrop>false</ScaleCrop>
  <LinksUpToDate>false</LinksUpToDate>
  <CharactersWithSpaces>692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2020-07-27T06:09:00Z</dcterms:created>
  <dc:creator>wutao</dc:creator>
  <cp:lastModifiedBy>二十公里的旅行</cp:lastModifiedBy>
  <cp:lastPrinted>2002-05-27T05:35:00Z</cp:lastPrinted>
  <dcterms:modified xsi:type="dcterms:W3CDTF">2020-07-27T06:50:55Z</dcterms:modified>
  <dc:title>立项申请书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