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95" w:rsidRDefault="00127995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99136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91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吴忠市、中卫市</w:t>
      </w:r>
      <w:r>
        <w:rPr>
          <w:rFonts w:hint="eastAsia"/>
        </w:rPr>
        <w:t>3</w:t>
      </w:r>
      <w:r>
        <w:rPr>
          <w:rFonts w:hint="eastAsia"/>
        </w:rPr>
        <w:t>号部分数据缺失，现已补全，也已交换，麻烦重算下传输有效率，客户着急要率。</w:t>
      </w:r>
    </w:p>
    <w:sectPr w:rsidR="0012799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27995"/>
    <w:rsid w:val="00323B43"/>
    <w:rsid w:val="003D37D8"/>
    <w:rsid w:val="00426133"/>
    <w:rsid w:val="004358AB"/>
    <w:rsid w:val="00560A74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799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799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2020-09-04T02:12:00Z</dcterms:modified>
</cp:coreProperties>
</file>