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张伟亮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03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03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高雷利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02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自动监控服务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2017-2019年度国控重点污染源自动监控与基础数据库系统运行维护服务项目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监控中心网站新需求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67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  <w:r>
              <w:rPr>
                <w:rFonts w:ascii="宋体" w:hAnsi="宋体" w:eastAsia="宋体" w:cs="宋体"/>
                <w:sz w:val="24"/>
                <w:szCs w:val="24"/>
              </w:rPr>
              <w:t>在监控中心网站http://www.envsc.cn/主页添加“相关下载”模块，方便客户下载。</w:t>
            </w: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  <w:bookmarkStart w:id="3" w:name="_GoBack"/>
            <w:bookmarkEnd w:id="3"/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</w:pPr>
          </w:p>
          <w:p>
            <w:pPr>
              <w:pStyle w:val="2"/>
              <w:tabs>
                <w:tab w:val="left" w:pos="793"/>
              </w:tabs>
              <w:spacing w:line="360" w:lineRule="auto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申请部门：</w:t>
            </w:r>
            <w:r>
              <w:rPr>
                <w:rFonts w:hint="eastAsia"/>
                <w:lang w:val="en-US" w:eastAsia="zh-CN"/>
              </w:rPr>
              <w:t>生态环境部污染源监控中心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831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290" w:firstLineChars="1950"/>
              <w:rPr>
                <w:kern w:val="0"/>
                <w:sz w:val="22"/>
                <w:szCs w:val="22"/>
              </w:rPr>
            </w:pPr>
            <w:bookmarkStart w:id="0" w:name="OLE_LINK16"/>
            <w:bookmarkStart w:id="1" w:name="OLE_LINK15"/>
            <w:bookmarkStart w:id="2" w:name="OLE_LINK17"/>
            <w:r>
              <w:rPr>
                <w:rFonts w:hint="eastAsia"/>
                <w:kern w:val="0"/>
                <w:sz w:val="22"/>
                <w:szCs w:val="22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740" w:firstLineChars="17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0" w:firstLineChars="3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6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93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满意度评价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优秀（5分）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满意（4分）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一般（3分）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较差（2分）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很差（1分）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</w:p>
          <w:p>
            <w:pPr>
              <w:pStyle w:val="2"/>
              <w:ind w:firstLine="0"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特殊情况说明：</w:t>
            </w:r>
          </w:p>
          <w:p>
            <w:pPr>
              <w:pStyle w:val="2"/>
              <w:spacing w:before="31" w:after="31"/>
              <w:ind w:firstLine="0" w:firstLineChars="0"/>
              <w:jc w:val="left"/>
            </w:pPr>
          </w:p>
          <w:p>
            <w:pPr>
              <w:pStyle w:val="2"/>
              <w:spacing w:before="31" w:after="31"/>
              <w:ind w:firstLine="0" w:firstLineChars="0"/>
              <w:jc w:val="center"/>
            </w:pPr>
          </w:p>
        </w:tc>
      </w:tr>
    </w:tbl>
    <w:p>
      <w:pPr>
        <w:pStyle w:val="2"/>
        <w:spacing w:before="31" w:after="31"/>
        <w:ind w:firstLine="0" w:firstLineChars="0"/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6350" t="5715" r="11430" b="1079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75pt;margin-top:-10.05pt;height:0.2pt;width:490.6pt;z-index:251661312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RHfWNsAAAAL&#10;AQAADwAAAAAAAAABACAAAAAiAAAAZHJzL2Rvd25yZXYueG1sUEsBAhQAFAAAAAgAh07iQEqzOTDg&#10;AQAAgwMAAA4AAAAAAAAAAQAgAAAAKgEAAGRycy9lMm9Eb2MueG1sUEsFBgAAAAAGAAYAWQEAAHwF&#10;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3"/>
      <w:wordWrap w:val="0"/>
      <w:jc w:val="right"/>
    </w:pPr>
    <w:r>
      <w:rPr>
        <w:sz w:val="20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009650" cy="125095"/>
          <wp:effectExtent l="0" t="0" r="0" b="8255"/>
          <wp:wrapTopAndBottom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  <w:wordWrap w:val="0"/>
      <w:jc w:val="right"/>
    </w:pPr>
    <w:r>
      <w:rPr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009650" cy="226060"/>
          <wp:effectExtent l="0" t="0" r="0" b="2540"/>
          <wp:wrapTopAndBottom/>
          <wp:docPr id="5" name="图片 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4"/>
      <w:pBdr>
        <w:bottom w:val="single" w:color="auto" w:sz="6" w:space="11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9525" t="12065" r="1143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2.5pt;margin-top:0.2pt;height:0.15pt;width:451.35pt;z-index:251660288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cQ94tQAAAAGAQAADwAAAAAAAAABACAAAAAiAAAAZHJzL2Rv&#10;d25yZXYueG1sUEsBAhQAFAAAAAgAh07iQIyOCezMAQAAXwMAAA4AAAAAAAAAAQAgAAAAIw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pacing w:before="0"/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0"/>
    <w:rsid w:val="002B2844"/>
    <w:rsid w:val="004C47E1"/>
    <w:rsid w:val="00850F37"/>
    <w:rsid w:val="00E5299B"/>
    <w:rsid w:val="00EC4960"/>
    <w:rsid w:val="00F31DC7"/>
    <w:rsid w:val="029323C2"/>
    <w:rsid w:val="16160E52"/>
    <w:rsid w:val="16F66CA6"/>
    <w:rsid w:val="5B4121A5"/>
    <w:rsid w:val="6E33460D"/>
    <w:rsid w:val="71A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1"/>
    <w:next w:val="2"/>
    <w:link w:val="8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字符"/>
    <w:basedOn w:val="6"/>
    <w:link w:val="5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13</TotalTime>
  <ScaleCrop>false</ScaleCrop>
  <LinksUpToDate>false</LinksUpToDate>
  <CharactersWithSpaces>587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2019-10-10T06:50:00Z</dcterms:created>
  <dc:creator>Administrator</dc:creator>
  <cp:lastModifiedBy>1</cp:lastModifiedBy>
  <dcterms:modified xsi:type="dcterms:W3CDTF">2020-03-30T08:05:40Z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