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before="156" w:after="156"/>
      </w:pPr>
      <w:r>
        <w:rPr>
          <w:rFonts w:hint="eastAsia"/>
        </w:rPr>
        <w:t>海南</w:t>
      </w:r>
      <w:r>
        <w:t>省</w:t>
      </w:r>
      <w:r>
        <w:rPr>
          <w:rFonts w:hint="eastAsia"/>
        </w:rPr>
        <w:t>生态</w:t>
      </w:r>
      <w:r>
        <w:t>环境厅云桌面</w:t>
      </w:r>
      <w:r>
        <w:rPr>
          <w:rFonts w:hint="eastAsia"/>
        </w:rPr>
        <w:t>V</w:t>
      </w:r>
      <w:r>
        <w:t>PN登录方式</w:t>
      </w:r>
      <w:r>
        <w:rPr>
          <w:rFonts w:hint="eastAsia"/>
        </w:rPr>
        <w:t xml:space="preserve">终端用户手册及机动车环保检验系统登录方法 </w:t>
      </w:r>
    </w:p>
    <w:p>
      <w:pPr>
        <w:pStyle w:val="2"/>
        <w:numPr>
          <w:ilvl w:val="0"/>
          <w:numId w:val="0"/>
        </w:numPr>
        <w:ind w:left="425"/>
        <w:rPr>
          <w:rFonts w:hint="eastAsia"/>
        </w:rPr>
      </w:pPr>
      <w:r>
        <w:rPr>
          <w:rFonts w:hint="eastAsia"/>
        </w:rPr>
        <w:t>一、云桌面登录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1、云桌面客户端下载安装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云桌面客户端下载地址：</w:t>
      </w:r>
    </w:p>
    <w:p>
      <w:r>
        <w:rPr>
          <w:rFonts w:hint="eastAsia"/>
        </w:rPr>
        <w:t xml:space="preserve"> </w:t>
      </w:r>
      <w:r>
        <w:fldChar w:fldCharType="begin"/>
      </w:r>
      <w:r>
        <w:instrText xml:space="preserve"> HYPERLINK "https://my.vmware.com/web/vmware/details?downloadGroup=CART19FQ2_WIN_4_8_1&amp;productId=578&amp;rPId=24970" </w:instrText>
      </w:r>
      <w:r>
        <w:fldChar w:fldCharType="separate"/>
      </w:r>
      <w:r>
        <w:t>https://my.vmware.com/web/vmware/details?downloadGroup=CART19FQ2_WIN_4_8_1&amp;productId=578&amp;rPId=24970</w:t>
      </w:r>
      <w:r>
        <w:fldChar w:fldCharType="end"/>
      </w:r>
    </w:p>
    <w:p>
      <w:pPr>
        <w:rPr>
          <w:rFonts w:hint="eastAsia"/>
        </w:rPr>
      </w:pPr>
    </w:p>
    <w:p/>
    <w:p>
      <w:pPr>
        <w:pStyle w:val="3"/>
        <w:numPr>
          <w:ilvl w:val="0"/>
          <w:numId w:val="0"/>
        </w:numPr>
      </w:pPr>
      <w:r>
        <w:rPr>
          <w:rFonts w:hint="eastAsia"/>
        </w:rPr>
        <w:t>2、登录V</w:t>
      </w:r>
      <w:r>
        <w:t>PN</w:t>
      </w:r>
    </w:p>
    <w:p>
      <w:pPr>
        <w:rPr>
          <w:color w:val="FF0000"/>
        </w:rPr>
      </w:pPr>
      <w:r>
        <w:rPr>
          <w:rFonts w:hint="eastAsia"/>
        </w:rPr>
        <w:t>终端先使用V</w:t>
      </w:r>
      <w:r>
        <w:t>PN</w:t>
      </w:r>
      <w:r>
        <w:rPr>
          <w:rFonts w:hint="eastAsia"/>
        </w:rPr>
        <w:t>账户登录省党政V</w:t>
      </w:r>
      <w:r>
        <w:t>PN</w:t>
      </w:r>
      <w:r>
        <w:rPr>
          <w:rFonts w:hint="eastAsia"/>
        </w:rPr>
        <w:t>服务器，使用浏览器访问</w:t>
      </w:r>
      <w:r>
        <w:fldChar w:fldCharType="begin"/>
      </w:r>
      <w:r>
        <w:instrText xml:space="preserve"> HYPERLINK "https://202.100.241.14" </w:instrText>
      </w:r>
      <w:r>
        <w:fldChar w:fldCharType="separate"/>
      </w:r>
      <w:r>
        <w:rPr>
          <w:rStyle w:val="35"/>
          <w:rFonts w:hint="eastAsia"/>
        </w:rPr>
        <w:t>h</w:t>
      </w:r>
      <w:r>
        <w:rPr>
          <w:rStyle w:val="35"/>
        </w:rPr>
        <w:t>ttps://202.100.241.14</w:t>
      </w:r>
      <w:r>
        <w:rPr>
          <w:rStyle w:val="35"/>
        </w:rPr>
        <w:fldChar w:fldCharType="end"/>
      </w:r>
      <w:r>
        <w:rPr>
          <w:rFonts w:hint="eastAsia"/>
        </w:rPr>
        <w:t>，</w:t>
      </w:r>
      <w:r>
        <w:rPr>
          <w:rFonts w:hint="eastAsia"/>
          <w:color w:val="FF0000"/>
        </w:rPr>
        <w:t>VPN账号：hnshbt01  密码：dzvpn2016</w:t>
      </w:r>
    </w:p>
    <w:p>
      <w:r>
        <w:drawing>
          <wp:inline distT="0" distB="0" distL="0" distR="0">
            <wp:extent cx="5274310" cy="34937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4937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登录成功后如下图</w:t>
      </w:r>
    </w:p>
    <w:p>
      <w:r>
        <w:drawing>
          <wp:inline distT="0" distB="0" distL="0" distR="0">
            <wp:extent cx="5274310" cy="34937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numPr>
          <w:ilvl w:val="0"/>
          <w:numId w:val="0"/>
        </w:numPr>
      </w:pPr>
      <w:r>
        <w:rPr>
          <w:rFonts w:hint="eastAsia"/>
        </w:rPr>
        <w:t>3、登录云桌面</w:t>
      </w:r>
    </w:p>
    <w:p>
      <w:r>
        <w:rPr>
          <w:rFonts w:hint="eastAsia"/>
        </w:rPr>
        <w:t>云桌面客户端安装完成后：</w:t>
      </w:r>
    </w:p>
    <w:p>
      <w:r>
        <w:rPr>
          <w:rFonts w:hint="eastAsia"/>
        </w:rPr>
        <w:t>（1）添加一个连接服务器：59.212.133.235</w:t>
      </w:r>
    </w:p>
    <w:p>
      <w:pPr>
        <w:autoSpaceDE w:val="0"/>
        <w:autoSpaceDN w:val="0"/>
        <w:adjustRightInd w:val="0"/>
        <w:spacing w:after="200"/>
        <w:jc w:val="left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</w:rPr>
        <w:drawing>
          <wp:inline distT="0" distB="0" distL="0" distR="0">
            <wp:extent cx="5486400" cy="38404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200"/>
        <w:jc w:val="left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配置S</w:t>
      </w:r>
      <w:r>
        <w:rPr>
          <w:rFonts w:ascii="宋体" w:cs="宋体"/>
          <w:kern w:val="0"/>
          <w:sz w:val="22"/>
          <w:lang w:val="zh-CN"/>
        </w:rPr>
        <w:t>SL</w:t>
      </w:r>
      <w:r>
        <w:rPr>
          <w:rFonts w:hint="eastAsia" w:ascii="宋体" w:cs="宋体"/>
          <w:kern w:val="0"/>
          <w:sz w:val="22"/>
          <w:lang w:val="zh-CN"/>
        </w:rPr>
        <w:t>设置</w:t>
      </w:r>
    </w:p>
    <w:p>
      <w:pPr>
        <w:autoSpaceDE w:val="0"/>
        <w:autoSpaceDN w:val="0"/>
        <w:adjustRightInd w:val="0"/>
        <w:spacing w:after="200"/>
        <w:jc w:val="left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</w:rPr>
        <w:drawing>
          <wp:inline distT="0" distB="0" distL="0" distR="0">
            <wp:extent cx="5486400" cy="38404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200"/>
        <w:jc w:val="left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选择不验证服务器身份证书</w:t>
      </w:r>
    </w:p>
    <w:p>
      <w:pPr>
        <w:autoSpaceDE w:val="0"/>
        <w:autoSpaceDN w:val="0"/>
        <w:adjustRightInd w:val="0"/>
        <w:spacing w:after="200"/>
        <w:jc w:val="left"/>
        <w:rPr>
          <w:rFonts w:ascii="宋体" w:cs="宋体"/>
          <w:kern w:val="0"/>
          <w:sz w:val="22"/>
          <w:lang w:val="zh-CN"/>
        </w:rPr>
      </w:pPr>
    </w:p>
    <w:p>
      <w:pPr>
        <w:autoSpaceDE w:val="0"/>
        <w:autoSpaceDN w:val="0"/>
        <w:adjustRightInd w:val="0"/>
        <w:spacing w:after="200"/>
        <w:jc w:val="center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</w:rPr>
        <w:drawing>
          <wp:inline distT="0" distB="0" distL="0" distR="0">
            <wp:extent cx="4175760" cy="1943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r>
        <w:rPr>
          <w:rFonts w:hint="eastAsia"/>
        </w:rPr>
        <w:t>（2）手机动态令牌添加</w:t>
      </w:r>
    </w:p>
    <w:p>
      <w:pPr>
        <w:rPr>
          <w:rFonts w:hint="eastAsia"/>
        </w:rPr>
      </w:pPr>
      <w:r>
        <w:rPr>
          <w:rFonts w:hint="eastAsia"/>
        </w:rPr>
        <w:t>通过扫描二维码下载宁顿令牌手机A</w:t>
      </w:r>
      <w:r>
        <w:t>PP</w:t>
      </w:r>
      <w:r>
        <w:rPr>
          <w:rFonts w:hint="eastAsia"/>
        </w:rPr>
        <w:t>并安装，安装完成后，打开APP扫码激活绑定认证信息，点击“扫码激活”，使用宁顿令牌APP再次扫描二维码：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857500" cy="2857500"/>
            <wp:effectExtent l="0" t="0" r="0" b="0"/>
            <wp:docPr id="9" name="图片 9" descr="4ff30c3c578fa8732d309ac3229d7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ff30c3c578fa8732d309ac3229d7e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2159635" cy="3839845"/>
            <wp:effectExtent l="0" t="0" r="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2159635" cy="3839845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8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扫码二维码会出现“动态密码”</w:t>
      </w:r>
    </w:p>
    <w:p>
      <w:pPr>
        <w:jc w:val="center"/>
      </w:pPr>
      <w:r>
        <w:drawing>
          <wp:inline distT="0" distB="0" distL="0" distR="0">
            <wp:extent cx="2159635" cy="3839845"/>
            <wp:effectExtent l="0" t="0" r="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8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动态密码没6</w:t>
      </w:r>
      <w:r>
        <w:t>0</w:t>
      </w:r>
      <w:r>
        <w:rPr>
          <w:rFonts w:hint="eastAsia"/>
        </w:rPr>
        <w:t>秒变1次；</w:t>
      </w:r>
    </w:p>
    <w:p>
      <w:r>
        <w:rPr>
          <w:rFonts w:hint="eastAsia"/>
        </w:rPr>
        <w:t>参考如下图输入先输入账号+手机宁顿令牌通行码，用户名为</w:t>
      </w:r>
      <w:r>
        <w:rPr>
          <w:rFonts w:hint="eastAsia"/>
          <w:lang w:val="en-US" w:eastAsia="zh-CN"/>
        </w:rPr>
        <w:t>jiaodact01</w:t>
      </w:r>
      <w:r>
        <w:rPr>
          <w:rFonts w:hint="eastAsia"/>
        </w:rPr>
        <w:t xml:space="preserve"> 通行码见宁顿令牌APP。</w:t>
      </w:r>
    </w:p>
    <w:p>
      <w:r>
        <w:drawing>
          <wp:inline distT="0" distB="0" distL="0" distR="0">
            <wp:extent cx="5274310" cy="36957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然后在输入用户名的密码，用户名</w:t>
      </w:r>
      <w:r>
        <w:rPr>
          <w:rFonts w:hint="eastAsia"/>
          <w:lang w:val="en-US" w:eastAsia="zh-CN"/>
        </w:rPr>
        <w:t>jiaodact01</w:t>
      </w:r>
      <w:r>
        <w:rPr>
          <w:rFonts w:hint="eastAsia"/>
        </w:rPr>
        <w:t xml:space="preserve"> 密码</w:t>
      </w:r>
      <w:r>
        <w:rPr>
          <w:rFonts w:hint="eastAsia"/>
          <w:lang w:val="en-US" w:eastAsia="zh-CN"/>
        </w:rPr>
        <w:t>000000</w:t>
      </w:r>
    </w:p>
    <w:p>
      <w:r>
        <w:drawing>
          <wp:inline distT="0" distB="0" distL="0" distR="0">
            <wp:extent cx="5274310" cy="3691890"/>
            <wp:effectExtent l="0" t="0" r="254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即可打开能够连接的桌面，双击点击桌面就就能登录桌面了</w:t>
      </w:r>
    </w:p>
    <w:p>
      <w:r>
        <w:drawing>
          <wp:inline distT="0" distB="0" distL="0" distR="0">
            <wp:extent cx="5274310" cy="3691890"/>
            <wp:effectExtent l="0" t="0" r="254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登录成功</w:t>
      </w:r>
    </w:p>
    <w:p>
      <w:r>
        <w:rPr>
          <w:rFonts w:hint="eastAsia"/>
        </w:rPr>
        <w:drawing>
          <wp:inline distT="0" distB="0" distL="0" distR="0">
            <wp:extent cx="5274310" cy="2851150"/>
            <wp:effectExtent l="0" t="0" r="254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4"/>
        </w:rPr>
      </w:pPr>
    </w:p>
    <w:p>
      <w:pPr>
        <w:rPr>
          <w:rFonts w:ascii="宋体" w:hAnsi="宋体"/>
          <w:szCs w:val="24"/>
        </w:rPr>
      </w:pPr>
    </w:p>
    <w:p>
      <w:pPr>
        <w:rPr>
          <w:rFonts w:hint="eastAsia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通过云桌面连接10.190.2.75:33899服务器 75服务器密码aaa123!@#,</w:t>
      </w:r>
    </w:p>
    <w:p>
      <w:pPr>
        <w:rPr>
          <w:rFonts w:hint="default" w:ascii="宋体" w:hAnsi="宋体"/>
          <w:szCs w:val="24"/>
          <w:lang w:val="en-US" w:eastAsia="zh-CN"/>
        </w:rPr>
      </w:pPr>
      <w:r>
        <w:rPr>
          <w:rFonts w:hint="eastAsia" w:ascii="宋体" w:hAnsi="宋体"/>
          <w:szCs w:val="24"/>
          <w:lang w:val="en-US" w:eastAsia="zh-CN"/>
        </w:rPr>
        <w:t>再从75服务器上连接三亚应用服务器 IP10.46.92.10  密码：sanya.com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B01"/>
    <w:multiLevelType w:val="multilevel"/>
    <w:tmpl w:val="47861B01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isLgl/>
      <w:lvlText w:val="%1.%2"/>
      <w:lvlJc w:val="left"/>
      <w:pPr>
        <w:ind w:left="1134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71B"/>
    <w:rsid w:val="00012407"/>
    <w:rsid w:val="000175A5"/>
    <w:rsid w:val="000C567A"/>
    <w:rsid w:val="000D4DF7"/>
    <w:rsid w:val="00151A73"/>
    <w:rsid w:val="001817AB"/>
    <w:rsid w:val="00191FFF"/>
    <w:rsid w:val="00227737"/>
    <w:rsid w:val="00241AB9"/>
    <w:rsid w:val="002B7BD0"/>
    <w:rsid w:val="003A2889"/>
    <w:rsid w:val="003F2346"/>
    <w:rsid w:val="004548B9"/>
    <w:rsid w:val="00456543"/>
    <w:rsid w:val="004C3BC6"/>
    <w:rsid w:val="005365B2"/>
    <w:rsid w:val="005A4C9E"/>
    <w:rsid w:val="00643367"/>
    <w:rsid w:val="006D562A"/>
    <w:rsid w:val="006E34D7"/>
    <w:rsid w:val="006E56F3"/>
    <w:rsid w:val="00773A00"/>
    <w:rsid w:val="00780454"/>
    <w:rsid w:val="00783BED"/>
    <w:rsid w:val="007B7132"/>
    <w:rsid w:val="007C4A0E"/>
    <w:rsid w:val="007E04E4"/>
    <w:rsid w:val="00816379"/>
    <w:rsid w:val="0084201D"/>
    <w:rsid w:val="0097271B"/>
    <w:rsid w:val="00A11327"/>
    <w:rsid w:val="00A42F8E"/>
    <w:rsid w:val="00A47EDB"/>
    <w:rsid w:val="00A5739B"/>
    <w:rsid w:val="00A97149"/>
    <w:rsid w:val="00AC0007"/>
    <w:rsid w:val="00BE7D85"/>
    <w:rsid w:val="00C10756"/>
    <w:rsid w:val="00C2162C"/>
    <w:rsid w:val="00C518A5"/>
    <w:rsid w:val="00CD4EB5"/>
    <w:rsid w:val="00D109C0"/>
    <w:rsid w:val="00D204E8"/>
    <w:rsid w:val="00D5036E"/>
    <w:rsid w:val="00D85849"/>
    <w:rsid w:val="00DA0336"/>
    <w:rsid w:val="00E1379C"/>
    <w:rsid w:val="00E877AC"/>
    <w:rsid w:val="00EF1059"/>
    <w:rsid w:val="00F67863"/>
    <w:rsid w:val="00FB15B4"/>
    <w:rsid w:val="00FC5B98"/>
    <w:rsid w:val="00FE5F71"/>
    <w:rsid w:val="00FF7067"/>
    <w:rsid w:val="3A4271A6"/>
    <w:rsid w:val="5FE94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5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992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numPr>
        <w:ilvl w:val="3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47"/>
    <w:unhideWhenUsed/>
    <w:qFormat/>
    <w:uiPriority w:val="9"/>
    <w:pPr>
      <w:keepNext/>
      <w:keepLines/>
      <w:spacing w:before="120"/>
      <w:outlineLvl w:val="3"/>
    </w:pPr>
    <w:rPr>
      <w:rFonts w:ascii="Century Gothic" w:hAnsi="Century Gothic"/>
      <w:i/>
      <w:iCs/>
      <w:szCs w:val="24"/>
    </w:rPr>
  </w:style>
  <w:style w:type="paragraph" w:styleId="6">
    <w:name w:val="heading 5"/>
    <w:basedOn w:val="1"/>
    <w:next w:val="1"/>
    <w:link w:val="6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5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66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67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68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440"/>
      <w:jc w:val="left"/>
    </w:pPr>
    <w:rPr>
      <w:sz w:val="18"/>
    </w:rPr>
  </w:style>
  <w:style w:type="paragraph" w:styleId="12">
    <w:name w:val="Normal Indent"/>
    <w:basedOn w:val="1"/>
    <w:uiPriority w:val="0"/>
    <w:pPr>
      <w:spacing w:afterLines="50"/>
      <w:ind w:firstLine="480" w:firstLineChars="200"/>
    </w:pPr>
  </w:style>
  <w:style w:type="paragraph" w:styleId="1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14">
    <w:name w:val="toc 5"/>
    <w:basedOn w:val="1"/>
    <w:next w:val="1"/>
    <w:qFormat/>
    <w:uiPriority w:val="0"/>
    <w:pPr>
      <w:ind w:left="960"/>
      <w:jc w:val="left"/>
    </w:pPr>
    <w:rPr>
      <w:sz w:val="18"/>
    </w:rPr>
  </w:style>
  <w:style w:type="paragraph" w:styleId="15">
    <w:name w:val="toc 3"/>
    <w:basedOn w:val="1"/>
    <w:next w:val="1"/>
    <w:qFormat/>
    <w:uiPriority w:val="0"/>
    <w:pPr>
      <w:ind w:left="480"/>
      <w:jc w:val="left"/>
    </w:pPr>
    <w:rPr>
      <w:i/>
      <w:sz w:val="20"/>
    </w:rPr>
  </w:style>
  <w:style w:type="paragraph" w:styleId="16">
    <w:name w:val="toc 8"/>
    <w:basedOn w:val="1"/>
    <w:next w:val="1"/>
    <w:qFormat/>
    <w:uiPriority w:val="0"/>
    <w:pPr>
      <w:ind w:left="1680"/>
      <w:jc w:val="left"/>
    </w:pPr>
    <w:rPr>
      <w:sz w:val="18"/>
    </w:rPr>
  </w:style>
  <w:style w:type="paragraph" w:styleId="17">
    <w:name w:val="Balloon Text"/>
    <w:basedOn w:val="1"/>
    <w:link w:val="69"/>
    <w:semiHidden/>
    <w:unhideWhenUsed/>
    <w:uiPriority w:val="99"/>
    <w:rPr>
      <w:sz w:val="18"/>
      <w:szCs w:val="18"/>
    </w:rPr>
  </w:style>
  <w:style w:type="paragraph" w:styleId="18">
    <w:name w:val="footer"/>
    <w:basedOn w:val="1"/>
    <w:link w:val="4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header"/>
    <w:basedOn w:val="1"/>
    <w:link w:val="4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sz w:val="18"/>
    </w:rPr>
  </w:style>
  <w:style w:type="paragraph" w:styleId="20">
    <w:name w:val="toc 1"/>
    <w:basedOn w:val="1"/>
    <w:next w:val="1"/>
    <w:qFormat/>
    <w:uiPriority w:val="0"/>
    <w:pPr>
      <w:spacing w:before="120" w:after="120"/>
      <w:jc w:val="left"/>
    </w:pPr>
    <w:rPr>
      <w:b/>
      <w:caps/>
      <w:sz w:val="20"/>
    </w:rPr>
  </w:style>
  <w:style w:type="paragraph" w:styleId="21">
    <w:name w:val="toc 4"/>
    <w:basedOn w:val="1"/>
    <w:next w:val="1"/>
    <w:qFormat/>
    <w:uiPriority w:val="0"/>
    <w:pPr>
      <w:ind w:left="720"/>
      <w:jc w:val="left"/>
    </w:pPr>
    <w:rPr>
      <w:sz w:val="18"/>
    </w:rPr>
  </w:style>
  <w:style w:type="paragraph" w:styleId="22">
    <w:name w:val="Subtitle"/>
    <w:basedOn w:val="1"/>
    <w:next w:val="1"/>
    <w:link w:val="51"/>
    <w:qFormat/>
    <w:uiPriority w:val="11"/>
    <w:pPr>
      <w:spacing w:after="240"/>
      <w:jc w:val="center"/>
    </w:pPr>
    <w:rPr>
      <w:rFonts w:ascii="Century Gothic" w:hAnsi="Century Gothic"/>
      <w:szCs w:val="24"/>
    </w:rPr>
  </w:style>
  <w:style w:type="paragraph" w:styleId="23">
    <w:name w:val="toc 6"/>
    <w:basedOn w:val="1"/>
    <w:next w:val="1"/>
    <w:qFormat/>
    <w:uiPriority w:val="0"/>
    <w:pPr>
      <w:ind w:left="1200"/>
      <w:jc w:val="left"/>
    </w:pPr>
    <w:rPr>
      <w:sz w:val="18"/>
    </w:rPr>
  </w:style>
  <w:style w:type="paragraph" w:styleId="24">
    <w:name w:val="toc 2"/>
    <w:basedOn w:val="1"/>
    <w:next w:val="1"/>
    <w:qFormat/>
    <w:uiPriority w:val="0"/>
    <w:pPr>
      <w:ind w:left="240"/>
      <w:jc w:val="left"/>
    </w:pPr>
    <w:rPr>
      <w:smallCaps/>
      <w:sz w:val="20"/>
    </w:rPr>
  </w:style>
  <w:style w:type="paragraph" w:styleId="25">
    <w:name w:val="toc 9"/>
    <w:basedOn w:val="1"/>
    <w:next w:val="1"/>
    <w:qFormat/>
    <w:uiPriority w:val="0"/>
    <w:pPr>
      <w:ind w:left="1920"/>
      <w:jc w:val="left"/>
    </w:pPr>
    <w:rPr>
      <w:sz w:val="18"/>
    </w:rPr>
  </w:style>
  <w:style w:type="paragraph" w:styleId="2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27">
    <w:name w:val="Title"/>
    <w:basedOn w:val="1"/>
    <w:link w:val="50"/>
    <w:qFormat/>
    <w:uiPriority w:val="0"/>
    <w:pPr>
      <w:spacing w:beforeLines="50" w:afterLines="50"/>
      <w:jc w:val="center"/>
      <w:outlineLvl w:val="0"/>
    </w:pPr>
    <w:rPr>
      <w:rFonts w:ascii="Arial" w:hAnsi="Arial" w:eastAsia="黑体"/>
      <w:b/>
      <w:i/>
      <w:shadow/>
      <w:sz w:val="44"/>
    </w:rPr>
  </w:style>
  <w:style w:type="table" w:styleId="29">
    <w:name w:val="Table Grid"/>
    <w:basedOn w:val="28"/>
    <w:uiPriority w:val="39"/>
    <w:pPr>
      <w:spacing w:after="160" w:line="252" w:lineRule="auto"/>
      <w:jc w:val="both"/>
    </w:pPr>
    <w:rPr>
      <w:rFonts w:ascii="Century Gothic" w:hAnsi="Century Gothic"/>
      <w:kern w:val="0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  <w:color w:val="auto"/>
    </w:rPr>
  </w:style>
  <w:style w:type="character" w:styleId="32">
    <w:name w:val="page number"/>
    <w:basedOn w:val="30"/>
    <w:uiPriority w:val="0"/>
  </w:style>
  <w:style w:type="character" w:styleId="33">
    <w:name w:val="FollowedHyperlink"/>
    <w:basedOn w:val="30"/>
    <w:semiHidden/>
    <w:unhideWhenUsed/>
    <w:uiPriority w:val="99"/>
    <w:rPr>
      <w:color w:val="954F72" w:themeColor="followedHyperlink"/>
      <w:u w:val="single"/>
    </w:rPr>
  </w:style>
  <w:style w:type="character" w:styleId="34">
    <w:name w:val="Emphasis"/>
    <w:qFormat/>
    <w:uiPriority w:val="20"/>
    <w:rPr>
      <w:i/>
      <w:iCs/>
      <w:color w:val="auto"/>
    </w:rPr>
  </w:style>
  <w:style w:type="character" w:styleId="35">
    <w:name w:val="Hyperlink"/>
    <w:uiPriority w:val="0"/>
    <w:rPr>
      <w:color w:val="0000FF"/>
      <w:u w:val="single"/>
    </w:rPr>
  </w:style>
  <w:style w:type="table" w:customStyle="1" w:styleId="36">
    <w:name w:val="表格样式1"/>
    <w:basedOn w:val="28"/>
    <w:uiPriority w:val="99"/>
    <w:pPr>
      <w:spacing w:line="360" w:lineRule="auto"/>
      <w:jc w:val="center"/>
    </w:pPr>
    <w:rPr>
      <w:rFonts w:ascii="Century Gothic" w:hAnsi="Century Gothic"/>
      <w:kern w:val="0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7">
    <w:name w:val="表格特别二"/>
    <w:basedOn w:val="28"/>
    <w:qFormat/>
    <w:uiPriority w:val="99"/>
    <w:pPr>
      <w:jc w:val="center"/>
    </w:pPr>
    <w:rPr>
      <w:rFonts w:ascii="宋体" w:hAnsi="宋体" w:cs="宋体"/>
      <w:kern w:val="0"/>
      <w:sz w:val="18"/>
      <w:szCs w:val="18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cPr>
        <w:shd w:val="clear" w:color="auto" w:fill="F1F1F1" w:themeFill="background1" w:themeFillShade="F2"/>
      </w:tcPr>
    </w:tblStylePr>
  </w:style>
  <w:style w:type="paragraph" w:customStyle="1" w:styleId="38">
    <w:name w:val="图内文字"/>
    <w:basedOn w:val="39"/>
    <w:qFormat/>
    <w:uiPriority w:val="0"/>
    <w:rPr>
      <w:sz w:val="21"/>
    </w:rPr>
  </w:style>
  <w:style w:type="paragraph" w:customStyle="1" w:styleId="39">
    <w:name w:val="正文居中"/>
    <w:basedOn w:val="1"/>
    <w:qFormat/>
    <w:uiPriority w:val="0"/>
    <w:pPr>
      <w:jc w:val="center"/>
    </w:pPr>
  </w:style>
  <w:style w:type="character" w:customStyle="1" w:styleId="40">
    <w:name w:val="apple-converted-space"/>
    <w:qFormat/>
    <w:uiPriority w:val="0"/>
  </w:style>
  <w:style w:type="paragraph" w:customStyle="1" w:styleId="4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customStyle="1" w:styleId="42">
    <w:name w:val="样式1"/>
    <w:basedOn w:val="28"/>
    <w:qFormat/>
    <w:uiPriority w:val="99"/>
    <w:pPr>
      <w:jc w:val="center"/>
    </w:pPr>
    <w:rPr>
      <w:rFonts w:ascii="Century Gothic" w:hAnsi="Century Gothic"/>
      <w:kern w:val="0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43">
    <w:name w:val="表格1"/>
    <w:basedOn w:val="28"/>
    <w:qFormat/>
    <w:uiPriority w:val="99"/>
    <w:pPr>
      <w:spacing w:line="360" w:lineRule="auto"/>
      <w:jc w:val="center"/>
    </w:pPr>
    <w:rPr>
      <w:rFonts w:ascii="Century Gothic" w:hAnsi="Century Gothic"/>
      <w:kern w:val="0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44">
    <w:name w:val="标题 1 Char"/>
    <w:link w:val="2"/>
    <w:qFormat/>
    <w:uiPriority w:val="0"/>
    <w:rPr>
      <w:b/>
      <w:kern w:val="44"/>
      <w:sz w:val="44"/>
    </w:rPr>
  </w:style>
  <w:style w:type="character" w:customStyle="1" w:styleId="45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46">
    <w:name w:val="标题 3 Char"/>
    <w:link w:val="4"/>
    <w:qFormat/>
    <w:uiPriority w:val="0"/>
    <w:rPr>
      <w:b/>
      <w:sz w:val="32"/>
    </w:rPr>
  </w:style>
  <w:style w:type="character" w:customStyle="1" w:styleId="47">
    <w:name w:val="标题 4 Char"/>
    <w:basedOn w:val="30"/>
    <w:link w:val="5"/>
    <w:qFormat/>
    <w:uiPriority w:val="9"/>
    <w:rPr>
      <w:rFonts w:ascii="Century Gothic" w:hAnsi="Century Gothic"/>
      <w:i/>
      <w:iCs/>
      <w:sz w:val="24"/>
      <w:szCs w:val="24"/>
    </w:rPr>
  </w:style>
  <w:style w:type="character" w:customStyle="1" w:styleId="48">
    <w:name w:val="页眉 Char"/>
    <w:link w:val="19"/>
    <w:uiPriority w:val="0"/>
    <w:rPr>
      <w:sz w:val="18"/>
    </w:rPr>
  </w:style>
  <w:style w:type="character" w:customStyle="1" w:styleId="49">
    <w:name w:val="页脚 Char"/>
    <w:link w:val="18"/>
    <w:uiPriority w:val="0"/>
    <w:rPr>
      <w:sz w:val="18"/>
    </w:rPr>
  </w:style>
  <w:style w:type="character" w:customStyle="1" w:styleId="50">
    <w:name w:val="标题 Char"/>
    <w:link w:val="27"/>
    <w:uiPriority w:val="0"/>
    <w:rPr>
      <w:rFonts w:ascii="Arial" w:hAnsi="Arial" w:eastAsia="黑体"/>
      <w:b/>
      <w:i/>
      <w:shadow/>
      <w:sz w:val="44"/>
    </w:rPr>
  </w:style>
  <w:style w:type="character" w:customStyle="1" w:styleId="51">
    <w:name w:val="副标题 Char"/>
    <w:basedOn w:val="30"/>
    <w:link w:val="22"/>
    <w:uiPriority w:val="11"/>
    <w:rPr>
      <w:rFonts w:ascii="Century Gothic" w:hAnsi="Century Gothic"/>
      <w:sz w:val="24"/>
      <w:szCs w:val="24"/>
    </w:rPr>
  </w:style>
  <w:style w:type="paragraph" w:styleId="52">
    <w:name w:val="No Spacing"/>
    <w:qFormat/>
    <w:uiPriority w:val="1"/>
    <w:pPr>
      <w:jc w:val="both"/>
    </w:pPr>
    <w:rPr>
      <w:rFonts w:ascii="Century Gothic" w:hAnsi="Century Gothic" w:eastAsia="宋体" w:cs="Times New Roman"/>
      <w:kern w:val="0"/>
      <w:sz w:val="22"/>
      <w:szCs w:val="22"/>
      <w:lang w:val="en-US" w:eastAsia="zh-CN" w:bidi="ar-SA"/>
    </w:rPr>
  </w:style>
  <w:style w:type="paragraph" w:styleId="53">
    <w:name w:val="List Paragraph"/>
    <w:basedOn w:val="1"/>
    <w:qFormat/>
    <w:uiPriority w:val="34"/>
    <w:pPr>
      <w:ind w:firstLine="420" w:firstLineChars="200"/>
    </w:pPr>
  </w:style>
  <w:style w:type="paragraph" w:styleId="54">
    <w:name w:val="Quote"/>
    <w:basedOn w:val="1"/>
    <w:next w:val="1"/>
    <w:link w:val="55"/>
    <w:qFormat/>
    <w:uiPriority w:val="29"/>
    <w:pPr>
      <w:spacing w:before="200" w:line="264" w:lineRule="auto"/>
      <w:ind w:left="864" w:right="864"/>
      <w:jc w:val="center"/>
    </w:pPr>
    <w:rPr>
      <w:rFonts w:ascii="Century Gothic" w:hAnsi="Century Gothic"/>
      <w:i/>
      <w:iCs/>
      <w:szCs w:val="24"/>
    </w:rPr>
  </w:style>
  <w:style w:type="character" w:customStyle="1" w:styleId="55">
    <w:name w:val="引用 Char"/>
    <w:basedOn w:val="30"/>
    <w:link w:val="54"/>
    <w:uiPriority w:val="29"/>
    <w:rPr>
      <w:rFonts w:ascii="Century Gothic" w:hAnsi="Century Gothic"/>
      <w:i/>
      <w:iCs/>
      <w:sz w:val="24"/>
      <w:szCs w:val="24"/>
    </w:rPr>
  </w:style>
  <w:style w:type="paragraph" w:styleId="56">
    <w:name w:val="Intense Quote"/>
    <w:basedOn w:val="1"/>
    <w:next w:val="1"/>
    <w:link w:val="57"/>
    <w:qFormat/>
    <w:uiPriority w:val="30"/>
    <w:pPr>
      <w:spacing w:before="100" w:beforeAutospacing="1" w:after="240"/>
      <w:ind w:left="936" w:right="936"/>
      <w:jc w:val="center"/>
    </w:pPr>
    <w:rPr>
      <w:rFonts w:ascii="Century Gothic" w:hAnsi="Century Gothic"/>
      <w:sz w:val="26"/>
      <w:szCs w:val="26"/>
    </w:rPr>
  </w:style>
  <w:style w:type="character" w:customStyle="1" w:styleId="57">
    <w:name w:val="明显引用 Char"/>
    <w:basedOn w:val="30"/>
    <w:link w:val="56"/>
    <w:uiPriority w:val="30"/>
    <w:rPr>
      <w:rFonts w:ascii="Century Gothic" w:hAnsi="Century Gothic"/>
      <w:sz w:val="26"/>
      <w:szCs w:val="26"/>
    </w:rPr>
  </w:style>
  <w:style w:type="character" w:customStyle="1" w:styleId="58">
    <w:name w:val="Subtle Emphasis"/>
    <w:qFormat/>
    <w:uiPriority w:val="19"/>
    <w:rPr>
      <w:i/>
      <w:iCs/>
      <w:color w:val="auto"/>
    </w:rPr>
  </w:style>
  <w:style w:type="character" w:customStyle="1" w:styleId="59">
    <w:name w:val="Intense Emphasis"/>
    <w:qFormat/>
    <w:uiPriority w:val="21"/>
    <w:rPr>
      <w:b/>
      <w:bCs/>
      <w:i/>
      <w:iCs/>
      <w:color w:val="auto"/>
    </w:rPr>
  </w:style>
  <w:style w:type="character" w:customStyle="1" w:styleId="60">
    <w:name w:val="Subtle Reference"/>
    <w:qFormat/>
    <w:uiPriority w:val="31"/>
    <w:rPr>
      <w:smallCaps/>
      <w:color w:val="auto"/>
      <w:u w:val="single" w:color="7F7F7F"/>
    </w:rPr>
  </w:style>
  <w:style w:type="character" w:customStyle="1" w:styleId="61">
    <w:name w:val="Intense Reference"/>
    <w:qFormat/>
    <w:uiPriority w:val="32"/>
    <w:rPr>
      <w:b/>
      <w:bCs/>
      <w:smallCaps/>
      <w:color w:val="auto"/>
      <w:u w:val="single"/>
    </w:rPr>
  </w:style>
  <w:style w:type="character" w:customStyle="1" w:styleId="62">
    <w:name w:val="Book Title"/>
    <w:qFormat/>
    <w:uiPriority w:val="33"/>
    <w:rPr>
      <w:b/>
      <w:bCs/>
      <w:smallCaps/>
      <w:color w:val="auto"/>
    </w:rPr>
  </w:style>
  <w:style w:type="character" w:customStyle="1" w:styleId="63">
    <w:name w:val="Unresolved Mention"/>
    <w:basedOn w:val="30"/>
    <w:semiHidden/>
    <w:unhideWhenUsed/>
    <w:uiPriority w:val="99"/>
    <w:rPr>
      <w:color w:val="808080"/>
      <w:shd w:val="clear" w:color="auto" w:fill="E6E6E6"/>
    </w:rPr>
  </w:style>
  <w:style w:type="character" w:customStyle="1" w:styleId="64">
    <w:name w:val="标题 5 Char"/>
    <w:basedOn w:val="30"/>
    <w:link w:val="6"/>
    <w:semiHidden/>
    <w:uiPriority w:val="9"/>
    <w:rPr>
      <w:b/>
      <w:bCs/>
      <w:sz w:val="28"/>
      <w:szCs w:val="28"/>
    </w:rPr>
  </w:style>
  <w:style w:type="character" w:customStyle="1" w:styleId="65">
    <w:name w:val="标题 6 Char"/>
    <w:basedOn w:val="30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66">
    <w:name w:val="标题 7 Char"/>
    <w:basedOn w:val="30"/>
    <w:link w:val="8"/>
    <w:semiHidden/>
    <w:uiPriority w:val="9"/>
    <w:rPr>
      <w:b/>
      <w:bCs/>
      <w:sz w:val="24"/>
      <w:szCs w:val="24"/>
    </w:rPr>
  </w:style>
  <w:style w:type="character" w:customStyle="1" w:styleId="67">
    <w:name w:val="标题 8 Char"/>
    <w:basedOn w:val="30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8">
    <w:name w:val="标题 9 Char"/>
    <w:basedOn w:val="30"/>
    <w:link w:val="10"/>
    <w:semiHidden/>
    <w:uiPriority w:val="9"/>
    <w:rPr>
      <w:rFonts w:asciiTheme="majorHAnsi" w:hAnsiTheme="majorHAnsi" w:eastAsiaTheme="majorEastAsia" w:cstheme="majorBidi"/>
      <w:sz w:val="21"/>
      <w:szCs w:val="21"/>
    </w:rPr>
  </w:style>
  <w:style w:type="character" w:customStyle="1" w:styleId="69">
    <w:name w:val="批注框文本 Char"/>
    <w:basedOn w:val="30"/>
    <w:link w:val="17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F4111-6C64-4CCE-B7B7-8ABD92721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</Words>
  <Characters>757</Characters>
  <Lines>6</Lines>
  <Paragraphs>1</Paragraphs>
  <TotalTime>2</TotalTime>
  <ScaleCrop>false</ScaleCrop>
  <LinksUpToDate>false</LinksUpToDate>
  <CharactersWithSpaces>888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2018-01-22T15:56:00Z</dcterms:created>
  <dc:creator>jo</dc:creator>
  <cp:lastModifiedBy>没心没肺谈什么撕心裂肺1416132584</cp:lastModifiedBy>
  <dcterms:modified xsi:type="dcterms:W3CDTF">2019-07-05T02:13:00Z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