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C3" w:rsidRDefault="00673ACB">
      <w:pPr>
        <w:rPr>
          <w:rFonts w:hint="eastAsia"/>
        </w:rPr>
      </w:pPr>
      <w:r>
        <w:rPr>
          <w:rFonts w:hint="eastAsia"/>
        </w:rPr>
        <w:t>问题</w:t>
      </w:r>
      <w:r>
        <w:rPr>
          <w:rFonts w:hint="eastAsia"/>
        </w:rPr>
        <w:t>1:</w:t>
      </w:r>
    </w:p>
    <w:p w:rsidR="00673ACB" w:rsidRDefault="00673ACB">
      <w:pPr>
        <w:rPr>
          <w:rFonts w:hint="eastAsia"/>
        </w:rPr>
      </w:pPr>
      <w:r>
        <w:rPr>
          <w:rFonts w:hint="eastAsia"/>
        </w:rPr>
        <w:t>内蒙古呼和浩特</w:t>
      </w:r>
      <w:r w:rsidRPr="00EE4F10">
        <w:rPr>
          <w:rFonts w:hint="eastAsia"/>
          <w:sz w:val="24"/>
          <w:szCs w:val="24"/>
        </w:rPr>
        <w:t>外网</w:t>
      </w:r>
      <w:r>
        <w:rPr>
          <w:rFonts w:hint="eastAsia"/>
        </w:rPr>
        <w:t>传输有效率考核</w:t>
      </w:r>
      <w:r>
        <w:rPr>
          <w:rFonts w:hint="eastAsia"/>
        </w:rPr>
        <w:t>30</w:t>
      </w:r>
      <w:r>
        <w:rPr>
          <w:rFonts w:hint="eastAsia"/>
        </w:rPr>
        <w:t>家企业</w:t>
      </w:r>
      <w:r>
        <w:rPr>
          <w:rFonts w:hint="eastAsia"/>
        </w:rPr>
        <w:t>,</w:t>
      </w:r>
      <w:r>
        <w:rPr>
          <w:rFonts w:hint="eastAsia"/>
        </w:rPr>
        <w:t>企业明细里显示</w:t>
      </w:r>
      <w:r>
        <w:rPr>
          <w:rFonts w:hint="eastAsia"/>
        </w:rPr>
        <w:t>26</w:t>
      </w:r>
      <w:r>
        <w:rPr>
          <w:rFonts w:hint="eastAsia"/>
        </w:rPr>
        <w:t>家</w:t>
      </w:r>
      <w:r>
        <w:rPr>
          <w:rFonts w:hint="eastAsia"/>
        </w:rPr>
        <w:t>,</w:t>
      </w:r>
      <w:r>
        <w:rPr>
          <w:rFonts w:hint="eastAsia"/>
        </w:rPr>
        <w:t>少</w:t>
      </w:r>
      <w:r>
        <w:rPr>
          <w:rFonts w:hint="eastAsia"/>
        </w:rPr>
        <w:t>4</w:t>
      </w:r>
      <w:r>
        <w:rPr>
          <w:rFonts w:hint="eastAsia"/>
        </w:rPr>
        <w:t>家企业明细如下：</w:t>
      </w:r>
    </w:p>
    <w:p w:rsidR="00B24539" w:rsidRPr="00B24539" w:rsidRDefault="00B24539" w:rsidP="00B24539">
      <w:pPr>
        <w:rPr>
          <w:rFonts w:ascii="新宋体" w:eastAsia="新宋体" w:hAnsi="新宋体" w:cs="宋体" w:hint="eastAsia"/>
          <w:color w:val="FF0000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FF0000"/>
          <w:kern w:val="0"/>
          <w:sz w:val="18"/>
          <w:szCs w:val="18"/>
        </w:rPr>
        <w:t>a.</w:t>
      </w:r>
      <w:r w:rsidRPr="00673ACB">
        <w:rPr>
          <w:rFonts w:ascii="新宋体" w:eastAsia="新宋体" w:hAnsi="新宋体" w:cs="宋体" w:hint="eastAsia"/>
          <w:color w:val="FF0000"/>
          <w:kern w:val="0"/>
          <w:sz w:val="18"/>
          <w:szCs w:val="18"/>
        </w:rPr>
        <w:t>金河生物科技股份有限公司</w:t>
      </w:r>
      <w:proofErr w:type="spellStart"/>
      <w:r w:rsidRPr="00673ACB">
        <w:rPr>
          <w:rFonts w:ascii="新宋体" w:eastAsia="新宋体" w:hAnsi="新宋体" w:cs="宋体" w:hint="eastAsia"/>
          <w:color w:val="FF0000"/>
          <w:kern w:val="0"/>
          <w:sz w:val="18"/>
          <w:szCs w:val="18"/>
        </w:rPr>
        <w:t>pscode</w:t>
      </w:r>
      <w:proofErr w:type="spellEnd"/>
      <w:r w:rsidRPr="00673ACB">
        <w:rPr>
          <w:rFonts w:ascii="新宋体" w:eastAsia="新宋体" w:hAnsi="新宋体" w:cs="宋体" w:hint="eastAsia"/>
          <w:color w:val="FF0000"/>
          <w:kern w:val="0"/>
          <w:sz w:val="18"/>
          <w:szCs w:val="18"/>
        </w:rPr>
        <w:t>=150100000002</w:t>
      </w:r>
    </w:p>
    <w:p w:rsidR="00B24539" w:rsidRPr="00673ACB" w:rsidRDefault="00B24539" w:rsidP="00B24539">
      <w:pPr>
        <w:rPr>
          <w:rFonts w:ascii="新宋体" w:eastAsia="新宋体" w:hAnsi="新宋体" w:cs="宋体" w:hint="eastAsia"/>
          <w:color w:val="FF0000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b.</w:t>
      </w:r>
      <w:r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呼和浩特首创春华水</w:t>
      </w:r>
      <w:proofErr w:type="gramStart"/>
      <w:r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务</w:t>
      </w:r>
      <w:proofErr w:type="gramEnd"/>
      <w:r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有限责任公司辛</w:t>
      </w:r>
      <w:proofErr w:type="gramStart"/>
      <w:r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辛</w:t>
      </w:r>
      <w:proofErr w:type="gramEnd"/>
      <w:r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 xml:space="preserve">板污水处理厂 </w:t>
      </w:r>
      <w:proofErr w:type="spellStart"/>
      <w:r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pscode</w:t>
      </w:r>
      <w:proofErr w:type="spellEnd"/>
      <w:r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=</w:t>
      </w:r>
      <w:r w:rsidRPr="00673ACB">
        <w:rPr>
          <w:rFonts w:ascii="新宋体" w:eastAsia="新宋体" w:hAnsi="新宋体" w:cs="宋体" w:hint="eastAsia"/>
          <w:color w:val="FF0000"/>
          <w:kern w:val="0"/>
          <w:sz w:val="18"/>
          <w:szCs w:val="18"/>
        </w:rPr>
        <w:t>150100000006</w:t>
      </w:r>
    </w:p>
    <w:p w:rsidR="00673ACB" w:rsidRPr="00673ACB" w:rsidRDefault="00B24539" w:rsidP="00673ACB">
      <w:pPr>
        <w:rPr>
          <w:rFonts w:ascii="新宋体" w:eastAsia="新宋体" w:hAnsi="新宋体" w:cs="宋体" w:hint="eastAsia"/>
          <w:color w:val="FF0000"/>
          <w:kern w:val="0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>c.</w:t>
      </w:r>
      <w:r w:rsidR="00673ACB" w:rsidRPr="00673ACB">
        <w:rPr>
          <w:rFonts w:ascii="新宋体" w:eastAsia="新宋体" w:hAnsi="新宋体" w:hint="eastAsia"/>
          <w:sz w:val="18"/>
          <w:szCs w:val="18"/>
        </w:rPr>
        <w:t>内蒙古大</w:t>
      </w:r>
      <w:proofErr w:type="gramStart"/>
      <w:r w:rsidR="00673ACB" w:rsidRPr="00673ACB">
        <w:rPr>
          <w:rFonts w:ascii="新宋体" w:eastAsia="新宋体" w:hAnsi="新宋体" w:hint="eastAsia"/>
          <w:sz w:val="18"/>
          <w:szCs w:val="18"/>
        </w:rPr>
        <w:t>唐国际</w:t>
      </w:r>
      <w:proofErr w:type="gramEnd"/>
      <w:r w:rsidR="00673ACB" w:rsidRPr="00673ACB">
        <w:rPr>
          <w:rFonts w:ascii="新宋体" w:eastAsia="新宋体" w:hAnsi="新宋体" w:hint="eastAsia"/>
          <w:sz w:val="18"/>
          <w:szCs w:val="18"/>
        </w:rPr>
        <w:t xml:space="preserve">呼和浩特热电有限责任公司 </w:t>
      </w:r>
      <w:proofErr w:type="spellStart"/>
      <w:r w:rsidR="00673ACB" w:rsidRPr="00673ACB">
        <w:rPr>
          <w:rFonts w:ascii="新宋体" w:eastAsia="新宋体" w:hAnsi="新宋体" w:hint="eastAsia"/>
          <w:sz w:val="18"/>
          <w:szCs w:val="18"/>
        </w:rPr>
        <w:t>pscode</w:t>
      </w:r>
      <w:proofErr w:type="spellEnd"/>
      <w:r w:rsidR="00673ACB" w:rsidRPr="00673ACB">
        <w:rPr>
          <w:rFonts w:ascii="新宋体" w:eastAsia="新宋体" w:hAnsi="新宋体" w:hint="eastAsia"/>
          <w:sz w:val="18"/>
          <w:szCs w:val="18"/>
        </w:rPr>
        <w:t>=</w:t>
      </w:r>
      <w:r w:rsidR="00673ACB" w:rsidRPr="00673ACB">
        <w:rPr>
          <w:rFonts w:ascii="新宋体" w:eastAsia="新宋体" w:hAnsi="新宋体" w:cs="宋体" w:hint="eastAsia"/>
          <w:color w:val="FF0000"/>
          <w:kern w:val="0"/>
          <w:sz w:val="18"/>
          <w:szCs w:val="18"/>
        </w:rPr>
        <w:t>150100000108</w:t>
      </w:r>
    </w:p>
    <w:p w:rsidR="00673ACB" w:rsidRPr="00673ACB" w:rsidRDefault="00B24539" w:rsidP="00673ACB">
      <w:pPr>
        <w:rPr>
          <w:rFonts w:ascii="新宋体" w:eastAsia="新宋体" w:hAnsi="新宋体" w:cs="宋体"/>
          <w:color w:val="000000"/>
          <w:kern w:val="0"/>
          <w:sz w:val="18"/>
          <w:szCs w:val="18"/>
        </w:rPr>
      </w:pPr>
      <w:r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d.</w:t>
      </w:r>
      <w:r w:rsidR="00673ACB"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内蒙古大</w:t>
      </w:r>
      <w:proofErr w:type="gramStart"/>
      <w:r w:rsidR="00673ACB"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唐国际</w:t>
      </w:r>
      <w:proofErr w:type="gramEnd"/>
      <w:r w:rsidR="00673ACB"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 xml:space="preserve">托克托第二发电有限责任公司 </w:t>
      </w:r>
      <w:proofErr w:type="spellStart"/>
      <w:r w:rsidR="00673ACB"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pscode</w:t>
      </w:r>
      <w:proofErr w:type="spellEnd"/>
      <w:r w:rsidR="00673ACB" w:rsidRPr="00673ACB">
        <w:rPr>
          <w:rFonts w:ascii="新宋体" w:eastAsia="新宋体" w:hAnsi="新宋体" w:cs="宋体" w:hint="eastAsia"/>
          <w:color w:val="000000"/>
          <w:kern w:val="0"/>
          <w:sz w:val="18"/>
          <w:szCs w:val="18"/>
        </w:rPr>
        <w:t>=150100000107</w:t>
      </w:r>
    </w:p>
    <w:p w:rsidR="00673ACB" w:rsidRPr="00673ACB" w:rsidRDefault="00673ACB" w:rsidP="00673ACB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  <w:r>
        <w:rPr>
          <w:rFonts w:ascii="宋体" w:eastAsia="宋体" w:hAnsi="宋体" w:cs="宋体" w:hint="eastAsia"/>
          <w:color w:val="FF0000"/>
          <w:kern w:val="0"/>
          <w:sz w:val="22"/>
        </w:rPr>
        <w:t>排查步骤：</w:t>
      </w:r>
    </w:p>
    <w:p w:rsidR="00EE4F10" w:rsidRDefault="00EE4F10" w:rsidP="00EE4F10">
      <w:pPr>
        <w:widowControl/>
        <w:spacing w:line="360" w:lineRule="auto"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a.金河生物科技考核1号口，1号停用并注销了</w:t>
      </w:r>
    </w:p>
    <w:p w:rsidR="00673ACB" w:rsidRPr="00673ACB" w:rsidRDefault="00B24539" w:rsidP="00EE4F10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2"/>
        </w:rPr>
        <w:drawing>
          <wp:inline distT="0" distB="0" distL="0" distR="0">
            <wp:extent cx="5274688" cy="1090943"/>
            <wp:effectExtent l="19050" t="0" r="216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CB" w:rsidRPr="00673ACB" w:rsidRDefault="00EE4F10" w:rsidP="00673ACB">
      <w:pPr>
        <w:widowControl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2"/>
        </w:rPr>
        <w:drawing>
          <wp:inline distT="0" distB="0" distL="0" distR="0">
            <wp:extent cx="5274310" cy="212054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CB" w:rsidRPr="00673ACB" w:rsidRDefault="00EE4F10" w:rsidP="00673ACB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报数据的只有3号口,3号不考核</w:t>
      </w:r>
    </w:p>
    <w:p w:rsidR="00673ACB" w:rsidRPr="00673ACB" w:rsidRDefault="00EE4F10" w:rsidP="00673ACB">
      <w:r>
        <w:t>C</w:t>
      </w:r>
      <w:r>
        <w:rPr>
          <w:rFonts w:hint="eastAsia"/>
        </w:rPr>
        <w:t>.</w:t>
      </w:r>
      <w:r w:rsidRPr="00EE4F10">
        <w:rPr>
          <w:rFonts w:ascii="微软雅黑" w:eastAsia="微软雅黑" w:hAnsi="微软雅黑" w:hint="eastAsia"/>
          <w:sz w:val="9"/>
          <w:szCs w:val="9"/>
        </w:rPr>
        <w:t xml:space="preserve"> </w:t>
      </w:r>
      <w:r w:rsidRPr="00EE4F10">
        <w:rPr>
          <w:rFonts w:hint="eastAsia"/>
        </w:rPr>
        <w:t>呼和浩特市新拆分的两家企业</w:t>
      </w:r>
      <w:proofErr w:type="gramStart"/>
      <w:r>
        <w:rPr>
          <w:rFonts w:hint="eastAsia"/>
        </w:rPr>
        <w:t>,</w:t>
      </w:r>
      <w:r w:rsidRPr="00EE4F10">
        <w:rPr>
          <w:rFonts w:hint="eastAsia"/>
        </w:rPr>
        <w:t>内蒙古大唐国际托克托第二发电有限责任公司</w:t>
      </w:r>
      <w:r w:rsidRPr="00EE4F10">
        <w:rPr>
          <w:rFonts w:hint="eastAsia"/>
        </w:rPr>
        <w:t>150100000107</w:t>
      </w:r>
      <w:proofErr w:type="gramEnd"/>
      <w:r w:rsidRPr="00EE4F10">
        <w:rPr>
          <w:rFonts w:hint="eastAsia"/>
        </w:rPr>
        <w:t xml:space="preserve"> </w:t>
      </w:r>
      <w:r w:rsidRPr="00EE4F10">
        <w:rPr>
          <w:rFonts w:hint="eastAsia"/>
        </w:rPr>
        <w:t>内蒙古大唐国际呼和浩特热电有限责任公司</w:t>
      </w:r>
      <w:r w:rsidRPr="00EE4F10">
        <w:rPr>
          <w:rFonts w:hint="eastAsia"/>
        </w:rPr>
        <w:t>150100000108</w:t>
      </w:r>
    </w:p>
    <w:p w:rsidR="00673ACB" w:rsidRDefault="00EE4F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2531" cy="1434975"/>
            <wp:effectExtent l="19050" t="0" r="4319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10" w:rsidRDefault="00EE4F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9786" cy="1294646"/>
            <wp:effectExtent l="19050" t="0" r="7064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10" w:rsidRDefault="00EE4F10">
      <w:pPr>
        <w:rPr>
          <w:rFonts w:hint="eastAsia"/>
        </w:rPr>
      </w:pPr>
    </w:p>
    <w:p w:rsidR="00EE4F10" w:rsidRDefault="00EE4F10">
      <w:pPr>
        <w:rPr>
          <w:rFonts w:hint="eastAsia"/>
        </w:rPr>
      </w:pPr>
      <w:r w:rsidRPr="00D05226">
        <w:rPr>
          <w:rFonts w:hint="eastAsia"/>
          <w:sz w:val="28"/>
          <w:szCs w:val="28"/>
        </w:rPr>
        <w:lastRenderedPageBreak/>
        <w:t>问题</w:t>
      </w:r>
      <w:r w:rsidRPr="00D05226">
        <w:rPr>
          <w:rFonts w:hint="eastAsia"/>
          <w:sz w:val="28"/>
          <w:szCs w:val="28"/>
        </w:rPr>
        <w:t>2</w:t>
      </w:r>
      <w:r w:rsidR="00D05226">
        <w:rPr>
          <w:rFonts w:hint="eastAsia"/>
        </w:rPr>
        <w:t>：陕西汉中</w:t>
      </w:r>
      <w:r w:rsidR="00D05226">
        <w:rPr>
          <w:rFonts w:hint="eastAsia"/>
        </w:rPr>
        <w:t>2019</w:t>
      </w:r>
      <w:r w:rsidR="00D05226">
        <w:rPr>
          <w:rFonts w:hint="eastAsia"/>
        </w:rPr>
        <w:t>年外网少这家企业</w:t>
      </w:r>
    </w:p>
    <w:p w:rsidR="00D05226" w:rsidRDefault="00D05226" w:rsidP="00EE4F10">
      <w:pPr>
        <w:autoSpaceDE w:val="0"/>
        <w:autoSpaceDN w:val="0"/>
        <w:adjustRightInd w:val="0"/>
        <w:ind w:left="200"/>
        <w:jc w:val="left"/>
        <w:rPr>
          <w:rFonts w:ascii="宋体" w:eastAsia="宋体" w:cs="宋体" w:hint="eastAsia"/>
          <w:b/>
          <w:bCs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  <w:lang w:val="zh-CN"/>
        </w:rPr>
        <w:t>陕西汉中南化有限责任公司</w:t>
      </w:r>
    </w:p>
    <w:p w:rsidR="00EE4F10" w:rsidRPr="00D05226" w:rsidRDefault="00EE4F10" w:rsidP="00EE4F10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b/>
          <w:bCs/>
          <w:color w:val="000000"/>
          <w:kern w:val="0"/>
          <w:sz w:val="24"/>
          <w:szCs w:val="24"/>
        </w:rPr>
      </w:pPr>
      <w:proofErr w:type="gramStart"/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select</w:t>
      </w:r>
      <w:proofErr w:type="gramEnd"/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 xml:space="preserve"> * from </w:t>
      </w:r>
      <w:proofErr w:type="spellStart"/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MonitorOperationData.waterFacHourData</w:t>
      </w:r>
      <w:proofErr w:type="spellEnd"/>
    </w:p>
    <w:p w:rsidR="00EE4F10" w:rsidRPr="00D05226" w:rsidRDefault="00EE4F10" w:rsidP="00EE4F10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b/>
          <w:bCs/>
          <w:color w:val="000000"/>
          <w:kern w:val="0"/>
          <w:sz w:val="24"/>
          <w:szCs w:val="24"/>
        </w:rPr>
      </w:pPr>
      <w:proofErr w:type="gramStart"/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where</w:t>
      </w:r>
      <w:proofErr w:type="gramEnd"/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pscode</w:t>
      </w:r>
      <w:proofErr w:type="spellEnd"/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=</w:t>
      </w:r>
    </w:p>
    <w:p w:rsidR="00EE4F10" w:rsidRPr="00D05226" w:rsidRDefault="00EE4F10" w:rsidP="00EE4F10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b/>
          <w:bCs/>
          <w:color w:val="000000"/>
          <w:kern w:val="0"/>
          <w:sz w:val="24"/>
          <w:szCs w:val="24"/>
        </w:rPr>
      </w:pPr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610700000035</w:t>
      </w:r>
    </w:p>
    <w:p w:rsidR="00EE4F10" w:rsidRPr="00D05226" w:rsidRDefault="00EE4F10" w:rsidP="00EE4F10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b/>
          <w:bCs/>
          <w:color w:val="000000"/>
          <w:kern w:val="0"/>
          <w:sz w:val="24"/>
          <w:szCs w:val="24"/>
        </w:rPr>
      </w:pPr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 xml:space="preserve">--and </w:t>
      </w:r>
      <w:proofErr w:type="spellStart"/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pollutantCode</w:t>
      </w:r>
      <w:proofErr w:type="spellEnd"/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  <w:proofErr w:type="gramStart"/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in(</w:t>
      </w:r>
      <w:proofErr w:type="gramEnd"/>
      <w:r w:rsidRPr="00D05226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060,011)</w:t>
      </w:r>
    </w:p>
    <w:p w:rsidR="00EE4F10" w:rsidRDefault="00EE4F10" w:rsidP="00EE4F10">
      <w:pP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</w:pPr>
      <w:proofErr w:type="gramStart"/>
      <w:r w:rsidRPr="00EE4F10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and</w:t>
      </w:r>
      <w:proofErr w:type="gramEnd"/>
      <w:r w:rsidRPr="00EE4F10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EE4F10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monitorTime</w:t>
      </w:r>
      <w:proofErr w:type="spellEnd"/>
      <w:r w:rsidRPr="00EE4F10"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 xml:space="preserve"> between '2019-01-01'and '2019-01-31'</w:t>
      </w:r>
    </w:p>
    <w:p w:rsidR="00D05226" w:rsidRPr="00EE4F10" w:rsidRDefault="00D05226" w:rsidP="00EE4F1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688" cy="1493822"/>
            <wp:effectExtent l="19050" t="0" r="2162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10" w:rsidRDefault="00D0522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688" cy="1018515"/>
            <wp:effectExtent l="19050" t="0" r="2162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26" w:rsidRDefault="00D0522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1589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26" w:rsidRDefault="00D05226">
      <w:pPr>
        <w:rPr>
          <w:rFonts w:hint="eastAsia"/>
          <w:sz w:val="28"/>
          <w:szCs w:val="28"/>
        </w:rPr>
      </w:pPr>
      <w:r w:rsidRPr="00D05226">
        <w:rPr>
          <w:rFonts w:hint="eastAsia"/>
          <w:sz w:val="28"/>
          <w:szCs w:val="28"/>
        </w:rPr>
        <w:t>问题</w:t>
      </w:r>
      <w:r w:rsidRPr="00D05226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：河北邢台外网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年传输率展示界面少这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家企业</w:t>
      </w:r>
    </w:p>
    <w:p w:rsidR="00D05226" w:rsidRDefault="00D05226">
      <w:pPr>
        <w:rPr>
          <w:rFonts w:hint="eastAsia"/>
          <w:szCs w:val="21"/>
        </w:rPr>
      </w:pPr>
      <w:r w:rsidRPr="00D05226">
        <w:rPr>
          <w:rFonts w:hint="eastAsia"/>
          <w:szCs w:val="21"/>
        </w:rPr>
        <w:t>沙河市飞天农业特种纸厂</w:t>
      </w:r>
      <w:r w:rsidRPr="00D05226">
        <w:rPr>
          <w:rFonts w:hint="eastAsia"/>
          <w:szCs w:val="21"/>
        </w:rPr>
        <w:t xml:space="preserve"> 130500000203 </w:t>
      </w:r>
    </w:p>
    <w:p w:rsidR="00D05226" w:rsidRDefault="00D05226">
      <w:pPr>
        <w:rPr>
          <w:rFonts w:hint="eastAsia"/>
          <w:szCs w:val="21"/>
        </w:rPr>
      </w:pPr>
      <w:r w:rsidRPr="00D05226">
        <w:rPr>
          <w:rFonts w:hint="eastAsia"/>
          <w:szCs w:val="21"/>
        </w:rPr>
        <w:t>顺达钢铁冶炼有限公司（重工机械）</w:t>
      </w:r>
      <w:r w:rsidRPr="00D05226">
        <w:rPr>
          <w:rFonts w:hint="eastAsia"/>
          <w:szCs w:val="21"/>
        </w:rPr>
        <w:t xml:space="preserve"> 130523000002 </w:t>
      </w:r>
    </w:p>
    <w:p w:rsidR="00D05226" w:rsidRDefault="00D05226">
      <w:pPr>
        <w:rPr>
          <w:rFonts w:hint="eastAsia"/>
          <w:szCs w:val="21"/>
        </w:rPr>
      </w:pPr>
      <w:r w:rsidRPr="00D05226">
        <w:rPr>
          <w:rFonts w:hint="eastAsia"/>
          <w:szCs w:val="21"/>
        </w:rPr>
        <w:t>巨鹿县昌盛纺织有限公司</w:t>
      </w:r>
      <w:r w:rsidRPr="00D05226">
        <w:rPr>
          <w:rFonts w:hint="eastAsia"/>
          <w:szCs w:val="21"/>
        </w:rPr>
        <w:t xml:space="preserve"> 130500000165</w:t>
      </w:r>
    </w:p>
    <w:p w:rsidR="00D05226" w:rsidRDefault="00D05226">
      <w:pPr>
        <w:rPr>
          <w:rFonts w:hint="eastAsia"/>
          <w:szCs w:val="21"/>
        </w:rPr>
      </w:pPr>
      <w:r w:rsidRPr="00D05226">
        <w:rPr>
          <w:rFonts w:hint="eastAsia"/>
          <w:szCs w:val="21"/>
        </w:rPr>
        <w:t xml:space="preserve"> </w:t>
      </w:r>
      <w:r w:rsidRPr="00D05226">
        <w:rPr>
          <w:rFonts w:hint="eastAsia"/>
          <w:szCs w:val="21"/>
        </w:rPr>
        <w:t>临西县</w:t>
      </w:r>
      <w:proofErr w:type="gramStart"/>
      <w:r w:rsidRPr="00D05226">
        <w:rPr>
          <w:rFonts w:hint="eastAsia"/>
          <w:szCs w:val="21"/>
        </w:rPr>
        <w:t>海赢食品</w:t>
      </w:r>
      <w:proofErr w:type="gramEnd"/>
      <w:r w:rsidRPr="00D05226">
        <w:rPr>
          <w:rFonts w:hint="eastAsia"/>
          <w:szCs w:val="21"/>
        </w:rPr>
        <w:t>有限公司</w:t>
      </w:r>
      <w:r w:rsidRPr="00D05226">
        <w:rPr>
          <w:rFonts w:hint="eastAsia"/>
          <w:szCs w:val="21"/>
        </w:rPr>
        <w:t xml:space="preserve"> 130582000098 </w:t>
      </w:r>
    </w:p>
    <w:p w:rsidR="00D05226" w:rsidRPr="00D05226" w:rsidRDefault="00D05226">
      <w:pPr>
        <w:rPr>
          <w:szCs w:val="21"/>
        </w:rPr>
      </w:pPr>
      <w:r w:rsidRPr="00D05226">
        <w:rPr>
          <w:rFonts w:hint="eastAsia"/>
          <w:szCs w:val="21"/>
        </w:rPr>
        <w:t>沙河市华远冶金有限责任公司</w:t>
      </w:r>
      <w:r w:rsidRPr="00D05226">
        <w:rPr>
          <w:rFonts w:hint="eastAsia"/>
          <w:szCs w:val="21"/>
        </w:rPr>
        <w:t xml:space="preserve"> 130500000098</w:t>
      </w:r>
    </w:p>
    <w:sectPr w:rsidR="00D05226" w:rsidRPr="00D05226" w:rsidSect="0013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3E" w:rsidRDefault="005F743E" w:rsidP="00673ACB">
      <w:r>
        <w:separator/>
      </w:r>
    </w:p>
  </w:endnote>
  <w:endnote w:type="continuationSeparator" w:id="0">
    <w:p w:rsidR="005F743E" w:rsidRDefault="005F743E" w:rsidP="0067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3E" w:rsidRDefault="005F743E" w:rsidP="00673ACB">
      <w:r>
        <w:separator/>
      </w:r>
    </w:p>
  </w:footnote>
  <w:footnote w:type="continuationSeparator" w:id="0">
    <w:p w:rsidR="005F743E" w:rsidRDefault="005F743E" w:rsidP="0067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ACB"/>
    <w:rsid w:val="00136CBF"/>
    <w:rsid w:val="001D1F5E"/>
    <w:rsid w:val="005F743E"/>
    <w:rsid w:val="00673ACB"/>
    <w:rsid w:val="00A9418E"/>
    <w:rsid w:val="00B24539"/>
    <w:rsid w:val="00BC6E19"/>
    <w:rsid w:val="00D05226"/>
    <w:rsid w:val="00EE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B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A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A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5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abiao</dc:creator>
  <cp:keywords/>
  <dc:description/>
  <cp:lastModifiedBy>abiao</cp:lastModifiedBy>
  <cp:revision>2</cp:revision>
  <dcterms:created xsi:type="dcterms:W3CDTF">2019-02-21T02:47:00Z</dcterms:created>
  <dcterms:modified xsi:type="dcterms:W3CDTF">2019-02-21T03:49:00Z</dcterms:modified>
</cp:coreProperties>
</file>