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14B5F" w:rsidP="00014B5F">
      <w:pPr>
        <w:spacing w:line="220" w:lineRule="atLeast"/>
      </w:pPr>
      <w:r>
        <w:rPr>
          <w:rFonts w:hint="eastAsia"/>
        </w:rPr>
        <w:t>宁东地区神华宁夏煤业集团有限责任公司烯烃一分公司二套</w:t>
      </w:r>
      <w:r>
        <w:rPr>
          <w:rFonts w:hint="eastAsia"/>
        </w:rPr>
        <w:t>1</w:t>
      </w:r>
      <w:r>
        <w:rPr>
          <w:rFonts w:hint="eastAsia"/>
        </w:rPr>
        <w:t>号锅炉废气排放口、一套</w:t>
      </w:r>
      <w:r>
        <w:rPr>
          <w:rFonts w:hint="eastAsia"/>
        </w:rPr>
        <w:t>3</w:t>
      </w:r>
      <w:r>
        <w:rPr>
          <w:rFonts w:hint="eastAsia"/>
        </w:rPr>
        <w:t>号脱硫塔排放口</w:t>
      </w:r>
      <w:r>
        <w:rPr>
          <w:rFonts w:hint="eastAsia"/>
        </w:rPr>
        <w:t>1</w:t>
      </w:r>
      <w:r>
        <w:rPr>
          <w:rFonts w:hint="eastAsia"/>
        </w:rPr>
        <w:t>月份停运，统计</w:t>
      </w:r>
      <w:r w:rsidR="00777AAE" w:rsidRPr="00777AAE">
        <w:rPr>
          <w:rFonts w:hint="eastAsia"/>
        </w:rPr>
        <w:t>报</w:t>
      </w:r>
      <w:r>
        <w:rPr>
          <w:rFonts w:hint="eastAsia"/>
        </w:rPr>
        <w:t>表月报表不显示停运</w:t>
      </w:r>
    </w:p>
    <w:p w:rsidR="00014B5F" w:rsidRDefault="00014B5F" w:rsidP="00014B5F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37505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5F" w:rsidRDefault="00014B5F" w:rsidP="00014B5F">
      <w:pPr>
        <w:spacing w:line="220" w:lineRule="atLeast"/>
      </w:pPr>
      <w:r>
        <w:rPr>
          <w:rFonts w:hint="eastAsia"/>
        </w:rPr>
        <w:t>4.1</w:t>
      </w:r>
      <w:r>
        <w:rPr>
          <w:rFonts w:hint="eastAsia"/>
        </w:rPr>
        <w:t>平台现场端填报</w:t>
      </w:r>
    </w:p>
    <w:tbl>
      <w:tblPr>
        <w:tblW w:w="20955" w:type="dxa"/>
        <w:tblCellMar>
          <w:left w:w="0" w:type="dxa"/>
          <w:right w:w="0" w:type="dxa"/>
        </w:tblCellMar>
        <w:tblLook w:val="04A0"/>
      </w:tblPr>
      <w:tblGrid>
        <w:gridCol w:w="20940"/>
        <w:gridCol w:w="15"/>
      </w:tblGrid>
      <w:tr w:rsidR="00014B5F" w:rsidRPr="00014B5F" w:rsidTr="00014B5F">
        <w:trPr>
          <w:trHeight w:val="375"/>
        </w:trPr>
        <w:tc>
          <w:tcPr>
            <w:tcW w:w="0" w:type="auto"/>
            <w:vAlign w:val="center"/>
            <w:hideMark/>
          </w:tcPr>
          <w:p w:rsidR="00014B5F" w:rsidRPr="00014B5F" w:rsidRDefault="00014B5F" w:rsidP="00014B5F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274310" cy="2943483"/>
                  <wp:effectExtent l="19050" t="0" r="254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943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4B5F" w:rsidRPr="00014B5F" w:rsidRDefault="00014B5F" w:rsidP="00014B5F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</w:tbl>
    <w:p w:rsidR="00014B5F" w:rsidRPr="00014B5F" w:rsidRDefault="00014B5F" w:rsidP="00014B5F">
      <w:pPr>
        <w:spacing w:line="220" w:lineRule="atLeast"/>
      </w:pPr>
      <w:r w:rsidRPr="00014B5F">
        <w:rPr>
          <w:rFonts w:hint="eastAsia"/>
        </w:rPr>
        <w:t>二套</w:t>
      </w:r>
      <w:r w:rsidRPr="00014B5F">
        <w:rPr>
          <w:rFonts w:hint="eastAsia"/>
        </w:rPr>
        <w:t>1</w:t>
      </w:r>
      <w:r w:rsidRPr="00014B5F">
        <w:rPr>
          <w:rFonts w:hint="eastAsia"/>
        </w:rPr>
        <w:t>号锅炉废气排放口</w:t>
      </w:r>
      <w:r w:rsidRPr="00014B5F">
        <w:rPr>
          <w:rFonts w:hint="eastAsia"/>
        </w:rPr>
        <w:t xml:space="preserve">2019-01-05 15:00:00 </w:t>
      </w:r>
      <w:r w:rsidRPr="00014B5F">
        <w:rPr>
          <w:rFonts w:hint="eastAsia"/>
        </w:rPr>
        <w:t>—</w:t>
      </w:r>
      <w:r w:rsidRPr="00014B5F">
        <w:rPr>
          <w:rFonts w:hint="eastAsia"/>
        </w:rPr>
        <w:t xml:space="preserve"> 2019-02-12 09:00:00</w:t>
      </w:r>
      <w:r w:rsidRPr="00014B5F">
        <w:rPr>
          <w:rFonts w:hint="eastAsia"/>
        </w:rPr>
        <w:t>停运，应该从</w:t>
      </w:r>
      <w:r w:rsidRPr="00014B5F">
        <w:rPr>
          <w:rFonts w:hint="eastAsia"/>
        </w:rPr>
        <w:t>5</w:t>
      </w:r>
      <w:r w:rsidRPr="00014B5F">
        <w:rPr>
          <w:rFonts w:hint="eastAsia"/>
        </w:rPr>
        <w:t>号开始后面都显示停运才对</w:t>
      </w:r>
    </w:p>
    <w:p w:rsidR="00014B5F" w:rsidRDefault="00014B5F" w:rsidP="00014B5F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04761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1239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6934"/>
        <w:gridCol w:w="4305"/>
      </w:tblGrid>
      <w:tr w:rsidR="00014B5F" w:rsidRPr="00014B5F" w:rsidTr="00071B82">
        <w:trPr>
          <w:trHeight w:val="375"/>
        </w:trPr>
        <w:tc>
          <w:tcPr>
            <w:tcW w:w="16934" w:type="dxa"/>
            <w:hideMark/>
          </w:tcPr>
          <w:p w:rsidR="00014B5F" w:rsidRDefault="00014B5F" w:rsidP="00014B5F">
            <w:pPr>
              <w:spacing w:line="220" w:lineRule="atLeast"/>
            </w:pPr>
            <w:r>
              <w:rPr>
                <w:rFonts w:hint="eastAsia"/>
              </w:rPr>
              <w:t>一套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号脱硫塔排放口</w:t>
            </w:r>
            <w:r w:rsidRPr="00014B5F">
              <w:rPr>
                <w:rFonts w:hint="eastAsia"/>
              </w:rPr>
              <w:t xml:space="preserve">2018-12-31 13:00:00 </w:t>
            </w:r>
            <w:r w:rsidRPr="00014B5F">
              <w:rPr>
                <w:rFonts w:hint="eastAsia"/>
              </w:rPr>
              <w:t>—</w:t>
            </w:r>
            <w:r w:rsidRPr="00014B5F">
              <w:rPr>
                <w:rFonts w:hint="eastAsia"/>
              </w:rPr>
              <w:t xml:space="preserve"> 2019-02-14 19:00:00</w:t>
            </w:r>
            <w:r w:rsidRPr="00014B5F">
              <w:rPr>
                <w:rFonts w:hint="eastAsia"/>
              </w:rPr>
              <w:t>停运，</w:t>
            </w:r>
            <w:r w:rsidRPr="00014B5F">
              <w:rPr>
                <w:rFonts w:hint="eastAsia"/>
              </w:rPr>
              <w:t>1</w:t>
            </w:r>
            <w:r w:rsidRPr="00014B5F">
              <w:rPr>
                <w:rFonts w:hint="eastAsia"/>
              </w:rPr>
              <w:t>月份整月</w:t>
            </w:r>
          </w:p>
          <w:p w:rsidR="00014B5F" w:rsidRDefault="00014B5F" w:rsidP="00014B5F">
            <w:pPr>
              <w:spacing w:line="220" w:lineRule="atLeast"/>
            </w:pPr>
            <w:r w:rsidRPr="00014B5F">
              <w:rPr>
                <w:rFonts w:hint="eastAsia"/>
              </w:rPr>
              <w:t>都应该显示停运才对</w:t>
            </w:r>
          </w:p>
          <w:p w:rsidR="00014B5F" w:rsidRDefault="00014B5F" w:rsidP="00014B5F">
            <w:pPr>
              <w:spacing w:line="220" w:lineRule="atLeast"/>
            </w:pPr>
          </w:p>
          <w:p w:rsidR="00014B5F" w:rsidRDefault="00014B5F" w:rsidP="00014B5F">
            <w:pPr>
              <w:spacing w:line="220" w:lineRule="atLeast"/>
            </w:pPr>
          </w:p>
          <w:p w:rsidR="00071B82" w:rsidRDefault="00071B82" w:rsidP="00014B5F">
            <w:pPr>
              <w:spacing w:line="220" w:lineRule="atLeast"/>
            </w:pPr>
            <w:r>
              <w:t>P</w:t>
            </w:r>
            <w:r>
              <w:rPr>
                <w:rFonts w:hint="eastAsia"/>
              </w:rPr>
              <w:t xml:space="preserve">s_id   </w:t>
            </w:r>
            <w:r w:rsidRPr="00071B82">
              <w:t>640602000002</w:t>
            </w:r>
          </w:p>
          <w:p w:rsidR="00071B82" w:rsidRDefault="00071B82" w:rsidP="00014B5F">
            <w:pPr>
              <w:spacing w:line="220" w:lineRule="atLeast"/>
            </w:pPr>
            <w:r w:rsidRPr="00014B5F">
              <w:rPr>
                <w:rFonts w:hint="eastAsia"/>
              </w:rPr>
              <w:t>二套</w:t>
            </w:r>
            <w:r w:rsidRPr="00014B5F">
              <w:rPr>
                <w:rFonts w:hint="eastAsia"/>
              </w:rPr>
              <w:t>1</w:t>
            </w:r>
            <w:r w:rsidRPr="00014B5F">
              <w:rPr>
                <w:rFonts w:hint="eastAsia"/>
              </w:rPr>
              <w:t>号锅炉废气排放口</w:t>
            </w:r>
            <w:r>
              <w:rPr>
                <w:rFonts w:hint="eastAsia"/>
              </w:rPr>
              <w:t xml:space="preserve">mp_id     </w:t>
            </w:r>
            <w:r w:rsidRPr="00071B82">
              <w:t>640602000002145</w:t>
            </w:r>
          </w:p>
          <w:p w:rsidR="00071B82" w:rsidRDefault="00071B82" w:rsidP="00014B5F">
            <w:pPr>
              <w:spacing w:line="220" w:lineRule="atLeast"/>
            </w:pPr>
            <w:r>
              <w:rPr>
                <w:rFonts w:hint="eastAsia"/>
              </w:rPr>
              <w:t>一套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号脱硫塔排放口</w:t>
            </w:r>
            <w:r>
              <w:rPr>
                <w:rFonts w:hint="eastAsia"/>
              </w:rPr>
              <w:t xml:space="preserve">mp_id     </w:t>
            </w:r>
            <w:r w:rsidRPr="00071B82">
              <w:t>640602000002265</w:t>
            </w:r>
          </w:p>
          <w:p w:rsidR="00071B82" w:rsidRDefault="00071B82" w:rsidP="00014B5F">
            <w:pPr>
              <w:spacing w:line="220" w:lineRule="atLeas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276850" cy="2143125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B82" w:rsidRDefault="00071B82" w:rsidP="00014B5F">
            <w:pPr>
              <w:spacing w:line="220" w:lineRule="atLeast"/>
            </w:pPr>
          </w:p>
          <w:p w:rsidR="00014B5F" w:rsidRPr="00071B82" w:rsidRDefault="00014B5F" w:rsidP="00014B5F">
            <w:pPr>
              <w:spacing w:line="220" w:lineRule="atLeast"/>
            </w:pPr>
            <w:r w:rsidRPr="00071B82">
              <w:rPr>
                <w:rFonts w:hint="eastAsia"/>
              </w:rPr>
              <w:t>国发平台：</w:t>
            </w:r>
            <w:hyperlink r:id="rId8" w:history="1">
              <w:r w:rsidRPr="00071B82">
                <w:t>http://10.64.171.6:8080/jointos/app</w:t>
              </w:r>
            </w:hyperlink>
          </w:p>
          <w:p w:rsidR="00014B5F" w:rsidRPr="00071B82" w:rsidRDefault="00014B5F" w:rsidP="00014B5F">
            <w:pPr>
              <w:spacing w:line="220" w:lineRule="atLeast"/>
            </w:pPr>
            <w:r w:rsidRPr="00071B82">
              <w:rPr>
                <w:rFonts w:hint="eastAsia"/>
              </w:rPr>
              <w:t>test</w:t>
            </w:r>
          </w:p>
          <w:p w:rsidR="00014B5F" w:rsidRDefault="00014B5F" w:rsidP="00014B5F">
            <w:pPr>
              <w:spacing w:line="220" w:lineRule="atLeast"/>
            </w:pPr>
            <w:r w:rsidRPr="00071B82">
              <w:rPr>
                <w:rFonts w:hint="eastAsia"/>
              </w:rPr>
              <w:lastRenderedPageBreak/>
              <w:t>111111</w:t>
            </w:r>
          </w:p>
          <w:p w:rsidR="00071B82" w:rsidRPr="00071B82" w:rsidRDefault="00071B82" w:rsidP="00014B5F">
            <w:pPr>
              <w:spacing w:line="220" w:lineRule="atLeast"/>
            </w:pPr>
          </w:p>
          <w:p w:rsidR="00014B5F" w:rsidRPr="00071B82" w:rsidRDefault="00014B5F" w:rsidP="00014B5F">
            <w:pPr>
              <w:spacing w:line="220" w:lineRule="atLeast"/>
            </w:pPr>
            <w:r w:rsidRPr="00071B82">
              <w:rPr>
                <w:rFonts w:hint="eastAsia"/>
              </w:rPr>
              <w:t>应用</w:t>
            </w:r>
            <w:r w:rsidRPr="00071B82">
              <w:rPr>
                <w:rFonts w:hint="eastAsia"/>
              </w:rPr>
              <w:t>\</w:t>
            </w:r>
            <w:r w:rsidRPr="00071B82">
              <w:rPr>
                <w:rFonts w:hint="eastAsia"/>
              </w:rPr>
              <w:t>数据库：</w:t>
            </w:r>
            <w:r w:rsidRPr="00071B82">
              <w:t>10.64.171.6:6635</w:t>
            </w:r>
          </w:p>
          <w:p w:rsidR="00014B5F" w:rsidRPr="00071B82" w:rsidRDefault="00014B5F" w:rsidP="00014B5F">
            <w:pPr>
              <w:spacing w:line="220" w:lineRule="atLeast"/>
            </w:pPr>
            <w:r w:rsidRPr="00071B82">
              <w:t>ndjddbs@2015</w:t>
            </w:r>
          </w:p>
          <w:p w:rsidR="00014B5F" w:rsidRPr="00071B82" w:rsidRDefault="00014B5F" w:rsidP="00014B5F">
            <w:pPr>
              <w:spacing w:line="220" w:lineRule="atLeast"/>
            </w:pPr>
            <w:r w:rsidRPr="00071B82">
              <w:t>sa</w:t>
            </w:r>
          </w:p>
          <w:p w:rsidR="00014B5F" w:rsidRPr="00071B82" w:rsidRDefault="00014B5F" w:rsidP="00014B5F">
            <w:pPr>
              <w:spacing w:line="220" w:lineRule="atLeast"/>
            </w:pPr>
            <w:r w:rsidRPr="00071B82">
              <w:rPr>
                <w:rFonts w:hint="eastAsia"/>
              </w:rPr>
              <w:t>123.com</w:t>
            </w:r>
          </w:p>
          <w:p w:rsidR="00014B5F" w:rsidRPr="00071B82" w:rsidRDefault="00014B5F" w:rsidP="00014B5F">
            <w:pPr>
              <w:spacing w:line="220" w:lineRule="atLeast"/>
            </w:pPr>
          </w:p>
          <w:p w:rsidR="00014B5F" w:rsidRPr="00071B82" w:rsidRDefault="00014B5F" w:rsidP="00014B5F">
            <w:pPr>
              <w:spacing w:line="220" w:lineRule="atLeast"/>
            </w:pPr>
          </w:p>
          <w:p w:rsidR="00014B5F" w:rsidRDefault="00014B5F" w:rsidP="00014B5F">
            <w:pPr>
              <w:spacing w:line="220" w:lineRule="atLeast"/>
            </w:pPr>
          </w:p>
        </w:tc>
        <w:tc>
          <w:tcPr>
            <w:tcW w:w="0" w:type="auto"/>
            <w:hideMark/>
          </w:tcPr>
          <w:p w:rsidR="00014B5F" w:rsidRDefault="00014B5F" w:rsidP="00014B5F">
            <w:pPr>
              <w:spacing w:line="220" w:lineRule="atLeast"/>
            </w:pPr>
            <w:r w:rsidRPr="00014B5F">
              <w:rPr>
                <w:rFonts w:hint="eastAsia"/>
              </w:rPr>
              <w:lastRenderedPageBreak/>
              <w:t>一套</w:t>
            </w:r>
            <w:r w:rsidRPr="00014B5F">
              <w:rPr>
                <w:rFonts w:hint="eastAsia"/>
              </w:rPr>
              <w:t>3</w:t>
            </w:r>
            <w:r w:rsidRPr="00014B5F">
              <w:rPr>
                <w:rFonts w:hint="eastAsia"/>
              </w:rPr>
              <w:t>号脱硫塔排放口</w:t>
            </w:r>
          </w:p>
        </w:tc>
      </w:tr>
    </w:tbl>
    <w:p w:rsidR="00014B5F" w:rsidRDefault="00014B5F" w:rsidP="00014B5F">
      <w:pPr>
        <w:spacing w:line="220" w:lineRule="atLeast"/>
      </w:pPr>
    </w:p>
    <w:sectPr w:rsidR="00014B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014B5F"/>
    <w:rsid w:val="00071B82"/>
    <w:rsid w:val="00323B43"/>
    <w:rsid w:val="003D37D8"/>
    <w:rsid w:val="00426133"/>
    <w:rsid w:val="004358AB"/>
    <w:rsid w:val="00523E93"/>
    <w:rsid w:val="00777AAE"/>
    <w:rsid w:val="008B7726"/>
    <w:rsid w:val="009F5C5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4B5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4B5F"/>
    <w:rPr>
      <w:rFonts w:ascii="Tahoma" w:hAnsi="Tahoma"/>
      <w:sz w:val="18"/>
      <w:szCs w:val="18"/>
    </w:rPr>
  </w:style>
  <w:style w:type="character" w:customStyle="1" w:styleId="tips1">
    <w:name w:val="tips1"/>
    <w:basedOn w:val="a0"/>
    <w:rsid w:val="00014B5F"/>
    <w:rPr>
      <w:b w:val="0"/>
      <w:bCs w:val="0"/>
      <w:vanish w:val="0"/>
      <w:webHidden w:val="0"/>
      <w:sz w:val="17"/>
      <w:szCs w:val="17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502">
          <w:marLeft w:val="0"/>
          <w:marRight w:val="0"/>
          <w:marTop w:val="0"/>
          <w:marBottom w:val="0"/>
          <w:divBdr>
            <w:top w:val="single" w:sz="2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6114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6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17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319">
          <w:marLeft w:val="0"/>
          <w:marRight w:val="0"/>
          <w:marTop w:val="0"/>
          <w:marBottom w:val="0"/>
          <w:divBdr>
            <w:top w:val="single" w:sz="2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212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4.171.6:8080/jointos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2019-02-15T02:47:00Z</dcterms:modified>
</cp:coreProperties>
</file>