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31" w:rsidRDefault="0058464E">
      <w:r>
        <w:rPr>
          <w:rFonts w:hint="eastAsia"/>
        </w:rPr>
        <w:t>1.</w:t>
      </w:r>
      <w:r>
        <w:rPr>
          <w:rFonts w:hint="eastAsia"/>
        </w:rPr>
        <w:t>去掉企业端</w:t>
      </w:r>
      <w:r>
        <w:rPr>
          <w:rFonts w:hint="eastAsia"/>
        </w:rPr>
        <w:t>---</w:t>
      </w:r>
      <w:r>
        <w:rPr>
          <w:rFonts w:hint="eastAsia"/>
        </w:rPr>
        <w:t>现场</w:t>
      </w:r>
      <w:proofErr w:type="gramStart"/>
      <w:r>
        <w:rPr>
          <w:rFonts w:hint="eastAsia"/>
        </w:rPr>
        <w:t>端管理</w:t>
      </w:r>
      <w:proofErr w:type="gramEnd"/>
      <w:r>
        <w:rPr>
          <w:rFonts w:hint="eastAsia"/>
        </w:rPr>
        <w:t>---</w:t>
      </w:r>
      <w:r>
        <w:rPr>
          <w:rFonts w:hint="eastAsia"/>
        </w:rPr>
        <w:t>信息填报模块里边的“设备故障”这一类，这一类单据目前的作用是给填报时间段内的数据打上设备故障的标记，之前也讨论过了，这种情况不需要填报单据，直接在数据标记模块的</w:t>
      </w:r>
      <w:r w:rsidR="00043411">
        <w:rPr>
          <w:rFonts w:hint="eastAsia"/>
        </w:rPr>
        <w:t>标记状态下拉选项中增加一项“监测仪器设备故障”，由用户自行去标记就可以了。</w:t>
      </w:r>
    </w:p>
    <w:p w:rsidR="0058464E" w:rsidRDefault="0058464E">
      <w:r>
        <w:rPr>
          <w:noProof/>
        </w:rPr>
        <w:drawing>
          <wp:inline distT="0" distB="0" distL="0" distR="0" wp14:anchorId="359204B4" wp14:editId="3ACBD05B">
            <wp:extent cx="5274310" cy="2036470"/>
            <wp:effectExtent l="0" t="0" r="254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2036470"/>
                    </a:xfrm>
                    <a:prstGeom prst="rect">
                      <a:avLst/>
                    </a:prstGeom>
                  </pic:spPr>
                </pic:pic>
              </a:graphicData>
            </a:graphic>
          </wp:inline>
        </w:drawing>
      </w:r>
    </w:p>
    <w:p w:rsidR="00043411" w:rsidRDefault="00043411">
      <w:r>
        <w:rPr>
          <w:noProof/>
        </w:rPr>
        <w:drawing>
          <wp:inline distT="0" distB="0" distL="0" distR="0" wp14:anchorId="471EDD1F" wp14:editId="2837B3B3">
            <wp:extent cx="5274310" cy="2231204"/>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231204"/>
                    </a:xfrm>
                    <a:prstGeom prst="rect">
                      <a:avLst/>
                    </a:prstGeom>
                  </pic:spPr>
                </pic:pic>
              </a:graphicData>
            </a:graphic>
          </wp:inline>
        </w:drawing>
      </w:r>
    </w:p>
    <w:p w:rsidR="00043411" w:rsidRDefault="00043411">
      <w:r>
        <w:rPr>
          <w:rFonts w:hint="eastAsia"/>
        </w:rPr>
        <w:t>2.</w:t>
      </w:r>
      <w:r>
        <w:rPr>
          <w:rFonts w:hint="eastAsia"/>
        </w:rPr>
        <w:t>在现场</w:t>
      </w:r>
      <w:proofErr w:type="gramStart"/>
      <w:r>
        <w:rPr>
          <w:rFonts w:hint="eastAsia"/>
        </w:rPr>
        <w:t>端管理</w:t>
      </w:r>
      <w:proofErr w:type="gramEnd"/>
      <w:r>
        <w:rPr>
          <w:rFonts w:hint="eastAsia"/>
        </w:rPr>
        <w:t>---</w:t>
      </w:r>
      <w:r>
        <w:rPr>
          <w:rFonts w:hint="eastAsia"/>
        </w:rPr>
        <w:t>信息填报里边增加一类</w:t>
      </w:r>
      <w:r w:rsidR="002011BB">
        <w:rPr>
          <w:rFonts w:hint="eastAsia"/>
        </w:rPr>
        <w:t>单据“</w:t>
      </w:r>
      <w:r>
        <w:rPr>
          <w:rFonts w:hint="eastAsia"/>
        </w:rPr>
        <w:t>设备</w:t>
      </w:r>
      <w:r w:rsidR="002011BB">
        <w:rPr>
          <w:rFonts w:hint="eastAsia"/>
        </w:rPr>
        <w:t>报修”</w:t>
      </w:r>
      <w:r>
        <w:t>，</w:t>
      </w:r>
      <w:r w:rsidR="002011BB">
        <w:rPr>
          <w:rFonts w:hint="eastAsia"/>
        </w:rPr>
        <w:t>样式</w:t>
      </w:r>
      <w:proofErr w:type="gramStart"/>
      <w:r w:rsidR="002011BB">
        <w:rPr>
          <w:rFonts w:hint="eastAsia"/>
        </w:rPr>
        <w:t>和之前</w:t>
      </w:r>
      <w:proofErr w:type="gramEnd"/>
      <w:r w:rsidR="002011BB">
        <w:rPr>
          <w:rFonts w:hint="eastAsia"/>
        </w:rPr>
        <w:t>的设备故障类似，</w:t>
      </w:r>
      <w:r>
        <w:rPr>
          <w:rFonts w:hint="eastAsia"/>
        </w:rPr>
        <w:t>如下：</w:t>
      </w:r>
    </w:p>
    <w:p w:rsidR="00043411" w:rsidRDefault="00043411">
      <w:r>
        <w:rPr>
          <w:noProof/>
        </w:rPr>
        <w:drawing>
          <wp:inline distT="0" distB="0" distL="0" distR="0" wp14:anchorId="2FA581B4" wp14:editId="37D98719">
            <wp:extent cx="5274310" cy="2726281"/>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726281"/>
                    </a:xfrm>
                    <a:prstGeom prst="rect">
                      <a:avLst/>
                    </a:prstGeom>
                  </pic:spPr>
                </pic:pic>
              </a:graphicData>
            </a:graphic>
          </wp:inline>
        </w:drawing>
      </w:r>
    </w:p>
    <w:p w:rsidR="002011BB" w:rsidRDefault="002011BB">
      <w:pPr>
        <w:rPr>
          <w:color w:val="FF0000"/>
        </w:rPr>
      </w:pPr>
      <w:r w:rsidRPr="002011BB">
        <w:rPr>
          <w:rFonts w:hint="eastAsia"/>
          <w:color w:val="FF0000"/>
        </w:rPr>
        <w:t>不需要选择影响因子、去掉使用说明</w:t>
      </w:r>
    </w:p>
    <w:p w:rsidR="002011BB" w:rsidRPr="002011BB" w:rsidRDefault="002011BB" w:rsidP="00604D49">
      <w:pPr>
        <w:pStyle w:val="a4"/>
        <w:numPr>
          <w:ilvl w:val="0"/>
          <w:numId w:val="1"/>
        </w:numPr>
        <w:ind w:firstLineChars="0"/>
      </w:pPr>
      <w:r w:rsidRPr="002011BB">
        <w:rPr>
          <w:rFonts w:hint="eastAsia"/>
        </w:rPr>
        <w:lastRenderedPageBreak/>
        <w:t>起始时间最多允许向前填报</w:t>
      </w:r>
      <w:r w:rsidRPr="002011BB">
        <w:rPr>
          <w:rFonts w:hint="eastAsia"/>
        </w:rPr>
        <w:t>10</w:t>
      </w:r>
      <w:r w:rsidRPr="002011BB">
        <w:rPr>
          <w:rFonts w:hint="eastAsia"/>
        </w:rPr>
        <w:t>天，时间可以按</w:t>
      </w:r>
      <w:proofErr w:type="gramStart"/>
      <w:r w:rsidRPr="002011BB">
        <w:rPr>
          <w:rFonts w:hint="eastAsia"/>
        </w:rPr>
        <w:t>分钟进行</w:t>
      </w:r>
      <w:proofErr w:type="gramEnd"/>
      <w:r w:rsidRPr="002011BB">
        <w:rPr>
          <w:rFonts w:hint="eastAsia"/>
        </w:rPr>
        <w:t>选择，</w:t>
      </w:r>
      <w:r>
        <w:rPr>
          <w:rFonts w:hint="eastAsia"/>
        </w:rPr>
        <w:t>起始</w:t>
      </w:r>
      <w:r w:rsidRPr="002011BB">
        <w:rPr>
          <w:rFonts w:hint="eastAsia"/>
        </w:rPr>
        <w:t>时间未归档时可以修改，</w:t>
      </w:r>
      <w:r>
        <w:rPr>
          <w:rFonts w:hint="eastAsia"/>
        </w:rPr>
        <w:t>起始</w:t>
      </w:r>
      <w:r w:rsidRPr="002011BB">
        <w:rPr>
          <w:rFonts w:hint="eastAsia"/>
        </w:rPr>
        <w:t>时间未归档时可以删除单据</w:t>
      </w:r>
      <w:r>
        <w:rPr>
          <w:rFonts w:hint="eastAsia"/>
        </w:rPr>
        <w:t>；</w:t>
      </w:r>
    </w:p>
    <w:p w:rsidR="002011BB" w:rsidRDefault="002011BB" w:rsidP="00604D49">
      <w:pPr>
        <w:pStyle w:val="a4"/>
        <w:numPr>
          <w:ilvl w:val="0"/>
          <w:numId w:val="1"/>
        </w:numPr>
        <w:ind w:firstLineChars="0"/>
      </w:pPr>
      <w:r w:rsidRPr="002011BB">
        <w:rPr>
          <w:rFonts w:hint="eastAsia"/>
        </w:rPr>
        <w:t>截止时间必须大于起始时间，向后可以无限长，时间可以按分钟选择，</w:t>
      </w:r>
      <w:r>
        <w:rPr>
          <w:rFonts w:hint="eastAsia"/>
        </w:rPr>
        <w:t>截止时间</w:t>
      </w:r>
      <w:r w:rsidRPr="002011BB">
        <w:rPr>
          <w:rFonts w:hint="eastAsia"/>
        </w:rPr>
        <w:t>未归档时可以修改</w:t>
      </w:r>
      <w:r>
        <w:rPr>
          <w:rFonts w:hint="eastAsia"/>
        </w:rPr>
        <w:t>截止时间，但不允许修改已归档的起始时间。</w:t>
      </w:r>
    </w:p>
    <w:p w:rsidR="002011BB" w:rsidRDefault="00604D49" w:rsidP="00604D49">
      <w:pPr>
        <w:pStyle w:val="a4"/>
        <w:numPr>
          <w:ilvl w:val="0"/>
          <w:numId w:val="1"/>
        </w:numPr>
        <w:ind w:firstLineChars="0"/>
      </w:pPr>
      <w:r>
        <w:rPr>
          <w:rFonts w:hint="eastAsia"/>
        </w:rPr>
        <w:t>报修单填报后不修改数据标记状态，只在监测时间后面打一个“报”字，和停运类似</w:t>
      </w:r>
    </w:p>
    <w:p w:rsidR="00604D49" w:rsidRDefault="00604D49" w:rsidP="00604D49">
      <w:r>
        <w:rPr>
          <w:noProof/>
        </w:rPr>
        <w:drawing>
          <wp:inline distT="0" distB="0" distL="0" distR="0" wp14:anchorId="3A99410C" wp14:editId="1684166C">
            <wp:extent cx="3800475" cy="259479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01119" cy="2595232"/>
                    </a:xfrm>
                    <a:prstGeom prst="rect">
                      <a:avLst/>
                    </a:prstGeom>
                  </pic:spPr>
                </pic:pic>
              </a:graphicData>
            </a:graphic>
          </wp:inline>
        </w:drawing>
      </w:r>
    </w:p>
    <w:p w:rsidR="00604D49" w:rsidRDefault="00604D49" w:rsidP="00604D49">
      <w:pPr>
        <w:pStyle w:val="a4"/>
        <w:numPr>
          <w:ilvl w:val="0"/>
          <w:numId w:val="2"/>
        </w:numPr>
        <w:ind w:firstLineChars="0"/>
      </w:pPr>
      <w:r>
        <w:rPr>
          <w:rFonts w:hint="eastAsia"/>
        </w:rPr>
        <w:t>对于小时数据：报修</w:t>
      </w:r>
      <w:proofErr w:type="gramStart"/>
      <w:r>
        <w:rPr>
          <w:rFonts w:hint="eastAsia"/>
        </w:rPr>
        <w:t>单时间</w:t>
      </w:r>
      <w:proofErr w:type="gramEnd"/>
      <w:r w:rsidR="001E4182">
        <w:rPr>
          <w:rFonts w:hint="eastAsia"/>
        </w:rPr>
        <w:t>向左取整点</w:t>
      </w:r>
      <w:r>
        <w:rPr>
          <w:rFonts w:hint="eastAsia"/>
        </w:rPr>
        <w:t>，例如</w:t>
      </w:r>
      <w:r w:rsidR="001E4182">
        <w:rPr>
          <w:rFonts w:hint="eastAsia"/>
        </w:rPr>
        <w:t>报修时间段是</w:t>
      </w:r>
      <w:r w:rsidR="001E4182">
        <w:rPr>
          <w:rFonts w:hint="eastAsia"/>
        </w:rPr>
        <w:t>15</w:t>
      </w:r>
      <w:r w:rsidR="001E4182">
        <w:rPr>
          <w:rFonts w:hint="eastAsia"/>
        </w:rPr>
        <w:t>：</w:t>
      </w:r>
      <w:r w:rsidR="001E4182">
        <w:rPr>
          <w:rFonts w:hint="eastAsia"/>
        </w:rPr>
        <w:t>28</w:t>
      </w:r>
      <w:r w:rsidR="001E4182">
        <w:t>—</w:t>
      </w:r>
      <w:r w:rsidR="001E4182">
        <w:rPr>
          <w:rFonts w:hint="eastAsia"/>
        </w:rPr>
        <w:t>17</w:t>
      </w:r>
      <w:r w:rsidR="001E4182">
        <w:rPr>
          <w:rFonts w:hint="eastAsia"/>
        </w:rPr>
        <w:t>：</w:t>
      </w:r>
      <w:r w:rsidR="001E4182">
        <w:rPr>
          <w:rFonts w:hint="eastAsia"/>
        </w:rPr>
        <w:t>35</w:t>
      </w:r>
      <w:r w:rsidR="001E4182">
        <w:rPr>
          <w:rFonts w:hint="eastAsia"/>
        </w:rPr>
        <w:t>，那么</w:t>
      </w:r>
      <w:r w:rsidR="001E4182">
        <w:rPr>
          <w:rFonts w:hint="eastAsia"/>
        </w:rPr>
        <w:t>15</w:t>
      </w:r>
      <w:r w:rsidR="001E4182">
        <w:rPr>
          <w:rFonts w:hint="eastAsia"/>
        </w:rPr>
        <w:t>、</w:t>
      </w:r>
      <w:r w:rsidR="001E4182">
        <w:rPr>
          <w:rFonts w:hint="eastAsia"/>
        </w:rPr>
        <w:t>16</w:t>
      </w:r>
      <w:r w:rsidR="001E4182">
        <w:rPr>
          <w:rFonts w:hint="eastAsia"/>
        </w:rPr>
        <w:t>、</w:t>
      </w:r>
      <w:r w:rsidR="001E4182">
        <w:rPr>
          <w:rFonts w:hint="eastAsia"/>
        </w:rPr>
        <w:t>17</w:t>
      </w:r>
      <w:r w:rsidR="001E4182">
        <w:rPr>
          <w:rFonts w:hint="eastAsia"/>
        </w:rPr>
        <w:t>点的小时数据应打上“报”字</w:t>
      </w:r>
    </w:p>
    <w:p w:rsidR="001E4182" w:rsidRDefault="001E4182" w:rsidP="00604D49">
      <w:pPr>
        <w:pStyle w:val="a4"/>
        <w:numPr>
          <w:ilvl w:val="0"/>
          <w:numId w:val="2"/>
        </w:numPr>
        <w:ind w:firstLineChars="0"/>
      </w:pPr>
      <w:r>
        <w:rPr>
          <w:rFonts w:hint="eastAsia"/>
        </w:rPr>
        <w:t>对于日数据：当天有任意时间的报修单，则在日数据上打上“报”字</w:t>
      </w:r>
    </w:p>
    <w:p w:rsidR="001E4182" w:rsidRDefault="002A2DAC" w:rsidP="00604D49">
      <w:pPr>
        <w:pStyle w:val="a4"/>
        <w:numPr>
          <w:ilvl w:val="0"/>
          <w:numId w:val="2"/>
        </w:numPr>
        <w:ind w:firstLineChars="0"/>
      </w:pPr>
      <w:r>
        <w:rPr>
          <w:rFonts w:hint="eastAsia"/>
        </w:rPr>
        <w:t>报修单及数据的状态需要实时同步到国发平台</w:t>
      </w:r>
    </w:p>
    <w:p w:rsidR="002A2DAC" w:rsidRDefault="002A2DAC" w:rsidP="00604D49">
      <w:pPr>
        <w:pStyle w:val="a4"/>
        <w:numPr>
          <w:ilvl w:val="0"/>
          <w:numId w:val="2"/>
        </w:numPr>
        <w:ind w:firstLineChars="0"/>
      </w:pPr>
      <w:r>
        <w:rPr>
          <w:rFonts w:hint="eastAsia"/>
        </w:rPr>
        <w:t>国发平台统计报表里边的“监控数据统计”表的“备注”列，需要显示关联的报修单内容，</w:t>
      </w:r>
    </w:p>
    <w:p w:rsidR="002A2DAC" w:rsidRDefault="002A2DAC" w:rsidP="002A2DAC">
      <w:r>
        <w:rPr>
          <w:noProof/>
        </w:rPr>
        <w:drawing>
          <wp:inline distT="0" distB="0" distL="0" distR="0" wp14:anchorId="785F6B61" wp14:editId="6B3F22B2">
            <wp:extent cx="5274310" cy="2391753"/>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2391753"/>
                    </a:xfrm>
                    <a:prstGeom prst="rect">
                      <a:avLst/>
                    </a:prstGeom>
                  </pic:spPr>
                </pic:pic>
              </a:graphicData>
            </a:graphic>
          </wp:inline>
        </w:drawing>
      </w:r>
    </w:p>
    <w:p w:rsidR="0024231E" w:rsidRDefault="0024231E" w:rsidP="002A2DAC">
      <w:pPr>
        <w:rPr>
          <w:rFonts w:hint="eastAsia"/>
        </w:rPr>
      </w:pPr>
    </w:p>
    <w:p w:rsidR="00102E9F" w:rsidRDefault="00102E9F" w:rsidP="002A2DAC">
      <w:pPr>
        <w:rPr>
          <w:rFonts w:hint="eastAsia"/>
        </w:rPr>
      </w:pPr>
    </w:p>
    <w:p w:rsidR="00102E9F" w:rsidRDefault="00102E9F" w:rsidP="002A2DAC">
      <w:bookmarkStart w:id="0" w:name="_GoBack"/>
      <w:bookmarkEnd w:id="0"/>
    </w:p>
    <w:p w:rsidR="002A2DAC" w:rsidRPr="002011BB" w:rsidRDefault="002A2DAC" w:rsidP="002A2DAC">
      <w:r>
        <w:rPr>
          <w:rFonts w:hint="eastAsia"/>
        </w:rPr>
        <w:t>有任何描述不清楚的地方请随时联系我，</w:t>
      </w:r>
      <w:r>
        <w:rPr>
          <w:rFonts w:hint="eastAsia"/>
        </w:rPr>
        <w:t>18809603323</w:t>
      </w:r>
      <w:r>
        <w:rPr>
          <w:rFonts w:hint="eastAsia"/>
        </w:rPr>
        <w:t>，张宏杉</w:t>
      </w:r>
    </w:p>
    <w:sectPr w:rsidR="002A2DAC" w:rsidRPr="00201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24A9E"/>
    <w:multiLevelType w:val="hybridMultilevel"/>
    <w:tmpl w:val="CDCC9B5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41472F3"/>
    <w:multiLevelType w:val="hybridMultilevel"/>
    <w:tmpl w:val="C8B8B84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D3"/>
    <w:rsid w:val="00043411"/>
    <w:rsid w:val="00102E9F"/>
    <w:rsid w:val="001E4182"/>
    <w:rsid w:val="002011BB"/>
    <w:rsid w:val="0024231E"/>
    <w:rsid w:val="002A2DAC"/>
    <w:rsid w:val="0058464E"/>
    <w:rsid w:val="00604D49"/>
    <w:rsid w:val="00E07F31"/>
    <w:rsid w:val="00E72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464E"/>
    <w:rPr>
      <w:sz w:val="18"/>
      <w:szCs w:val="18"/>
    </w:rPr>
  </w:style>
  <w:style w:type="character" w:customStyle="1" w:styleId="Char">
    <w:name w:val="批注框文本 Char"/>
    <w:basedOn w:val="a0"/>
    <w:link w:val="a3"/>
    <w:uiPriority w:val="99"/>
    <w:semiHidden/>
    <w:rsid w:val="0058464E"/>
    <w:rPr>
      <w:sz w:val="18"/>
      <w:szCs w:val="18"/>
    </w:rPr>
  </w:style>
  <w:style w:type="paragraph" w:styleId="a4">
    <w:name w:val="List Paragraph"/>
    <w:basedOn w:val="a"/>
    <w:uiPriority w:val="34"/>
    <w:qFormat/>
    <w:rsid w:val="00604D4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464E"/>
    <w:rPr>
      <w:sz w:val="18"/>
      <w:szCs w:val="18"/>
    </w:rPr>
  </w:style>
  <w:style w:type="character" w:customStyle="1" w:styleId="Char">
    <w:name w:val="批注框文本 Char"/>
    <w:basedOn w:val="a0"/>
    <w:link w:val="a3"/>
    <w:uiPriority w:val="99"/>
    <w:semiHidden/>
    <w:rsid w:val="0058464E"/>
    <w:rPr>
      <w:sz w:val="18"/>
      <w:szCs w:val="18"/>
    </w:rPr>
  </w:style>
  <w:style w:type="paragraph" w:styleId="a4">
    <w:name w:val="List Paragraph"/>
    <w:basedOn w:val="a"/>
    <w:uiPriority w:val="34"/>
    <w:qFormat/>
    <w:rsid w:val="00604D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83</Words>
  <Characters>478</Characters>
  <Application>Microsoft Office Word</Application>
  <DocSecurity>0</DocSecurity>
  <Lines>3</Lines>
  <Paragraphs>1</Paragraphs>
  <ScaleCrop>false</ScaleCrop>
  <Company>Microsoft</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i_jump@live.cn</dc:creator>
  <cp:keywords/>
  <dc:description/>
  <cp:lastModifiedBy>i_jump@live.cn</cp:lastModifiedBy>
  <cp:revision>4</cp:revision>
  <dcterms:created xsi:type="dcterms:W3CDTF">2019-01-07T06:22:00Z</dcterms:created>
  <dcterms:modified xsi:type="dcterms:W3CDTF">2019-01-07T07:45:00Z</dcterms:modified>
</cp:coreProperties>
</file>