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一、呼和浩特嘉盛新能源有限公司 1号废气排口监控点</w:t>
      </w:r>
    </w:p>
    <w:p>
      <w:r>
        <w:drawing>
          <wp:inline distT="0" distB="0" distL="114300" distR="114300">
            <wp:extent cx="5261610" cy="2422525"/>
            <wp:effectExtent l="0" t="0" r="152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490470"/>
            <wp:effectExtent l="0" t="0" r="952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518410"/>
            <wp:effectExtent l="0" t="0" r="317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二、内蒙古普拉特交通能源有限公司  垃圾焚烧1#   </w:t>
      </w:r>
      <w:bookmarkStart w:id="0" w:name="_GoBack"/>
      <w:bookmarkEnd w:id="0"/>
      <w:r>
        <w:rPr>
          <w:rFonts w:hint="eastAsia"/>
          <w:lang w:val="en-US" w:eastAsia="zh-CN"/>
        </w:rPr>
        <w:t>1月7日18点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69230" cy="2465070"/>
            <wp:effectExtent l="0" t="0" r="762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430780"/>
            <wp:effectExtent l="0" t="0" r="1206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22FD8"/>
    <w:rsid w:val="2EE44D24"/>
    <w:rsid w:val="6A02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2019-01-09T03:10:00Z</dcterms:created>
  <dc:creator>欢龙唐</dc:creator>
  <cp:lastModifiedBy>欢龙唐</cp:lastModifiedBy>
  <dcterms:modified xsi:type="dcterms:W3CDTF">2019-01-09T03:22:47Z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