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color w:val="000000"/>
          <w:sz w:val="24"/>
          <w:szCs w:val="24"/>
        </w:rPr>
      </w:pPr>
      <w:r>
        <w:rPr>
          <w:rFonts w:ascii="微软雅黑" w:hAnsi="微软雅黑" w:eastAsia="微软雅黑" w:cs="微软雅黑"/>
          <w:b/>
          <w:color w:val="000000"/>
          <w:sz w:val="24"/>
          <w:szCs w:val="24"/>
        </w:rPr>
        <w:t>江西恒力电池科技有限公司</w:t>
      </w:r>
    </w:p>
    <w:p>
      <w:pPr>
        <w:spacing w:beforeLines="0" w:afterLines="0"/>
        <w:jc w:val="left"/>
        <w:rPr>
          <w:rFonts w:hint="eastAsia" w:ascii="新宋体" w:hAnsi="新宋体" w:eastAsia="新宋体"/>
          <w:sz w:val="19"/>
        </w:rPr>
      </w:pPr>
      <w:r>
        <w:rPr>
          <w:rFonts w:hint="eastAsia"/>
          <w:sz w:val="28"/>
          <w:szCs w:val="28"/>
          <w:lang w:val="en-US" w:eastAsia="zh-CN"/>
        </w:rPr>
        <w:t>Pscode：</w:t>
      </w:r>
      <w:r>
        <w:rPr>
          <w:rFonts w:hint="eastAsia" w:ascii="新宋体" w:hAnsi="新宋体" w:eastAsia="新宋体"/>
          <w:sz w:val="19"/>
        </w:rPr>
        <w:t>361000000012</w:t>
      </w:r>
    </w:p>
    <w:p>
      <w:pPr>
        <w:spacing w:beforeLines="0" w:afterLines="0"/>
        <w:jc w:val="left"/>
        <w:rPr>
          <w:rFonts w:hint="default" w:ascii="新宋体" w:hAnsi="新宋体" w:eastAsia="新宋体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  <w:lang w:val="en-US" w:eastAsia="zh-CN"/>
        </w:rPr>
        <w:t>MN号：废水口：47568771010048 球磨制粉废气排口：47568771020012 分刷片废气排口：47568771020013</w:t>
      </w:r>
    </w:p>
    <w:p>
      <w:pPr>
        <w:spacing w:beforeLines="0" w:afterLine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抚州数据库服务器IP：10.162.8.101 用户名sa 密码Admin@123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抚州通讯服务器IP：10.162.8.102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应用服务器IP：10.162.8.101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远程堡垒机相关信息；堡垒机用户名 jdct  密码 admin12345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堡垒机：</w:t>
      </w:r>
      <w:r>
        <w:rPr>
          <w:rFonts w:hint="default"/>
          <w:sz w:val="28"/>
          <w:szCs w:val="28"/>
          <w:lang w:val="en-US" w:eastAsia="zh-CN"/>
        </w:rPr>
        <w:fldChar w:fldCharType="begin"/>
      </w:r>
      <w:r>
        <w:rPr>
          <w:rFonts w:hint="default"/>
          <w:sz w:val="28"/>
          <w:szCs w:val="28"/>
          <w:lang w:val="en-US" w:eastAsia="zh-CN"/>
        </w:rPr>
        <w:instrText xml:space="preserve"> HYPERLINK "https://111.75.227.203/com/installClient.html" </w:instrText>
      </w:r>
      <w:r>
        <w:rPr>
          <w:rFonts w:hint="default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default"/>
          <w:sz w:val="28"/>
          <w:szCs w:val="28"/>
          <w:lang w:val="en-US" w:eastAsia="zh-CN"/>
        </w:rPr>
        <w:t>https://111.75.227.203/com/installClient.html</w:t>
      </w:r>
      <w:r>
        <w:rPr>
          <w:rFonts w:hint="default"/>
          <w:sz w:val="28"/>
          <w:szCs w:val="28"/>
          <w:lang w:val="en-US" w:eastAsia="zh-CN"/>
        </w:rPr>
        <w:fldChar w:fldCharType="end"/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3692C"/>
    <w:rsid w:val="09D3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2019-05-31T06:32:00Z</dcterms:created>
  <dc:creator>黄磊磊咩</dc:creator>
  <cp:lastModifiedBy>黄磊磊咩</cp:lastModifiedBy>
  <dcterms:modified xsi:type="dcterms:W3CDTF">2019-05-31T06:32:45Z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