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63240" w:rsidRDefault="00363240" w:rsidP="00363240">
      <w:pPr>
        <w:spacing w:line="220" w:lineRule="atLeast"/>
        <w:jc w:val="center"/>
        <w:rPr>
          <w:sz w:val="36"/>
          <w:szCs w:val="36"/>
        </w:rPr>
      </w:pPr>
      <w:r w:rsidRPr="00363240">
        <w:rPr>
          <w:rFonts w:hint="eastAsia"/>
          <w:sz w:val="36"/>
          <w:szCs w:val="36"/>
        </w:rPr>
        <w:t>任务单</w:t>
      </w:r>
    </w:p>
    <w:p w:rsidR="00363240" w:rsidRPr="00363240" w:rsidRDefault="00363240" w:rsidP="00363240">
      <w:pPr>
        <w:spacing w:line="220" w:lineRule="atLeast"/>
        <w:rPr>
          <w:sz w:val="36"/>
          <w:szCs w:val="36"/>
        </w:rPr>
      </w:pPr>
    </w:p>
    <w:p w:rsidR="00363240" w:rsidRDefault="00363240" w:rsidP="00363240">
      <w:pPr>
        <w:spacing w:line="220" w:lineRule="atLeast"/>
      </w:pPr>
      <w:r w:rsidRPr="00363240">
        <w:rPr>
          <w:rFonts w:ascii="宋体" w:eastAsia="宋体" w:hAnsi="宋体" w:hint="eastAsia"/>
          <w:sz w:val="36"/>
          <w:szCs w:val="36"/>
        </w:rPr>
        <w:t xml:space="preserve">  </w:t>
      </w:r>
      <w:r w:rsidR="00E2743E">
        <w:rPr>
          <w:rFonts w:ascii="宋体" w:eastAsia="宋体" w:hAnsi="宋体" w:hint="eastAsia"/>
          <w:sz w:val="36"/>
          <w:szCs w:val="36"/>
        </w:rPr>
        <w:t>数据共享箱</w:t>
      </w:r>
      <w:r w:rsidR="00E2743E">
        <w:rPr>
          <w:rFonts w:ascii="宋体" w:eastAsia="宋体" w:hAnsi="宋体"/>
          <w:sz w:val="36"/>
          <w:szCs w:val="36"/>
        </w:rPr>
        <w:t>”</w:t>
      </w:r>
      <w:r w:rsidR="0096376C">
        <w:rPr>
          <w:rFonts w:ascii="宋体" w:eastAsia="宋体" w:hAnsi="宋体" w:hint="eastAsia"/>
          <w:sz w:val="36"/>
          <w:szCs w:val="36"/>
        </w:rPr>
        <w:t>监测</w:t>
      </w:r>
      <w:r w:rsidR="00E2743E">
        <w:rPr>
          <w:rFonts w:ascii="宋体" w:eastAsia="宋体" w:hAnsi="宋体" w:hint="eastAsia"/>
          <w:sz w:val="36"/>
          <w:szCs w:val="36"/>
        </w:rPr>
        <w:t>设备表</w:t>
      </w:r>
      <w:r w:rsidR="00E2743E">
        <w:rPr>
          <w:rFonts w:ascii="宋体" w:eastAsia="宋体" w:hAnsi="宋体"/>
          <w:sz w:val="36"/>
          <w:szCs w:val="36"/>
        </w:rPr>
        <w:t>”</w:t>
      </w:r>
      <w:r w:rsidR="00E2743E">
        <w:rPr>
          <w:rFonts w:ascii="宋体" w:eastAsia="宋体" w:hAnsi="宋体" w:hint="eastAsia"/>
          <w:sz w:val="36"/>
          <w:szCs w:val="36"/>
        </w:rPr>
        <w:t>以及</w:t>
      </w:r>
      <w:r w:rsidR="00E2743E">
        <w:rPr>
          <w:rFonts w:ascii="宋体" w:eastAsia="宋体" w:hAnsi="宋体"/>
          <w:sz w:val="36"/>
          <w:szCs w:val="36"/>
        </w:rPr>
        <w:t>”</w:t>
      </w:r>
      <w:r w:rsidR="00E2743E">
        <w:rPr>
          <w:rFonts w:ascii="宋体" w:eastAsia="宋体" w:hAnsi="宋体" w:hint="eastAsia"/>
          <w:sz w:val="36"/>
          <w:szCs w:val="36"/>
        </w:rPr>
        <w:t>排口信息表</w:t>
      </w:r>
      <w:r w:rsidR="00E2743E">
        <w:rPr>
          <w:rFonts w:ascii="宋体" w:eastAsia="宋体" w:hAnsi="宋体"/>
          <w:sz w:val="36"/>
          <w:szCs w:val="36"/>
        </w:rPr>
        <w:t>”</w:t>
      </w:r>
      <w:r w:rsidRPr="00363240">
        <w:rPr>
          <w:rFonts w:ascii="宋体" w:eastAsia="宋体" w:hAnsi="宋体" w:cs="微软雅黑"/>
          <w:color w:val="000000"/>
          <w:sz w:val="36"/>
          <w:szCs w:val="36"/>
          <w:lang w:val="zh-CN"/>
        </w:rPr>
        <w:t xml:space="preserve"> </w:t>
      </w:r>
      <w:r w:rsidR="00E2743E">
        <w:rPr>
          <w:rFonts w:ascii="宋体" w:eastAsia="宋体" w:hAnsi="宋体" w:cs="微软雅黑" w:hint="eastAsia"/>
          <w:color w:val="000000"/>
          <w:sz w:val="36"/>
          <w:szCs w:val="36"/>
          <w:lang w:val="zh-CN"/>
        </w:rPr>
        <w:t>取不到数据,是空的,望处理 谢谢。</w:t>
      </w:r>
    </w:p>
    <w:p w:rsidR="00363240" w:rsidRDefault="00363240" w:rsidP="00363240">
      <w:pPr>
        <w:spacing w:line="220" w:lineRule="atLeast"/>
      </w:pPr>
    </w:p>
    <w:p w:rsidR="00A56A4E" w:rsidRDefault="00A56A4E" w:rsidP="00363240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部署路径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共享箱部署在数据库</w:t>
      </w:r>
      <w:r>
        <w:rPr>
          <w:rFonts w:hint="eastAsia"/>
          <w:sz w:val="32"/>
          <w:szCs w:val="32"/>
        </w:rPr>
        <w:t>192.168.1.85</w:t>
      </w:r>
      <w:r>
        <w:rPr>
          <w:rFonts w:hint="eastAsia"/>
          <w:sz w:val="32"/>
          <w:szCs w:val="32"/>
        </w:rPr>
        <w:t>服务器上</w:t>
      </w:r>
    </w:p>
    <w:p w:rsidR="00A56A4E" w:rsidRDefault="00A56A4E" w:rsidP="00363240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D</w:t>
      </w:r>
      <w:r>
        <w:rPr>
          <w:rFonts w:hint="eastAsia"/>
          <w:sz w:val="32"/>
          <w:szCs w:val="32"/>
        </w:rPr>
        <w:t>盘</w:t>
      </w:r>
      <w:r>
        <w:rPr>
          <w:rFonts w:hint="eastAsia"/>
          <w:sz w:val="32"/>
          <w:szCs w:val="32"/>
        </w:rPr>
        <w:t>--</w:t>
      </w:r>
      <w:r w:rsidRPr="00A56A4E">
        <w:rPr>
          <w:sz w:val="32"/>
          <w:szCs w:val="32"/>
        </w:rPr>
        <w:sym w:font="Wingdings" w:char="F0E0"/>
      </w:r>
      <w:r>
        <w:rPr>
          <w:rFonts w:hint="eastAsia"/>
          <w:sz w:val="32"/>
          <w:szCs w:val="32"/>
        </w:rPr>
        <w:t>jointsky--</w:t>
      </w:r>
      <w:r w:rsidRPr="00A56A4E">
        <w:rPr>
          <w:sz w:val="32"/>
          <w:szCs w:val="32"/>
        </w:rPr>
        <w:sym w:font="Wingdings" w:char="F0E0"/>
      </w:r>
      <w:r w:rsidRPr="00A56A4E">
        <w:rPr>
          <w:sz w:val="32"/>
          <w:szCs w:val="32"/>
        </w:rPr>
        <w:t>DataShareBCPService</w:t>
      </w:r>
    </w:p>
    <w:p w:rsidR="00363240" w:rsidRPr="00363240" w:rsidRDefault="00363240" w:rsidP="00363240">
      <w:pPr>
        <w:spacing w:line="220" w:lineRule="atLeast"/>
        <w:rPr>
          <w:sz w:val="32"/>
          <w:szCs w:val="32"/>
        </w:rPr>
      </w:pPr>
      <w:r w:rsidRPr="00363240">
        <w:rPr>
          <w:rFonts w:hint="eastAsia"/>
          <w:sz w:val="32"/>
          <w:szCs w:val="32"/>
        </w:rPr>
        <w:t>远程方式</w:t>
      </w:r>
      <w:r w:rsidRPr="00363240">
        <w:rPr>
          <w:rFonts w:hint="eastAsia"/>
          <w:sz w:val="32"/>
          <w:szCs w:val="32"/>
        </w:rPr>
        <w:t>:</w:t>
      </w:r>
    </w:p>
    <w:p w:rsidR="00363240" w:rsidRPr="00363240" w:rsidRDefault="00363240" w:rsidP="00363240">
      <w:pPr>
        <w:spacing w:line="220" w:lineRule="atLeast"/>
        <w:rPr>
          <w:sz w:val="32"/>
          <w:szCs w:val="32"/>
        </w:rPr>
      </w:pPr>
      <w:r w:rsidRPr="00363240">
        <w:rPr>
          <w:rFonts w:hint="eastAsia"/>
          <w:sz w:val="32"/>
          <w:szCs w:val="32"/>
        </w:rPr>
        <w:t>外网直接远程</w:t>
      </w:r>
      <w:r w:rsidRPr="00363240">
        <w:rPr>
          <w:rFonts w:hint="eastAsia"/>
          <w:sz w:val="32"/>
          <w:szCs w:val="32"/>
        </w:rPr>
        <w:t>221.13.74.198  administrator   ?hjjkzx123</w:t>
      </w:r>
    </w:p>
    <w:p w:rsidR="00363240" w:rsidRPr="00363240" w:rsidRDefault="00363240" w:rsidP="00363240">
      <w:pPr>
        <w:spacing w:line="220" w:lineRule="atLeast"/>
        <w:rPr>
          <w:sz w:val="32"/>
          <w:szCs w:val="32"/>
        </w:rPr>
      </w:pPr>
      <w:r w:rsidRPr="00363240">
        <w:rPr>
          <w:rFonts w:hint="eastAsia"/>
          <w:sz w:val="32"/>
          <w:szCs w:val="32"/>
        </w:rPr>
        <w:t>之后在远程数据库服务器</w:t>
      </w:r>
      <w:r w:rsidRPr="00363240">
        <w:rPr>
          <w:rFonts w:hint="eastAsia"/>
          <w:sz w:val="32"/>
          <w:szCs w:val="32"/>
        </w:rPr>
        <w:t xml:space="preserve"> 192.168.1.85    administrator   ?hjjkzx123</w:t>
      </w:r>
    </w:p>
    <w:sectPr w:rsidR="00363240" w:rsidRPr="003632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63240"/>
    <w:rsid w:val="003D37D8"/>
    <w:rsid w:val="00426133"/>
    <w:rsid w:val="004358AB"/>
    <w:rsid w:val="008561FD"/>
    <w:rsid w:val="008B7726"/>
    <w:rsid w:val="0096376C"/>
    <w:rsid w:val="00A56A4E"/>
    <w:rsid w:val="00A70AA2"/>
    <w:rsid w:val="00D31D50"/>
    <w:rsid w:val="00DA1314"/>
    <w:rsid w:val="00E2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2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32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2019-05-06T08:20:00Z</dcterms:modified>
</cp:coreProperties>
</file>