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VPN远程服务操作步骤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在可以访问互联网的电脑上，打开浏览器，在地址栏输入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"https://58.50.21.67" </w:instrText>
      </w:r>
      <w:r>
        <w:rPr>
          <w:sz w:val="24"/>
        </w:rPr>
        <w:fldChar w:fldCharType="separate"/>
      </w:r>
      <w:r>
        <w:rPr>
          <w:rStyle w:val="5"/>
          <w:sz w:val="24"/>
        </w:rPr>
        <w:t>https://58.50.21.67</w:t>
      </w:r>
      <w:r>
        <w:rPr>
          <w:sz w:val="24"/>
        </w:rPr>
        <w:fldChar w:fldCharType="end"/>
      </w:r>
      <w:r>
        <w:rPr>
          <w:rFonts w:hint="eastAsia"/>
          <w:sz w:val="24"/>
        </w:rPr>
        <w:t>。</w:t>
      </w:r>
    </w:p>
    <w:p>
      <w:pPr>
        <w:pStyle w:val="6"/>
        <w:ind w:left="360" w:firstLine="0" w:firstLineChars="0"/>
        <w:rPr>
          <w:rFonts w:hint="eastAsia"/>
          <w:sz w:val="24"/>
        </w:rPr>
      </w:pPr>
      <w:r>
        <w:rPr>
          <w:sz w:val="24"/>
        </w:rPr>
        <w:drawing>
          <wp:inline distT="0" distB="0" distL="0" distR="0">
            <wp:extent cx="5274310" cy="2811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输入用户名和密码，yuancheng/jzxxzx@0716()小写</w:t>
      </w:r>
    </w:p>
    <w:p>
      <w:pPr>
        <w:pStyle w:val="6"/>
        <w:ind w:left="360" w:firstLine="0" w:firstLineChars="0"/>
        <w:rPr>
          <w:rFonts w:hint="eastAsia"/>
          <w:sz w:val="24"/>
        </w:rPr>
      </w:pPr>
      <w:r>
        <w:rPr>
          <w:sz w:val="24"/>
        </w:rPr>
        <w:drawing>
          <wp:inline distT="0" distB="0" distL="0" distR="0">
            <wp:extent cx="5274310" cy="2811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首次登入，自动下载客户端软件。</w:t>
      </w:r>
    </w:p>
    <w:p>
      <w:pPr>
        <w:pStyle w:val="6"/>
        <w:ind w:left="360" w:firstLine="0" w:firstLineChars="0"/>
        <w:rPr>
          <w:rFonts w:hint="eastAsia"/>
          <w:sz w:val="24"/>
        </w:rPr>
      </w:pPr>
      <w:r>
        <w:drawing>
          <wp:inline distT="0" distB="0" distL="0" distR="0">
            <wp:extent cx="904240" cy="9423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关闭浏览器，退出右下角客户端。下次登入使用客户端登入。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drawing>
          <wp:inline distT="0" distB="0" distL="0" distR="0">
            <wp:extent cx="3914140" cy="28854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输入用户名和密码，yuancheng/jzxxzx@0716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打开Radmin Viewer 3（免安装绿色版）点击添加</w:t>
      </w:r>
    </w:p>
    <w:p>
      <w:pPr>
        <w:rPr>
          <w:rFonts w:hint="eastAsia"/>
          <w:sz w:val="24"/>
          <w:lang w:val="en-US" w:eastAsia="zh-CN"/>
        </w:rPr>
      </w:pPr>
      <w:r>
        <w:drawing>
          <wp:inline distT="0" distB="0" distL="114300" distR="114300">
            <wp:extent cx="5038725" cy="348615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添加中转服务器 192.168.24.9</w:t>
      </w:r>
    </w:p>
    <w:p>
      <w:pPr>
        <w:rPr>
          <w:rFonts w:hint="eastAsia"/>
          <w:sz w:val="24"/>
          <w:lang w:val="en-US" w:eastAsia="zh-CN"/>
        </w:rPr>
      </w:pPr>
    </w:p>
    <w:p>
      <w:r>
        <w:drawing>
          <wp:inline distT="0" distB="0" distL="114300" distR="114300">
            <wp:extent cx="4848225" cy="408622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进入中转服务器</w:t>
      </w:r>
      <w:r>
        <w:rPr>
          <w:rFonts w:hint="eastAsia"/>
          <w:lang w:val="en-US" w:eastAsia="zh-CN"/>
        </w:rPr>
        <w:t xml:space="preserve"> 192.168.24.9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账号：administrator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密码：pwsf$32jz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231640" cy="2927985"/>
            <wp:effectExtent l="0" t="0" r="16510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打开中转服务器的redmin </w:t>
      </w:r>
    </w:p>
    <w:p>
      <w:r>
        <w:drawing>
          <wp:inline distT="0" distB="0" distL="114300" distR="114300">
            <wp:extent cx="5266690" cy="3148965"/>
            <wp:effectExtent l="0" t="0" r="10160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选择需要进入的服务器，输入账号密码进入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95240" cy="3596005"/>
            <wp:effectExtent l="0" t="0" r="10160" b="4445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359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5747"/>
    <w:multiLevelType w:val="multilevel"/>
    <w:tmpl w:val="2443574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61"/>
    <w:rsid w:val="004D6A18"/>
    <w:rsid w:val="00955361"/>
    <w:rsid w:val="009C13AC"/>
    <w:rsid w:val="2250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186</Characters>
  <Lines>1</Lines>
  <Paragraphs>1</Paragraphs>
  <TotalTime>17</TotalTime>
  <ScaleCrop>false</ScaleCrop>
  <LinksUpToDate>false</LinksUpToDate>
  <CharactersWithSpaces>217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2019-10-29T03:52:00Z</dcterms:created>
  <dc:creator>He</dc:creator>
  <cp:lastModifiedBy>←_←→_→</cp:lastModifiedBy>
  <dcterms:modified xsi:type="dcterms:W3CDTF">2019-11-05T07:47:53Z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