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27A" w:rsidRDefault="00B4720E">
      <w:pPr>
        <w:tabs>
          <w:tab w:val="left" w:pos="6901"/>
        </w:tabs>
        <w:spacing w:line="360" w:lineRule="auto"/>
        <w:rPr>
          <w:rFonts w:ascii="宋体" w:eastAsia="宋体" w:hAnsi="宋体" w:cs="宋体"/>
          <w:sz w:val="20"/>
          <w:szCs w:val="20"/>
        </w:rPr>
      </w:pPr>
      <w:r>
        <w:rPr>
          <w:rFonts w:ascii="宋体" w:eastAsia="宋体" w:hAnsi="宋体" w:cs="宋体" w:hint="eastAsia"/>
          <w:noProof/>
          <w:lang w:eastAsia="zh-CN"/>
        </w:rPr>
        <w:drawing>
          <wp:anchor distT="0" distB="0" distL="114300" distR="114300" simplePos="0" relativeHeight="251659264" behindDoc="1" locked="0" layoutInCell="1" allowOverlap="1">
            <wp:simplePos x="0" y="0"/>
            <wp:positionH relativeFrom="page">
              <wp:posOffset>10160</wp:posOffset>
            </wp:positionH>
            <wp:positionV relativeFrom="page">
              <wp:posOffset>10160</wp:posOffset>
            </wp:positionV>
            <wp:extent cx="6943090" cy="10691495"/>
            <wp:effectExtent l="0" t="0" r="3810" b="1905"/>
            <wp:wrapNone/>
            <wp:docPr id="5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943090" cy="10691495"/>
                    </a:xfrm>
                    <a:prstGeom prst="rect">
                      <a:avLst/>
                    </a:prstGeom>
                    <a:noFill/>
                    <a:ln>
                      <a:noFill/>
                    </a:ln>
                  </pic:spPr>
                </pic:pic>
              </a:graphicData>
            </a:graphic>
          </wp:anchor>
        </w:drawing>
      </w:r>
      <w:r>
        <w:rPr>
          <w:rFonts w:ascii="宋体" w:eastAsia="宋体" w:hAnsi="宋体" w:cs="宋体" w:hint="eastAsia"/>
          <w:sz w:val="20"/>
          <w:szCs w:val="20"/>
        </w:rPr>
        <w:tab/>
      </w:r>
    </w:p>
    <w:p w:rsidR="0087127A" w:rsidRDefault="00B4720E">
      <w:pPr>
        <w:spacing w:line="360" w:lineRule="auto"/>
        <w:ind w:right="111"/>
        <w:jc w:val="right"/>
        <w:rPr>
          <w:rFonts w:ascii="宋体" w:eastAsia="宋体" w:hAnsi="宋体" w:cs="宋体"/>
          <w:sz w:val="60"/>
          <w:szCs w:val="60"/>
          <w:lang w:eastAsia="zh-CN"/>
        </w:rPr>
      </w:pPr>
      <w:r>
        <w:rPr>
          <w:rFonts w:ascii="宋体" w:eastAsia="宋体" w:hAnsi="宋体" w:cs="宋体" w:hint="eastAsia"/>
          <w:sz w:val="60"/>
          <w:szCs w:val="60"/>
          <w:lang w:eastAsia="zh-CN"/>
        </w:rPr>
        <w:t>安全评估报告</w:t>
      </w:r>
    </w:p>
    <w:p w:rsidR="0087127A" w:rsidRDefault="00B4720E">
      <w:pPr>
        <w:spacing w:before="491" w:line="360" w:lineRule="auto"/>
        <w:ind w:right="111"/>
        <w:jc w:val="right"/>
        <w:rPr>
          <w:rFonts w:ascii="宋体" w:eastAsia="宋体" w:hAnsi="宋体" w:cs="宋体"/>
          <w:sz w:val="44"/>
          <w:szCs w:val="44"/>
          <w:lang w:eastAsia="zh-CN"/>
        </w:rPr>
      </w:pPr>
      <w:r>
        <w:rPr>
          <w:rFonts w:ascii="宋体" w:eastAsia="宋体" w:hAnsi="宋体" w:cs="宋体" w:hint="eastAsia"/>
          <w:sz w:val="44"/>
          <w:szCs w:val="44"/>
          <w:lang w:eastAsia="zh-CN"/>
        </w:rPr>
        <w:t>【</w:t>
      </w:r>
      <w:r>
        <w:rPr>
          <w:rFonts w:ascii="宋体" w:eastAsia="宋体" w:hAnsi="宋体" w:cs="宋体" w:hint="eastAsia"/>
          <w:sz w:val="44"/>
          <w:szCs w:val="44"/>
          <w:lang w:eastAsia="zh-CN"/>
        </w:rPr>
        <w:t>生态环境局</w:t>
      </w:r>
      <w:r>
        <w:rPr>
          <w:rFonts w:ascii="宋体" w:eastAsia="宋体" w:hAnsi="宋体" w:cs="宋体" w:hint="eastAsia"/>
          <w:sz w:val="44"/>
          <w:szCs w:val="44"/>
          <w:lang w:eastAsia="zh-CN"/>
        </w:rPr>
        <w:t>】</w:t>
      </w:r>
    </w:p>
    <w:p w:rsidR="0087127A" w:rsidRDefault="0087127A">
      <w:pPr>
        <w:spacing w:before="16" w:line="360" w:lineRule="auto"/>
        <w:rPr>
          <w:rFonts w:ascii="宋体" w:eastAsia="宋体" w:hAnsi="宋体" w:cs="宋体"/>
          <w:sz w:val="41"/>
          <w:szCs w:val="41"/>
          <w:lang w:eastAsia="zh-CN"/>
        </w:rPr>
      </w:pPr>
    </w:p>
    <w:p w:rsidR="0087127A" w:rsidRDefault="00B4720E">
      <w:pPr>
        <w:spacing w:line="360" w:lineRule="auto"/>
        <w:ind w:right="111"/>
        <w:jc w:val="right"/>
        <w:rPr>
          <w:rFonts w:ascii="宋体" w:eastAsia="宋体" w:hAnsi="宋体" w:cs="宋体"/>
          <w:sz w:val="28"/>
          <w:szCs w:val="28"/>
          <w:lang w:eastAsia="zh-CN"/>
        </w:rPr>
      </w:pPr>
      <w:r>
        <w:rPr>
          <w:rFonts w:ascii="宋体" w:eastAsia="宋体" w:hAnsi="宋体" w:cs="宋体" w:hint="eastAsia"/>
          <w:position w:val="2"/>
          <w:sz w:val="28"/>
          <w:szCs w:val="28"/>
          <w:lang w:eastAsia="zh-CN"/>
        </w:rPr>
        <w:t>文档</w:t>
      </w:r>
      <w:r>
        <w:rPr>
          <w:rFonts w:ascii="宋体" w:eastAsia="宋体" w:hAnsi="宋体" w:cs="宋体" w:hint="eastAsia"/>
          <w:position w:val="2"/>
          <w:sz w:val="28"/>
          <w:szCs w:val="28"/>
        </w:rPr>
        <w:t>版本</w:t>
      </w:r>
      <w:r>
        <w:rPr>
          <w:rFonts w:ascii="宋体" w:eastAsia="宋体" w:hAnsi="宋体" w:cs="宋体" w:hint="eastAsia"/>
          <w:sz w:val="28"/>
          <w:szCs w:val="28"/>
        </w:rPr>
        <w:t>：</w:t>
      </w:r>
      <w:r>
        <w:rPr>
          <w:rFonts w:ascii="宋体" w:eastAsia="宋体" w:hAnsi="宋体" w:cs="宋体" w:hint="eastAsia"/>
          <w:position w:val="2"/>
          <w:sz w:val="28"/>
          <w:szCs w:val="28"/>
        </w:rPr>
        <w:t>V</w:t>
      </w:r>
      <w:r>
        <w:rPr>
          <w:rFonts w:ascii="宋体" w:eastAsia="宋体" w:hAnsi="宋体" w:cs="宋体"/>
          <w:position w:val="2"/>
          <w:sz w:val="28"/>
          <w:szCs w:val="28"/>
          <w:lang w:eastAsia="zh-CN"/>
        </w:rPr>
        <w:t>1</w:t>
      </w:r>
      <w:r>
        <w:rPr>
          <w:rFonts w:ascii="宋体" w:eastAsia="宋体" w:hAnsi="宋体" w:cs="宋体" w:hint="eastAsia"/>
          <w:position w:val="2"/>
          <w:sz w:val="28"/>
          <w:szCs w:val="28"/>
          <w:lang w:eastAsia="zh-CN"/>
        </w:rPr>
        <w:t>.0</w:t>
      </w: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spacing w:line="360" w:lineRule="auto"/>
        <w:rPr>
          <w:rFonts w:ascii="宋体" w:eastAsia="宋体" w:hAnsi="宋体" w:cs="宋体"/>
        </w:rPr>
      </w:pPr>
    </w:p>
    <w:p w:rsidR="0087127A" w:rsidRDefault="0087127A">
      <w:pPr>
        <w:pStyle w:val="ac"/>
        <w:spacing w:line="360" w:lineRule="auto"/>
        <w:jc w:val="left"/>
        <w:rPr>
          <w:rFonts w:ascii="宋体" w:eastAsia="宋体" w:hAnsi="宋体" w:cs="宋体"/>
          <w:b w:val="0"/>
          <w:bCs w:val="0"/>
        </w:rPr>
        <w:sectPr w:rsidR="0087127A">
          <w:headerReference w:type="default" r:id="rId10"/>
          <w:footerReference w:type="default" r:id="rId11"/>
          <w:pgSz w:w="11906" w:h="16838"/>
          <w:pgMar w:top="1440" w:right="1800" w:bottom="1440" w:left="1800" w:header="851" w:footer="992" w:gutter="0"/>
          <w:pgNumType w:start="1"/>
          <w:cols w:space="425"/>
          <w:titlePg/>
          <w:docGrid w:type="lines" w:linePitch="312"/>
        </w:sectPr>
      </w:pPr>
      <w:bookmarkStart w:id="0" w:name="_Toc496687424"/>
      <w:bookmarkStart w:id="1" w:name="_Toc496622893"/>
    </w:p>
    <w:p w:rsidR="0087127A" w:rsidRDefault="00B4720E">
      <w:pPr>
        <w:pStyle w:val="ac"/>
        <w:spacing w:line="360" w:lineRule="auto"/>
        <w:jc w:val="left"/>
        <w:rPr>
          <w:rFonts w:ascii="宋体" w:eastAsia="宋体" w:hAnsi="宋体" w:cs="宋体"/>
          <w:b w:val="0"/>
          <w:bCs w:val="0"/>
        </w:rPr>
      </w:pPr>
      <w:bookmarkStart w:id="2" w:name="_Toc28376"/>
      <w:r>
        <w:rPr>
          <w:rFonts w:ascii="宋体" w:eastAsia="宋体" w:hAnsi="宋体" w:cs="宋体" w:hint="eastAsia"/>
          <w:b w:val="0"/>
          <w:bCs w:val="0"/>
        </w:rPr>
        <w:lastRenderedPageBreak/>
        <w:t>文档信息</w:t>
      </w:r>
      <w:bookmarkEnd w:id="0"/>
      <w:bookmarkEnd w:id="1"/>
      <w:bookmarkEnd w:id="2"/>
    </w:p>
    <w:tbl>
      <w:tblPr>
        <w:tblW w:w="8296" w:type="dxa"/>
        <w:jc w:val="center"/>
        <w:tblLayout w:type="fixed"/>
        <w:tblLook w:val="04A0" w:firstRow="1" w:lastRow="0" w:firstColumn="1" w:lastColumn="0" w:noHBand="0" w:noVBand="1"/>
      </w:tblPr>
      <w:tblGrid>
        <w:gridCol w:w="1273"/>
        <w:gridCol w:w="2341"/>
        <w:gridCol w:w="2341"/>
        <w:gridCol w:w="2341"/>
      </w:tblGrid>
      <w:tr w:rsidR="0087127A">
        <w:trPr>
          <w:trHeight w:val="294"/>
          <w:jc w:val="center"/>
        </w:trPr>
        <w:tc>
          <w:tcPr>
            <w:tcW w:w="82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7127A" w:rsidRDefault="00B4720E">
            <w:pPr>
              <w:spacing w:line="360" w:lineRule="auto"/>
              <w:jc w:val="center"/>
              <w:rPr>
                <w:rFonts w:ascii="宋体" w:eastAsia="宋体" w:hAnsi="宋体" w:cs="宋体"/>
                <w:lang w:eastAsia="zh-CN"/>
              </w:rPr>
            </w:pPr>
            <w:r>
              <w:rPr>
                <w:rFonts w:ascii="宋体" w:eastAsia="宋体" w:hAnsi="宋体" w:cs="宋体" w:hint="eastAsia"/>
                <w:lang w:eastAsia="zh-CN"/>
              </w:rPr>
              <w:t>基本信息</w:t>
            </w:r>
          </w:p>
        </w:tc>
      </w:tr>
      <w:tr w:rsidR="0087127A">
        <w:trPr>
          <w:trHeight w:val="375"/>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报告编号</w:t>
            </w:r>
          </w:p>
        </w:tc>
        <w:tc>
          <w:tcPr>
            <w:tcW w:w="702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Aliyun-yundun-mss-sc-201</w:t>
            </w:r>
            <w:r>
              <w:rPr>
                <w:rFonts w:ascii="宋体" w:eastAsia="宋体" w:hAnsi="宋体" w:cs="宋体" w:hint="eastAsia"/>
                <w:sz w:val="18"/>
                <w:szCs w:val="18"/>
                <w:lang w:eastAsia="zh-CN"/>
              </w:rPr>
              <w:t>9061101</w:t>
            </w:r>
          </w:p>
        </w:tc>
      </w:tr>
      <w:tr w:rsidR="0087127A">
        <w:trPr>
          <w:trHeight w:val="375"/>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客户名称</w:t>
            </w:r>
          </w:p>
        </w:tc>
        <w:tc>
          <w:tcPr>
            <w:tcW w:w="702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晋城市生态环境局</w:t>
            </w:r>
          </w:p>
        </w:tc>
      </w:tr>
      <w:tr w:rsidR="0087127A">
        <w:trPr>
          <w:trHeight w:val="375"/>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客户接口人</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87127A">
            <w:pPr>
              <w:spacing w:line="360" w:lineRule="auto"/>
              <w:rPr>
                <w:rFonts w:ascii="宋体" w:eastAsia="宋体" w:hAnsi="宋体" w:cs="宋体"/>
              </w:rPr>
            </w:pP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rPr>
                <w:rFonts w:ascii="宋体" w:eastAsia="宋体" w:hAnsi="宋体" w:cs="宋体"/>
                <w:sz w:val="18"/>
                <w:szCs w:val="18"/>
              </w:rPr>
            </w:pPr>
            <w:r>
              <w:rPr>
                <w:rFonts w:ascii="宋体" w:eastAsia="宋体" w:hAnsi="宋体" w:cs="宋体" w:hint="eastAsia"/>
                <w:sz w:val="18"/>
                <w:szCs w:val="18"/>
                <w:lang w:eastAsia="zh-CN"/>
              </w:rPr>
              <w:t>客户联系方式</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87127A">
            <w:pPr>
              <w:spacing w:line="360" w:lineRule="auto"/>
              <w:rPr>
                <w:rStyle w:val="af4"/>
                <w:rFonts w:ascii="宋体" w:eastAsia="宋体" w:hAnsi="宋体" w:cs="宋体"/>
                <w:i w:val="0"/>
                <w:iCs w:val="0"/>
                <w:sz w:val="20"/>
                <w:lang w:eastAsia="zh-CN"/>
              </w:rPr>
            </w:pPr>
          </w:p>
        </w:tc>
      </w:tr>
      <w:tr w:rsidR="0087127A">
        <w:trPr>
          <w:trHeight w:val="423"/>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服务专家</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A3ADA" w:rsidRDefault="003A3ADA">
            <w:pPr>
              <w:spacing w:line="360" w:lineRule="auto"/>
              <w:rPr>
                <w:rFonts w:ascii="宋体" w:eastAsia="宋体" w:hAnsi="宋体" w:cs="宋体" w:hint="eastAsia"/>
                <w:sz w:val="18"/>
                <w:szCs w:val="18"/>
                <w:lang w:eastAsia="zh-CN"/>
              </w:rPr>
            </w:pPr>
            <w:r w:rsidRPr="003A3ADA">
              <w:rPr>
                <w:rFonts w:ascii="宋体" w:eastAsia="宋体" w:hAnsi="宋体" w:cs="宋体" w:hint="eastAsia"/>
                <w:sz w:val="18"/>
                <w:szCs w:val="18"/>
                <w:lang w:eastAsia="zh-CN"/>
              </w:rPr>
              <w:t>任逸</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服务专家联系方式</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3A3ADA">
            <w:pPr>
              <w:spacing w:line="360" w:lineRule="auto"/>
              <w:rPr>
                <w:rFonts w:ascii="宋体" w:eastAsia="宋体" w:hAnsi="宋体" w:cs="宋体"/>
                <w:sz w:val="20"/>
                <w:lang w:eastAsia="zh-CN"/>
              </w:rPr>
            </w:pPr>
            <w:r w:rsidRPr="003A3ADA">
              <w:rPr>
                <w:rFonts w:ascii="宋体" w:eastAsia="宋体" w:hAnsi="宋体" w:cs="宋体" w:hint="eastAsia"/>
                <w:sz w:val="18"/>
                <w:szCs w:val="18"/>
                <w:lang w:eastAsia="zh-CN"/>
              </w:rPr>
              <w:t>18435105726</w:t>
            </w:r>
          </w:p>
        </w:tc>
      </w:tr>
      <w:tr w:rsidR="0087127A">
        <w:trPr>
          <w:trHeight w:val="375"/>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文档编写</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1656D5">
            <w:pPr>
              <w:spacing w:line="360" w:lineRule="auto"/>
              <w:rPr>
                <w:rFonts w:ascii="宋体" w:eastAsia="宋体" w:hAnsi="宋体" w:cs="宋体"/>
                <w:sz w:val="18"/>
                <w:szCs w:val="18"/>
                <w:lang w:eastAsia="zh-CN"/>
              </w:rPr>
            </w:pPr>
            <w:r w:rsidRPr="003A3ADA">
              <w:rPr>
                <w:rFonts w:ascii="宋体" w:eastAsia="宋体" w:hAnsi="宋体" w:cs="宋体" w:hint="eastAsia"/>
                <w:sz w:val="18"/>
                <w:szCs w:val="18"/>
                <w:lang w:eastAsia="zh-CN"/>
              </w:rPr>
              <w:t>任逸</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文档审批</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rPr>
                <w:rFonts w:ascii="宋体" w:eastAsia="宋体" w:hAnsi="宋体" w:cs="宋体"/>
                <w:sz w:val="20"/>
                <w:lang w:eastAsia="zh-CN"/>
              </w:rPr>
            </w:pPr>
            <w:r>
              <w:rPr>
                <w:rFonts w:ascii="宋体" w:eastAsia="宋体" w:hAnsi="宋体" w:cs="宋体" w:hint="eastAsia"/>
                <w:sz w:val="20"/>
                <w:lang w:eastAsia="zh-CN"/>
              </w:rPr>
              <w:t>秀行</w:t>
            </w:r>
          </w:p>
        </w:tc>
      </w:tr>
      <w:tr w:rsidR="0087127A">
        <w:trPr>
          <w:trHeight w:val="375"/>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扩散范围</w:t>
            </w:r>
          </w:p>
        </w:tc>
        <w:tc>
          <w:tcPr>
            <w:tcW w:w="70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rPr>
                <w:rFonts w:ascii="宋体" w:eastAsia="宋体" w:hAnsi="宋体" w:cs="宋体"/>
                <w:sz w:val="18"/>
                <w:szCs w:val="18"/>
                <w:lang w:eastAsia="zh-CN"/>
              </w:rPr>
            </w:pPr>
            <w:r>
              <w:rPr>
                <w:rFonts w:ascii="宋体" w:eastAsia="宋体" w:hAnsi="宋体" w:cs="宋体" w:hint="eastAsia"/>
                <w:sz w:val="18"/>
                <w:szCs w:val="18"/>
                <w:lang w:eastAsia="zh-CN"/>
              </w:rPr>
              <w:t>【阿里云】、【</w:t>
            </w:r>
            <w:r>
              <w:rPr>
                <w:rFonts w:ascii="宋体" w:eastAsia="宋体" w:hAnsi="宋体" w:cs="宋体" w:hint="eastAsia"/>
                <w:sz w:val="18"/>
                <w:szCs w:val="18"/>
                <w:lang w:eastAsia="zh-CN"/>
              </w:rPr>
              <w:t>晋城市生态环境局</w:t>
            </w:r>
            <w:r>
              <w:rPr>
                <w:rFonts w:ascii="宋体" w:eastAsia="宋体" w:hAnsi="宋体" w:cs="宋体" w:hint="eastAsia"/>
                <w:sz w:val="18"/>
                <w:szCs w:val="18"/>
                <w:lang w:eastAsia="zh-CN"/>
              </w:rPr>
              <w:t>】</w:t>
            </w:r>
            <w:r>
              <w:rPr>
                <w:rFonts w:ascii="宋体" w:eastAsia="宋体" w:hAnsi="宋体" w:cs="宋体"/>
                <w:sz w:val="18"/>
                <w:szCs w:val="18"/>
                <w:lang w:eastAsia="zh-CN"/>
              </w:rPr>
              <w:t>、</w:t>
            </w:r>
            <w:r>
              <w:rPr>
                <w:rFonts w:ascii="宋体" w:eastAsia="宋体" w:hAnsi="宋体" w:cs="宋体" w:hint="eastAsia"/>
                <w:sz w:val="18"/>
                <w:szCs w:val="18"/>
                <w:lang w:eastAsia="zh-CN"/>
              </w:rPr>
              <w:t>【</w:t>
            </w:r>
            <w:r>
              <w:rPr>
                <w:rFonts w:ascii="宋体" w:eastAsia="宋体" w:hAnsi="宋体" w:cs="宋体"/>
                <w:sz w:val="18"/>
                <w:szCs w:val="18"/>
                <w:lang w:eastAsia="zh-CN"/>
              </w:rPr>
              <w:t>晋城市信息中心</w:t>
            </w:r>
            <w:r>
              <w:rPr>
                <w:rFonts w:ascii="宋体" w:eastAsia="宋体" w:hAnsi="宋体" w:cs="宋体" w:hint="eastAsia"/>
                <w:sz w:val="18"/>
                <w:szCs w:val="18"/>
                <w:lang w:eastAsia="zh-CN"/>
              </w:rPr>
              <w:t>】</w:t>
            </w:r>
          </w:p>
        </w:tc>
      </w:tr>
    </w:tbl>
    <w:p w:rsidR="0087127A" w:rsidRDefault="00B4720E">
      <w:pPr>
        <w:pStyle w:val="ac"/>
        <w:spacing w:line="360" w:lineRule="auto"/>
        <w:jc w:val="left"/>
        <w:rPr>
          <w:rFonts w:ascii="宋体" w:eastAsia="宋体" w:hAnsi="宋体" w:cs="宋体"/>
          <w:b w:val="0"/>
          <w:bCs w:val="0"/>
          <w:lang w:eastAsia="zh-CN"/>
        </w:rPr>
      </w:pPr>
      <w:bookmarkStart w:id="3" w:name="_Toc496687425"/>
      <w:bookmarkStart w:id="4" w:name="_Toc31424"/>
      <w:bookmarkStart w:id="5" w:name="_Toc496622894"/>
      <w:r>
        <w:rPr>
          <w:rFonts w:ascii="宋体" w:eastAsia="宋体" w:hAnsi="宋体" w:cs="宋体" w:hint="eastAsia"/>
          <w:b w:val="0"/>
          <w:bCs w:val="0"/>
          <w:lang w:eastAsia="zh-CN"/>
        </w:rPr>
        <w:t>变更记录</w:t>
      </w:r>
      <w:bookmarkEnd w:id="3"/>
      <w:bookmarkEnd w:id="4"/>
      <w:bookmarkEnd w:id="5"/>
    </w:p>
    <w:tbl>
      <w:tblPr>
        <w:tblW w:w="8296" w:type="dxa"/>
        <w:jc w:val="center"/>
        <w:tblLayout w:type="fixed"/>
        <w:tblLook w:val="04A0" w:firstRow="1" w:lastRow="0" w:firstColumn="1" w:lastColumn="0" w:noHBand="0" w:noVBand="1"/>
      </w:tblPr>
      <w:tblGrid>
        <w:gridCol w:w="1273"/>
        <w:gridCol w:w="2341"/>
        <w:gridCol w:w="2341"/>
        <w:gridCol w:w="2341"/>
      </w:tblGrid>
      <w:tr w:rsidR="0087127A">
        <w:trPr>
          <w:trHeight w:val="294"/>
          <w:jc w:val="center"/>
        </w:trPr>
        <w:tc>
          <w:tcPr>
            <w:tcW w:w="82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7127A" w:rsidRDefault="00B4720E">
            <w:pPr>
              <w:spacing w:line="360" w:lineRule="auto"/>
              <w:jc w:val="center"/>
              <w:rPr>
                <w:rFonts w:ascii="宋体" w:eastAsia="宋体" w:hAnsi="宋体" w:cs="宋体"/>
                <w:lang w:eastAsia="zh-CN"/>
              </w:rPr>
            </w:pPr>
            <w:r>
              <w:rPr>
                <w:rFonts w:ascii="宋体" w:eastAsia="宋体" w:hAnsi="宋体" w:cs="宋体" w:hint="eastAsia"/>
                <w:lang w:eastAsia="zh-CN"/>
              </w:rPr>
              <w:t>文档变更记录</w:t>
            </w:r>
          </w:p>
        </w:tc>
      </w:tr>
      <w:tr w:rsidR="0087127A">
        <w:trPr>
          <w:trHeight w:val="413"/>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jc w:val="center"/>
              <w:rPr>
                <w:rFonts w:ascii="宋体" w:eastAsia="宋体" w:hAnsi="宋体" w:cs="宋体"/>
                <w:sz w:val="18"/>
                <w:lang w:eastAsia="zh-CN"/>
              </w:rPr>
            </w:pPr>
            <w:r>
              <w:rPr>
                <w:rFonts w:ascii="宋体" w:eastAsia="宋体" w:hAnsi="宋体" w:cs="宋体" w:hint="eastAsia"/>
                <w:sz w:val="18"/>
                <w:lang w:eastAsia="zh-CN"/>
              </w:rPr>
              <w:t>时间</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jc w:val="center"/>
              <w:rPr>
                <w:rStyle w:val="af4"/>
                <w:rFonts w:ascii="宋体" w:eastAsia="宋体" w:hAnsi="宋体" w:cs="宋体"/>
                <w:i w:val="0"/>
                <w:iCs w:val="0"/>
                <w:sz w:val="18"/>
                <w:szCs w:val="20"/>
                <w:shd w:val="clear" w:color="auto" w:fill="FFFFFF"/>
                <w:lang w:eastAsia="zh-CN"/>
              </w:rPr>
            </w:pPr>
            <w:r>
              <w:rPr>
                <w:rFonts w:ascii="宋体" w:eastAsia="宋体" w:hAnsi="宋体" w:cs="宋体" w:hint="eastAsia"/>
                <w:sz w:val="18"/>
              </w:rPr>
              <w:t>变更内容</w:t>
            </w:r>
            <w:r>
              <w:rPr>
                <w:rFonts w:ascii="宋体" w:eastAsia="宋体" w:hAnsi="宋体" w:cs="宋体" w:hint="eastAsia"/>
                <w:sz w:val="18"/>
                <w:lang w:eastAsia="zh-CN"/>
              </w:rPr>
              <w:t>/</w:t>
            </w:r>
            <w:r>
              <w:rPr>
                <w:rFonts w:ascii="宋体" w:eastAsia="宋体" w:hAnsi="宋体" w:cs="宋体" w:hint="eastAsia"/>
                <w:sz w:val="18"/>
                <w:lang w:eastAsia="zh-CN"/>
              </w:rPr>
              <w:t>操作内容</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jc w:val="center"/>
              <w:rPr>
                <w:rStyle w:val="af4"/>
                <w:rFonts w:ascii="宋体" w:eastAsia="宋体" w:hAnsi="宋体" w:cs="宋体"/>
                <w:i w:val="0"/>
                <w:iCs w:val="0"/>
                <w:sz w:val="18"/>
                <w:lang w:eastAsia="zh-CN"/>
              </w:rPr>
            </w:pPr>
            <w:r>
              <w:rPr>
                <w:rFonts w:ascii="宋体" w:eastAsia="宋体" w:hAnsi="宋体" w:cs="宋体" w:hint="eastAsia"/>
                <w:sz w:val="18"/>
              </w:rPr>
              <w:t>版本号</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jc w:val="center"/>
              <w:rPr>
                <w:rStyle w:val="af4"/>
                <w:rFonts w:ascii="宋体" w:eastAsia="宋体" w:hAnsi="宋体" w:cs="宋体"/>
                <w:i w:val="0"/>
                <w:iCs w:val="0"/>
                <w:sz w:val="18"/>
                <w:szCs w:val="20"/>
                <w:shd w:val="clear" w:color="auto" w:fill="FFFFFF"/>
                <w:lang w:eastAsia="zh-CN"/>
              </w:rPr>
            </w:pPr>
            <w:r>
              <w:rPr>
                <w:rFonts w:ascii="宋体" w:eastAsia="宋体" w:hAnsi="宋体" w:cs="宋体" w:hint="eastAsia"/>
                <w:sz w:val="18"/>
                <w:lang w:eastAsia="zh-CN"/>
              </w:rPr>
              <w:t>变更人</w:t>
            </w:r>
            <w:r>
              <w:rPr>
                <w:rFonts w:ascii="宋体" w:eastAsia="宋体" w:hAnsi="宋体" w:cs="宋体" w:hint="eastAsia"/>
                <w:sz w:val="18"/>
                <w:lang w:eastAsia="zh-CN"/>
              </w:rPr>
              <w:t>/</w:t>
            </w:r>
            <w:r>
              <w:rPr>
                <w:rFonts w:ascii="宋体" w:eastAsia="宋体" w:hAnsi="宋体" w:cs="宋体" w:hint="eastAsia"/>
                <w:sz w:val="18"/>
                <w:lang w:eastAsia="zh-CN"/>
              </w:rPr>
              <w:t>操作员</w:t>
            </w:r>
          </w:p>
        </w:tc>
      </w:tr>
      <w:tr w:rsidR="0087127A">
        <w:trPr>
          <w:trHeight w:val="375"/>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B4720E">
            <w:pPr>
              <w:spacing w:line="360" w:lineRule="auto"/>
              <w:rPr>
                <w:rFonts w:ascii="宋体" w:eastAsia="宋体" w:hAnsi="宋体" w:cs="宋体"/>
                <w:sz w:val="18"/>
                <w:lang w:eastAsia="zh-CN"/>
              </w:rPr>
            </w:pPr>
            <w:r>
              <w:rPr>
                <w:rFonts w:ascii="宋体" w:eastAsia="宋体" w:hAnsi="宋体" w:cs="宋体" w:hint="eastAsia"/>
                <w:sz w:val="18"/>
                <w:lang w:eastAsia="zh-CN"/>
              </w:rPr>
              <w:t>201</w:t>
            </w:r>
            <w:r>
              <w:rPr>
                <w:rFonts w:ascii="宋体" w:eastAsia="宋体" w:hAnsi="宋体" w:cs="宋体" w:hint="eastAsia"/>
                <w:sz w:val="18"/>
                <w:lang w:eastAsia="zh-CN"/>
              </w:rPr>
              <w:t>9</w:t>
            </w:r>
            <w:r>
              <w:rPr>
                <w:rFonts w:ascii="宋体" w:eastAsia="宋体" w:hAnsi="宋体" w:cs="宋体" w:hint="eastAsia"/>
                <w:sz w:val="18"/>
                <w:lang w:eastAsia="zh-CN"/>
              </w:rPr>
              <w:t>-</w:t>
            </w:r>
            <w:r>
              <w:rPr>
                <w:rFonts w:ascii="宋体" w:eastAsia="宋体" w:hAnsi="宋体" w:cs="宋体" w:hint="eastAsia"/>
                <w:sz w:val="18"/>
                <w:lang w:eastAsia="zh-CN"/>
              </w:rPr>
              <w:t>06</w:t>
            </w:r>
            <w:r>
              <w:rPr>
                <w:rFonts w:ascii="宋体" w:eastAsia="宋体" w:hAnsi="宋体" w:cs="宋体" w:hint="eastAsia"/>
                <w:sz w:val="18"/>
                <w:lang w:eastAsia="zh-CN"/>
              </w:rPr>
              <w:t>-</w:t>
            </w:r>
            <w:r>
              <w:rPr>
                <w:rFonts w:ascii="宋体" w:eastAsia="宋体" w:hAnsi="宋体" w:cs="宋体" w:hint="eastAsia"/>
                <w:sz w:val="18"/>
                <w:lang w:eastAsia="zh-CN"/>
              </w:rPr>
              <w:t>11</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jc w:val="center"/>
              <w:rPr>
                <w:rFonts w:ascii="宋体" w:eastAsia="宋体" w:hAnsi="宋体" w:cs="宋体"/>
                <w:sz w:val="18"/>
                <w:lang w:eastAsia="zh-CN"/>
              </w:rPr>
            </w:pPr>
            <w:r>
              <w:rPr>
                <w:rFonts w:ascii="宋体" w:eastAsia="宋体" w:hAnsi="宋体" w:cs="宋体" w:hint="eastAsia"/>
                <w:sz w:val="18"/>
                <w:lang w:eastAsia="zh-CN"/>
              </w:rPr>
              <w:t>文档创建</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B4720E">
            <w:pPr>
              <w:spacing w:line="360" w:lineRule="auto"/>
              <w:jc w:val="center"/>
              <w:rPr>
                <w:rFonts w:ascii="宋体" w:eastAsia="宋体" w:hAnsi="宋体" w:cs="宋体"/>
                <w:sz w:val="18"/>
                <w:lang w:eastAsia="zh-CN"/>
              </w:rPr>
            </w:pPr>
            <w:r>
              <w:rPr>
                <w:rFonts w:ascii="宋体" w:eastAsia="宋体" w:hAnsi="宋体" w:cs="宋体" w:hint="eastAsia"/>
                <w:sz w:val="18"/>
                <w:lang w:eastAsia="zh-CN"/>
              </w:rPr>
              <w:t>V1.0</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1656D5">
            <w:pPr>
              <w:spacing w:line="360" w:lineRule="auto"/>
              <w:jc w:val="center"/>
              <w:rPr>
                <w:rFonts w:ascii="宋体" w:eastAsia="宋体" w:hAnsi="宋体" w:cs="宋体"/>
                <w:sz w:val="18"/>
                <w:lang w:eastAsia="zh-CN"/>
              </w:rPr>
            </w:pPr>
            <w:r w:rsidRPr="003A3ADA">
              <w:rPr>
                <w:rFonts w:ascii="宋体" w:eastAsia="宋体" w:hAnsi="宋体" w:cs="宋体" w:hint="eastAsia"/>
                <w:sz w:val="18"/>
                <w:szCs w:val="18"/>
                <w:lang w:eastAsia="zh-CN"/>
              </w:rPr>
              <w:t>任逸</w:t>
            </w:r>
            <w:bookmarkStart w:id="6" w:name="_GoBack"/>
            <w:bookmarkEnd w:id="6"/>
          </w:p>
        </w:tc>
      </w:tr>
      <w:tr w:rsidR="0087127A">
        <w:trPr>
          <w:trHeight w:val="451"/>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rsidR="0087127A" w:rsidRDefault="0087127A">
            <w:pPr>
              <w:spacing w:line="360" w:lineRule="auto"/>
              <w:rPr>
                <w:rFonts w:ascii="宋体" w:eastAsia="宋体" w:hAnsi="宋体" w:cs="宋体"/>
                <w:sz w:val="18"/>
                <w:lang w:eastAsia="zh-CN"/>
              </w:rPr>
            </w:pP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87127A">
            <w:pPr>
              <w:spacing w:line="360" w:lineRule="auto"/>
              <w:jc w:val="center"/>
              <w:rPr>
                <w:rFonts w:ascii="宋体" w:eastAsia="宋体" w:hAnsi="宋体" w:cs="宋体"/>
                <w:sz w:val="18"/>
                <w:lang w:eastAsia="zh-CN"/>
              </w:rPr>
            </w:pP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87127A">
            <w:pPr>
              <w:spacing w:line="360" w:lineRule="auto"/>
              <w:jc w:val="center"/>
              <w:rPr>
                <w:rFonts w:ascii="宋体" w:eastAsia="宋体" w:hAnsi="宋体" w:cs="宋体"/>
                <w:sz w:val="18"/>
                <w:lang w:eastAsia="zh-CN"/>
              </w:rPr>
            </w:pP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87127A" w:rsidRDefault="0087127A">
            <w:pPr>
              <w:spacing w:line="360" w:lineRule="auto"/>
              <w:jc w:val="center"/>
              <w:rPr>
                <w:rFonts w:ascii="宋体" w:eastAsia="宋体" w:hAnsi="宋体" w:cs="宋体"/>
                <w:sz w:val="18"/>
                <w:lang w:eastAsia="zh-CN"/>
              </w:rPr>
            </w:pPr>
          </w:p>
        </w:tc>
      </w:tr>
    </w:tbl>
    <w:p w:rsidR="0087127A" w:rsidRDefault="0087127A">
      <w:pPr>
        <w:spacing w:line="360" w:lineRule="auto"/>
        <w:rPr>
          <w:rFonts w:ascii="宋体" w:eastAsia="宋体" w:hAnsi="宋体" w:cs="宋体"/>
          <w:lang w:eastAsia="zh-CN"/>
        </w:rPr>
      </w:pPr>
    </w:p>
    <w:p w:rsidR="0087127A" w:rsidRDefault="00B4720E">
      <w:pPr>
        <w:spacing w:line="360" w:lineRule="auto"/>
        <w:rPr>
          <w:rFonts w:ascii="宋体" w:eastAsia="宋体" w:hAnsi="宋体" w:cs="宋体"/>
          <w:sz w:val="24"/>
          <w:szCs w:val="24"/>
          <w:lang w:eastAsia="zh-CN"/>
        </w:rPr>
      </w:pPr>
      <w:r>
        <w:rPr>
          <w:rFonts w:ascii="宋体" w:eastAsia="宋体" w:hAnsi="宋体" w:cs="宋体" w:hint="eastAsia"/>
          <w:sz w:val="24"/>
          <w:szCs w:val="24"/>
          <w:lang w:eastAsia="zh-CN"/>
        </w:rPr>
        <w:t>特别说明</w:t>
      </w:r>
    </w:p>
    <w:p w:rsidR="0087127A" w:rsidRDefault="00B4720E">
      <w:pPr>
        <w:spacing w:line="360" w:lineRule="auto"/>
        <w:rPr>
          <w:rFonts w:ascii="宋体" w:eastAsia="宋体" w:hAnsi="宋体" w:cs="宋体"/>
          <w:sz w:val="24"/>
          <w:szCs w:val="24"/>
          <w:lang w:eastAsia="zh-CN"/>
        </w:rPr>
      </w:pPr>
      <w:r>
        <w:rPr>
          <w:rFonts w:ascii="宋体" w:eastAsia="宋体" w:hAnsi="宋体" w:cs="宋体" w:hint="eastAsia"/>
          <w:sz w:val="24"/>
          <w:szCs w:val="24"/>
          <w:lang w:eastAsia="zh-CN"/>
        </w:rPr>
        <w:t>*</w:t>
      </w:r>
      <w:r>
        <w:rPr>
          <w:rFonts w:ascii="宋体" w:eastAsia="宋体" w:hAnsi="宋体" w:cs="宋体" w:hint="eastAsia"/>
          <w:sz w:val="24"/>
          <w:szCs w:val="24"/>
          <w:lang w:eastAsia="zh-CN"/>
        </w:rPr>
        <w:t>本文档所包含的信息是仅限于【阿里云】、【</w:t>
      </w:r>
      <w:r>
        <w:rPr>
          <w:rFonts w:ascii="宋体" w:eastAsia="宋体" w:hAnsi="宋体" w:cs="宋体" w:hint="eastAsia"/>
          <w:sz w:val="24"/>
          <w:szCs w:val="24"/>
          <w:lang w:eastAsia="zh-CN"/>
        </w:rPr>
        <w:t>晋城市生态环境局</w:t>
      </w:r>
      <w:r>
        <w:rPr>
          <w:rFonts w:ascii="宋体" w:eastAsia="宋体" w:hAnsi="宋体" w:cs="宋体" w:hint="eastAsia"/>
          <w:sz w:val="24"/>
          <w:szCs w:val="24"/>
          <w:lang w:eastAsia="zh-CN"/>
        </w:rPr>
        <w:t>】</w:t>
      </w:r>
      <w:r>
        <w:rPr>
          <w:rFonts w:ascii="宋体" w:eastAsia="宋体" w:hAnsi="宋体" w:cs="宋体"/>
          <w:sz w:val="24"/>
          <w:szCs w:val="24"/>
          <w:lang w:eastAsia="zh-CN"/>
        </w:rPr>
        <w:t>、</w:t>
      </w:r>
      <w:r>
        <w:rPr>
          <w:rFonts w:ascii="宋体" w:eastAsia="宋体" w:hAnsi="宋体" w:cs="宋体" w:hint="eastAsia"/>
          <w:sz w:val="24"/>
          <w:szCs w:val="24"/>
          <w:lang w:eastAsia="zh-CN"/>
        </w:rPr>
        <w:t>【</w:t>
      </w:r>
      <w:r>
        <w:rPr>
          <w:rFonts w:ascii="宋体" w:eastAsia="宋体" w:hAnsi="宋体" w:cs="宋体"/>
          <w:sz w:val="24"/>
          <w:szCs w:val="24"/>
          <w:lang w:eastAsia="zh-CN"/>
        </w:rPr>
        <w:t>晋城市信息中心</w:t>
      </w:r>
      <w:r>
        <w:rPr>
          <w:rFonts w:ascii="宋体" w:eastAsia="宋体" w:hAnsi="宋体" w:cs="宋体" w:hint="eastAsia"/>
          <w:sz w:val="24"/>
          <w:szCs w:val="24"/>
          <w:lang w:eastAsia="zh-CN"/>
        </w:rPr>
        <w:t>】传播。在未事先得到阿里云计算有限公司书面同意之前，本文档全部或部分内容不得用于其他任何用途或交与第三方。</w:t>
      </w:r>
    </w:p>
    <w:p w:rsidR="0087127A" w:rsidRDefault="0087127A">
      <w:pPr>
        <w:spacing w:line="360" w:lineRule="auto"/>
        <w:rPr>
          <w:rFonts w:ascii="宋体" w:eastAsia="宋体" w:hAnsi="宋体" w:cs="宋体"/>
          <w:lang w:eastAsia="zh-CN"/>
        </w:rPr>
      </w:pPr>
    </w:p>
    <w:p w:rsidR="0087127A" w:rsidRDefault="0087127A">
      <w:pPr>
        <w:spacing w:line="360" w:lineRule="auto"/>
        <w:rPr>
          <w:rFonts w:ascii="宋体" w:eastAsia="宋体" w:hAnsi="宋体" w:cs="宋体"/>
          <w:lang w:eastAsia="zh-CN"/>
        </w:rPr>
      </w:pPr>
    </w:p>
    <w:p w:rsidR="0087127A" w:rsidRDefault="0087127A">
      <w:pPr>
        <w:spacing w:line="360" w:lineRule="auto"/>
        <w:rPr>
          <w:rFonts w:ascii="宋体" w:eastAsia="宋体" w:hAnsi="宋体" w:cs="宋体"/>
          <w:lang w:eastAsia="zh-CN"/>
        </w:rPr>
      </w:pPr>
    </w:p>
    <w:p w:rsidR="0087127A" w:rsidRDefault="0087127A">
      <w:pPr>
        <w:spacing w:line="360" w:lineRule="auto"/>
        <w:rPr>
          <w:rFonts w:ascii="宋体" w:eastAsia="宋体" w:hAnsi="宋体" w:cs="宋体"/>
          <w:lang w:eastAsia="zh-CN"/>
        </w:rPr>
      </w:pPr>
    </w:p>
    <w:p w:rsidR="0087127A" w:rsidRDefault="00B4720E">
      <w:pPr>
        <w:widowControl/>
        <w:rPr>
          <w:rFonts w:ascii="宋体" w:eastAsia="宋体" w:hAnsi="宋体" w:cs="宋体"/>
          <w:lang w:eastAsia="zh-CN"/>
        </w:rPr>
      </w:pPr>
      <w:r>
        <w:rPr>
          <w:rFonts w:ascii="宋体" w:eastAsia="宋体" w:hAnsi="宋体" w:cs="宋体"/>
          <w:lang w:eastAsia="zh-CN"/>
        </w:rPr>
        <w:br w:type="page"/>
      </w:r>
    </w:p>
    <w:sdt>
      <w:sdtPr>
        <w:rPr>
          <w:rFonts w:ascii="宋体" w:eastAsia="宋体" w:hAnsi="宋体" w:cs="宋体" w:hint="eastAsia"/>
          <w:b/>
          <w:bCs/>
          <w:sz w:val="36"/>
          <w:szCs w:val="36"/>
          <w:lang w:val="zh-CN"/>
        </w:rPr>
        <w:id w:val="472642205"/>
        <w:docPartObj>
          <w:docPartGallery w:val="Table of Contents"/>
          <w:docPartUnique/>
        </w:docPartObj>
      </w:sdtPr>
      <w:sdtEndPr/>
      <w:sdtContent>
        <w:p w:rsidR="0087127A" w:rsidRDefault="00B4720E">
          <w:pPr>
            <w:jc w:val="center"/>
          </w:pPr>
          <w:r>
            <w:rPr>
              <w:rFonts w:ascii="宋体" w:eastAsia="宋体" w:hAnsi="宋体"/>
              <w:sz w:val="21"/>
            </w:rPr>
            <w:t>目录</w:t>
          </w:r>
        </w:p>
        <w:p w:rsidR="0087127A" w:rsidRDefault="00B4720E">
          <w:pPr>
            <w:pStyle w:val="21"/>
            <w:tabs>
              <w:tab w:val="right" w:leader="dot" w:pos="8306"/>
            </w:tabs>
          </w:pPr>
          <w:r>
            <w:rPr>
              <w:rFonts w:ascii="宋体" w:eastAsia="宋体" w:hAnsi="宋体" w:cs="宋体" w:hint="eastAsia"/>
              <w:b w:val="0"/>
              <w:bCs w:val="0"/>
              <w:sz w:val="21"/>
              <w:szCs w:val="21"/>
            </w:rPr>
            <w:fldChar w:fldCharType="begin"/>
          </w:r>
          <w:r>
            <w:rPr>
              <w:rFonts w:ascii="宋体" w:eastAsia="宋体" w:hAnsi="宋体" w:cs="宋体" w:hint="eastAsia"/>
              <w:b w:val="0"/>
              <w:bCs w:val="0"/>
              <w:sz w:val="21"/>
              <w:szCs w:val="21"/>
            </w:rPr>
            <w:instrText xml:space="preserve"> TOC \o "1-3" \h \z \u </w:instrText>
          </w:r>
          <w:r>
            <w:rPr>
              <w:rFonts w:ascii="宋体" w:eastAsia="宋体" w:hAnsi="宋体" w:cs="宋体" w:hint="eastAsia"/>
              <w:b w:val="0"/>
              <w:bCs w:val="0"/>
              <w:sz w:val="21"/>
              <w:szCs w:val="21"/>
            </w:rPr>
            <w:fldChar w:fldCharType="separate"/>
          </w:r>
          <w:hyperlink w:anchor="_Toc28376" w:history="1">
            <w:r>
              <w:rPr>
                <w:rFonts w:ascii="宋体" w:eastAsia="宋体" w:hAnsi="宋体" w:cs="宋体" w:hint="eastAsia"/>
                <w:bCs w:val="0"/>
              </w:rPr>
              <w:t>文档信息</w:t>
            </w:r>
            <w:r>
              <w:tab/>
            </w:r>
            <w:r>
              <w:fldChar w:fldCharType="begin"/>
            </w:r>
            <w:r>
              <w:instrText xml:space="preserve"> PAGEREF _Toc28376 </w:instrText>
            </w:r>
            <w:r>
              <w:fldChar w:fldCharType="separate"/>
            </w:r>
            <w:r>
              <w:t>1</w:t>
            </w:r>
            <w:r>
              <w:fldChar w:fldCharType="end"/>
            </w:r>
          </w:hyperlink>
        </w:p>
        <w:p w:rsidR="0087127A" w:rsidRDefault="00B4720E">
          <w:pPr>
            <w:pStyle w:val="21"/>
            <w:tabs>
              <w:tab w:val="right" w:leader="dot" w:pos="8306"/>
            </w:tabs>
          </w:pPr>
          <w:hyperlink w:anchor="_Toc31424" w:history="1">
            <w:r>
              <w:rPr>
                <w:rFonts w:ascii="宋体" w:eastAsia="宋体" w:hAnsi="宋体" w:cs="宋体" w:hint="eastAsia"/>
                <w:bCs w:val="0"/>
                <w:lang w:eastAsia="zh-CN"/>
              </w:rPr>
              <w:t>变更记录</w:t>
            </w:r>
            <w:r>
              <w:tab/>
            </w:r>
            <w:r>
              <w:fldChar w:fldCharType="begin"/>
            </w:r>
            <w:r>
              <w:instrText xml:space="preserve"> PAGEREF _Toc31424 </w:instrText>
            </w:r>
            <w:r>
              <w:fldChar w:fldCharType="separate"/>
            </w:r>
            <w:r>
              <w:t>1</w:t>
            </w:r>
            <w:r>
              <w:fldChar w:fldCharType="end"/>
            </w:r>
          </w:hyperlink>
        </w:p>
        <w:p w:rsidR="0087127A" w:rsidRDefault="00B4720E">
          <w:pPr>
            <w:pStyle w:val="11"/>
            <w:tabs>
              <w:tab w:val="right" w:leader="dot" w:pos="8306"/>
            </w:tabs>
          </w:pPr>
          <w:hyperlink w:anchor="_Toc17473" w:history="1">
            <w:r>
              <w:rPr>
                <w:rFonts w:ascii="宋体" w:eastAsia="宋体" w:hAnsi="宋体" w:cs="宋体" w:hint="eastAsia"/>
                <w:bCs w:val="0"/>
                <w:lang w:eastAsia="zh-CN"/>
              </w:rPr>
              <w:t>1</w:t>
            </w:r>
            <w:r>
              <w:rPr>
                <w:rFonts w:ascii="宋体" w:eastAsia="宋体" w:hAnsi="宋体" w:cs="宋体" w:hint="eastAsia"/>
                <w:bCs w:val="0"/>
              </w:rPr>
              <w:t>概述</w:t>
            </w:r>
            <w:r>
              <w:tab/>
            </w:r>
            <w:r>
              <w:fldChar w:fldCharType="begin"/>
            </w:r>
            <w:r>
              <w:instrText xml:space="preserve"> PAGEREF _Toc17473 </w:instrText>
            </w:r>
            <w:r>
              <w:fldChar w:fldCharType="separate"/>
            </w:r>
            <w:r>
              <w:t>4</w:t>
            </w:r>
            <w:r>
              <w:fldChar w:fldCharType="end"/>
            </w:r>
          </w:hyperlink>
        </w:p>
        <w:p w:rsidR="0087127A" w:rsidRDefault="00B4720E">
          <w:pPr>
            <w:pStyle w:val="21"/>
            <w:tabs>
              <w:tab w:val="right" w:leader="dot" w:pos="8306"/>
            </w:tabs>
          </w:pPr>
          <w:hyperlink w:anchor="_Toc7424" w:history="1">
            <w:r>
              <w:rPr>
                <w:rFonts w:ascii="宋体" w:eastAsia="宋体" w:hAnsi="宋体" w:cs="宋体"/>
                <w:szCs w:val="32"/>
                <w:lang w:val="zh-CN"/>
              </w:rPr>
              <w:t xml:space="preserve">1.1 </w:t>
            </w:r>
            <w:r>
              <w:rPr>
                <w:rFonts w:ascii="宋体" w:eastAsia="宋体" w:hAnsi="宋体" w:cs="宋体" w:hint="eastAsia"/>
                <w:szCs w:val="32"/>
                <w:lang w:val="zh-CN" w:eastAsia="zh-CN"/>
              </w:rPr>
              <w:t>检测范围</w:t>
            </w:r>
            <w:r>
              <w:tab/>
            </w:r>
            <w:r>
              <w:fldChar w:fldCharType="begin"/>
            </w:r>
            <w:r>
              <w:instrText xml:space="preserve"> PAGEREF _Toc7424 </w:instrText>
            </w:r>
            <w:r>
              <w:fldChar w:fldCharType="separate"/>
            </w:r>
            <w:r>
              <w:t>4</w:t>
            </w:r>
            <w:r>
              <w:fldChar w:fldCharType="end"/>
            </w:r>
          </w:hyperlink>
        </w:p>
        <w:p w:rsidR="0087127A" w:rsidRDefault="00B4720E">
          <w:pPr>
            <w:pStyle w:val="21"/>
            <w:tabs>
              <w:tab w:val="right" w:leader="dot" w:pos="8306"/>
            </w:tabs>
          </w:pPr>
          <w:hyperlink w:anchor="_Toc15408" w:history="1">
            <w:r>
              <w:rPr>
                <w:rFonts w:ascii="宋体" w:eastAsia="宋体" w:hAnsi="宋体" w:cs="宋体"/>
                <w:szCs w:val="32"/>
                <w:lang w:val="zh-CN"/>
              </w:rPr>
              <w:t xml:space="preserve">1.2 </w:t>
            </w:r>
            <w:r>
              <w:rPr>
                <w:rFonts w:ascii="宋体" w:eastAsia="宋体" w:hAnsi="宋体" w:cs="宋体" w:hint="eastAsia"/>
                <w:szCs w:val="32"/>
                <w:lang w:val="zh-CN"/>
              </w:rPr>
              <w:t>检测时间</w:t>
            </w:r>
            <w:r>
              <w:tab/>
            </w:r>
            <w:r>
              <w:fldChar w:fldCharType="begin"/>
            </w:r>
            <w:r>
              <w:instrText xml:space="preserve"> PAGEREF _Toc15408 </w:instrText>
            </w:r>
            <w:r>
              <w:fldChar w:fldCharType="separate"/>
            </w:r>
            <w:r>
              <w:t>4</w:t>
            </w:r>
            <w:r>
              <w:fldChar w:fldCharType="end"/>
            </w:r>
          </w:hyperlink>
        </w:p>
        <w:p w:rsidR="0087127A" w:rsidRDefault="00B4720E">
          <w:pPr>
            <w:pStyle w:val="21"/>
            <w:tabs>
              <w:tab w:val="right" w:leader="dot" w:pos="8306"/>
            </w:tabs>
          </w:pPr>
          <w:hyperlink w:anchor="_Toc18117" w:history="1">
            <w:r>
              <w:rPr>
                <w:rFonts w:ascii="宋体" w:eastAsia="宋体" w:hAnsi="宋体" w:cs="宋体"/>
                <w:szCs w:val="32"/>
                <w:lang w:val="zh-CN" w:eastAsia="zh-CN"/>
              </w:rPr>
              <w:t xml:space="preserve">1.3 </w:t>
            </w:r>
            <w:r>
              <w:rPr>
                <w:rFonts w:ascii="宋体" w:eastAsia="宋体" w:hAnsi="宋体" w:cs="宋体" w:hint="eastAsia"/>
                <w:szCs w:val="32"/>
                <w:lang w:val="zh-CN" w:eastAsia="zh-CN"/>
              </w:rPr>
              <w:t>检测方法</w:t>
            </w:r>
            <w:r>
              <w:tab/>
            </w:r>
            <w:r>
              <w:fldChar w:fldCharType="begin"/>
            </w:r>
            <w:r>
              <w:instrText xml:space="preserve"> PAGEREF _Toc18117 </w:instrText>
            </w:r>
            <w:r>
              <w:fldChar w:fldCharType="separate"/>
            </w:r>
            <w:r>
              <w:t>4</w:t>
            </w:r>
            <w:r>
              <w:fldChar w:fldCharType="end"/>
            </w:r>
          </w:hyperlink>
        </w:p>
        <w:p w:rsidR="0087127A" w:rsidRDefault="00B4720E">
          <w:pPr>
            <w:pStyle w:val="11"/>
            <w:tabs>
              <w:tab w:val="right" w:leader="dot" w:pos="8306"/>
            </w:tabs>
          </w:pPr>
          <w:hyperlink w:anchor="_Toc328" w:history="1">
            <w:r>
              <w:rPr>
                <w:rFonts w:ascii="宋体" w:eastAsia="宋体" w:hAnsi="宋体" w:cs="宋体" w:hint="eastAsia"/>
                <w:bCs w:val="0"/>
                <w:lang w:eastAsia="zh-CN"/>
              </w:rPr>
              <w:t>2</w:t>
            </w:r>
            <w:r>
              <w:rPr>
                <w:rFonts w:ascii="宋体" w:eastAsia="宋体" w:hAnsi="宋体" w:cs="宋体" w:hint="eastAsia"/>
                <w:bCs w:val="0"/>
                <w:lang w:eastAsia="zh-CN"/>
              </w:rPr>
              <w:t>整体检测结论</w:t>
            </w:r>
            <w:r>
              <w:tab/>
            </w:r>
            <w:r>
              <w:fldChar w:fldCharType="begin"/>
            </w:r>
            <w:r>
              <w:instrText xml:space="preserve"> PAGEREF _Toc328 </w:instrText>
            </w:r>
            <w:r>
              <w:fldChar w:fldCharType="separate"/>
            </w:r>
            <w:r>
              <w:t>6</w:t>
            </w:r>
            <w:r>
              <w:fldChar w:fldCharType="end"/>
            </w:r>
          </w:hyperlink>
        </w:p>
        <w:p w:rsidR="0087127A" w:rsidRDefault="00B4720E">
          <w:pPr>
            <w:pStyle w:val="21"/>
            <w:tabs>
              <w:tab w:val="right" w:leader="dot" w:pos="8306"/>
            </w:tabs>
          </w:pPr>
          <w:hyperlink w:anchor="_Toc19179" w:history="1">
            <w:r>
              <w:rPr>
                <w:rFonts w:ascii="宋体" w:eastAsia="宋体" w:hAnsi="宋体" w:cs="宋体" w:hint="eastAsia"/>
                <w:szCs w:val="32"/>
                <w:lang w:val="zh-CN" w:eastAsia="zh-CN"/>
              </w:rPr>
              <w:t xml:space="preserve">2.1 </w:t>
            </w:r>
            <w:r>
              <w:rPr>
                <w:rFonts w:ascii="宋体" w:eastAsia="宋体" w:hAnsi="宋体" w:cs="宋体" w:hint="eastAsia"/>
                <w:szCs w:val="32"/>
                <w:lang w:val="zh-CN" w:eastAsia="zh-CN"/>
              </w:rPr>
              <w:t>整体安全度</w:t>
            </w:r>
            <w:r>
              <w:tab/>
            </w:r>
            <w:r>
              <w:fldChar w:fldCharType="begin"/>
            </w:r>
            <w:r>
              <w:instrText xml:space="preserve"> PAGEREF _Toc19179 </w:instrText>
            </w:r>
            <w:r>
              <w:fldChar w:fldCharType="separate"/>
            </w:r>
            <w:r>
              <w:t>6</w:t>
            </w:r>
            <w:r>
              <w:fldChar w:fldCharType="end"/>
            </w:r>
          </w:hyperlink>
        </w:p>
        <w:p w:rsidR="0087127A" w:rsidRDefault="00B4720E">
          <w:pPr>
            <w:pStyle w:val="21"/>
            <w:tabs>
              <w:tab w:val="right" w:leader="dot" w:pos="8306"/>
            </w:tabs>
          </w:pPr>
          <w:hyperlink w:anchor="_Toc10924" w:history="1">
            <w:r>
              <w:rPr>
                <w:rFonts w:ascii="宋体" w:hAnsi="宋体" w:cs="宋体" w:hint="eastAsia"/>
                <w:bCs w:val="0"/>
                <w:lang w:val="zh-CN"/>
              </w:rPr>
              <w:t xml:space="preserve">2.2 </w:t>
            </w:r>
            <w:r>
              <w:rPr>
                <w:rFonts w:ascii="宋体" w:hAnsi="宋体" w:cs="宋体" w:hint="eastAsia"/>
                <w:bCs w:val="0"/>
              </w:rPr>
              <w:t>检测对象安全汇总</w:t>
            </w:r>
            <w:r>
              <w:tab/>
            </w:r>
            <w:r>
              <w:fldChar w:fldCharType="begin"/>
            </w:r>
            <w:r>
              <w:instrText xml:space="preserve"> PAGEREF _Toc10924 </w:instrText>
            </w:r>
            <w:r>
              <w:fldChar w:fldCharType="separate"/>
            </w:r>
            <w:r>
              <w:t>6</w:t>
            </w:r>
            <w:r>
              <w:fldChar w:fldCharType="end"/>
            </w:r>
          </w:hyperlink>
        </w:p>
        <w:p w:rsidR="0087127A" w:rsidRDefault="00B4720E">
          <w:pPr>
            <w:pStyle w:val="21"/>
            <w:tabs>
              <w:tab w:val="right" w:leader="dot" w:pos="8306"/>
            </w:tabs>
          </w:pPr>
          <w:hyperlink w:anchor="_Toc7385" w:history="1">
            <w:r>
              <w:rPr>
                <w:rFonts w:ascii="宋体" w:hAnsi="宋体" w:cs="宋体" w:hint="eastAsia"/>
                <w:bCs w:val="0"/>
              </w:rPr>
              <w:t xml:space="preserve">2.3 </w:t>
            </w:r>
            <w:r>
              <w:rPr>
                <w:rFonts w:ascii="宋体" w:hAnsi="宋体" w:cs="宋体" w:hint="eastAsia"/>
                <w:bCs w:val="0"/>
              </w:rPr>
              <w:t>检测对象迁云建议</w:t>
            </w:r>
            <w:r>
              <w:tab/>
            </w:r>
            <w:r>
              <w:fldChar w:fldCharType="begin"/>
            </w:r>
            <w:r>
              <w:instrText xml:space="preserve"> PAGEREF _Toc7385 </w:instrText>
            </w:r>
            <w:r>
              <w:fldChar w:fldCharType="separate"/>
            </w:r>
            <w:r>
              <w:t>6</w:t>
            </w:r>
            <w:r>
              <w:fldChar w:fldCharType="end"/>
            </w:r>
          </w:hyperlink>
        </w:p>
        <w:p w:rsidR="0087127A" w:rsidRDefault="00B4720E">
          <w:pPr>
            <w:pStyle w:val="11"/>
            <w:tabs>
              <w:tab w:val="right" w:leader="dot" w:pos="8306"/>
            </w:tabs>
          </w:pPr>
          <w:hyperlink w:anchor="_Toc31668" w:history="1">
            <w:r>
              <w:rPr>
                <w:rFonts w:ascii="宋体" w:eastAsia="宋体" w:hAnsi="宋体" w:cs="宋体" w:hint="eastAsia"/>
                <w:bCs w:val="0"/>
                <w:lang w:eastAsia="zh-CN"/>
              </w:rPr>
              <w:t>3</w:t>
            </w:r>
            <w:r>
              <w:rPr>
                <w:rFonts w:ascii="宋体" w:eastAsia="宋体" w:hAnsi="宋体" w:cs="宋体" w:hint="eastAsia"/>
                <w:bCs w:val="0"/>
                <w:lang w:eastAsia="zh-CN"/>
              </w:rPr>
              <w:t>测试结果</w:t>
            </w:r>
            <w:r>
              <w:tab/>
            </w:r>
            <w:r>
              <w:fldChar w:fldCharType="begin"/>
            </w:r>
            <w:r>
              <w:instrText xml:space="preserve"> PAGEREF _Toc31668 </w:instrText>
            </w:r>
            <w:r>
              <w:fldChar w:fldCharType="separate"/>
            </w:r>
            <w:r>
              <w:t>8</w:t>
            </w:r>
            <w:r>
              <w:fldChar w:fldCharType="end"/>
            </w:r>
          </w:hyperlink>
        </w:p>
        <w:p w:rsidR="0087127A" w:rsidRDefault="00B4720E">
          <w:pPr>
            <w:pStyle w:val="21"/>
            <w:tabs>
              <w:tab w:val="right" w:leader="dot" w:pos="8306"/>
            </w:tabs>
          </w:pPr>
          <w:hyperlink w:anchor="_Toc16872" w:history="1">
            <w:r>
              <w:rPr>
                <w:rFonts w:ascii="宋体" w:hAnsi="宋体" w:cs="宋体" w:hint="eastAsia"/>
                <w:bCs w:val="0"/>
              </w:rPr>
              <w:t>3.</w:t>
            </w:r>
            <w:r>
              <w:rPr>
                <w:rFonts w:ascii="宋体" w:hAnsi="宋体" w:cs="宋体" w:hint="eastAsia"/>
                <w:bCs w:val="0"/>
                <w:lang w:eastAsia="zh-CN"/>
              </w:rPr>
              <w:t>1</w:t>
            </w:r>
            <w:r>
              <w:rPr>
                <w:rFonts w:ascii="宋体" w:hAnsi="宋体" w:cs="宋体" w:hint="eastAsia"/>
                <w:szCs w:val="28"/>
              </w:rPr>
              <w:t>IIS</w:t>
            </w:r>
            <w:r>
              <w:rPr>
                <w:rFonts w:ascii="宋体" w:hAnsi="宋体" w:cs="宋体" w:hint="eastAsia"/>
                <w:szCs w:val="28"/>
              </w:rPr>
              <w:t>短文件名泄露漏洞</w:t>
            </w:r>
            <w:r>
              <w:rPr>
                <w:rFonts w:ascii="宋体" w:hAnsi="宋体" w:cs="宋体" w:hint="eastAsia"/>
                <w:bCs w:val="0"/>
              </w:rPr>
              <w:t>【</w:t>
            </w:r>
            <w:r>
              <w:rPr>
                <w:rFonts w:ascii="宋体" w:hAnsi="宋体" w:cs="宋体" w:hint="eastAsia"/>
                <w:bCs w:val="0"/>
                <w:lang w:eastAsia="zh-CN"/>
              </w:rPr>
              <w:t>高风险</w:t>
            </w:r>
            <w:r>
              <w:rPr>
                <w:rFonts w:ascii="宋体" w:hAnsi="宋体" w:cs="宋体" w:hint="eastAsia"/>
                <w:bCs w:val="0"/>
              </w:rPr>
              <w:t>】</w:t>
            </w:r>
            <w:r>
              <w:tab/>
            </w:r>
            <w:r>
              <w:fldChar w:fldCharType="begin"/>
            </w:r>
            <w:r>
              <w:instrText xml:space="preserve"> PAGEREF _Toc16872 </w:instrText>
            </w:r>
            <w:r>
              <w:fldChar w:fldCharType="separate"/>
            </w:r>
            <w:r>
              <w:t>8</w:t>
            </w:r>
            <w:r>
              <w:fldChar w:fldCharType="end"/>
            </w:r>
          </w:hyperlink>
        </w:p>
        <w:p w:rsidR="0087127A" w:rsidRDefault="00B4720E">
          <w:pPr>
            <w:pStyle w:val="31"/>
            <w:tabs>
              <w:tab w:val="right" w:leader="dot" w:pos="8306"/>
            </w:tabs>
          </w:pPr>
          <w:hyperlink w:anchor="_Toc32306" w:history="1">
            <w:r>
              <w:rPr>
                <w:rFonts w:ascii="宋体" w:eastAsia="宋体" w:hAnsi="宋体" w:cs="宋体" w:hint="eastAsia"/>
              </w:rPr>
              <w:t>漏洞描述</w:t>
            </w:r>
            <w:r>
              <w:tab/>
            </w:r>
            <w:r>
              <w:fldChar w:fldCharType="begin"/>
            </w:r>
            <w:r>
              <w:instrText xml:space="preserve"> PAGEREF _Toc32306 </w:instrText>
            </w:r>
            <w:r>
              <w:fldChar w:fldCharType="separate"/>
            </w:r>
            <w:r>
              <w:t>8</w:t>
            </w:r>
            <w:r>
              <w:fldChar w:fldCharType="end"/>
            </w:r>
          </w:hyperlink>
        </w:p>
        <w:p w:rsidR="0087127A" w:rsidRDefault="00B4720E">
          <w:pPr>
            <w:pStyle w:val="31"/>
            <w:tabs>
              <w:tab w:val="right" w:leader="dot" w:pos="8306"/>
            </w:tabs>
          </w:pPr>
          <w:hyperlink w:anchor="_Toc14104" w:history="1">
            <w:r>
              <w:rPr>
                <w:rFonts w:ascii="宋体" w:eastAsia="宋体" w:hAnsi="宋体" w:cs="宋体" w:hint="eastAsia"/>
              </w:rPr>
              <w:t>漏洞地址</w:t>
            </w:r>
            <w:r>
              <w:tab/>
            </w:r>
            <w:r>
              <w:fldChar w:fldCharType="begin"/>
            </w:r>
            <w:r>
              <w:instrText xml:space="preserve"> PAGEREF _Toc14104 </w:instrText>
            </w:r>
            <w:r>
              <w:fldChar w:fldCharType="separate"/>
            </w:r>
            <w:r>
              <w:t>8</w:t>
            </w:r>
            <w:r>
              <w:fldChar w:fldCharType="end"/>
            </w:r>
          </w:hyperlink>
        </w:p>
        <w:p w:rsidR="0087127A" w:rsidRDefault="00B4720E">
          <w:pPr>
            <w:pStyle w:val="31"/>
            <w:tabs>
              <w:tab w:val="right" w:leader="dot" w:pos="8306"/>
            </w:tabs>
          </w:pPr>
          <w:hyperlink w:anchor="_Toc13255" w:history="1">
            <w:r>
              <w:rPr>
                <w:rFonts w:ascii="宋体" w:eastAsia="宋体" w:hAnsi="宋体" w:cs="宋体" w:hint="eastAsia"/>
              </w:rPr>
              <w:t>漏洞证明</w:t>
            </w:r>
            <w:r>
              <w:tab/>
            </w:r>
            <w:r>
              <w:fldChar w:fldCharType="begin"/>
            </w:r>
            <w:r>
              <w:instrText xml:space="preserve"> PAGEREF _Toc13255 </w:instrText>
            </w:r>
            <w:r>
              <w:fldChar w:fldCharType="separate"/>
            </w:r>
            <w:r>
              <w:t>8</w:t>
            </w:r>
            <w:r>
              <w:fldChar w:fldCharType="end"/>
            </w:r>
          </w:hyperlink>
        </w:p>
        <w:p w:rsidR="0087127A" w:rsidRDefault="00B4720E">
          <w:pPr>
            <w:pStyle w:val="31"/>
            <w:tabs>
              <w:tab w:val="right" w:leader="dot" w:pos="8306"/>
            </w:tabs>
          </w:pPr>
          <w:hyperlink w:anchor="_Toc13698" w:history="1">
            <w:r>
              <w:rPr>
                <w:rFonts w:ascii="宋体" w:eastAsia="宋体" w:hAnsi="宋体" w:cs="宋体" w:hint="eastAsia"/>
              </w:rPr>
              <w:t>修复意见</w:t>
            </w:r>
            <w:r>
              <w:tab/>
            </w:r>
            <w:r>
              <w:fldChar w:fldCharType="begin"/>
            </w:r>
            <w:r>
              <w:instrText xml:space="preserve"> PAGEREF _Toc13698 </w:instrText>
            </w:r>
            <w:r>
              <w:fldChar w:fldCharType="separate"/>
            </w:r>
            <w:r>
              <w:t>10</w:t>
            </w:r>
            <w:r>
              <w:fldChar w:fldCharType="end"/>
            </w:r>
          </w:hyperlink>
        </w:p>
        <w:p w:rsidR="0087127A" w:rsidRDefault="00B4720E">
          <w:pPr>
            <w:pStyle w:val="21"/>
            <w:tabs>
              <w:tab w:val="right" w:leader="dot" w:pos="8306"/>
            </w:tabs>
          </w:pPr>
          <w:hyperlink w:anchor="_Toc16169" w:history="1">
            <w:r>
              <w:rPr>
                <w:rFonts w:ascii="宋体" w:hAnsi="宋体" w:cs="宋体" w:hint="eastAsia"/>
                <w:bCs w:val="0"/>
              </w:rPr>
              <w:t>3.</w:t>
            </w:r>
            <w:r>
              <w:rPr>
                <w:rFonts w:ascii="宋体" w:hAnsi="宋体" w:cs="宋体" w:hint="eastAsia"/>
                <w:bCs w:val="0"/>
                <w:lang w:eastAsia="zh-CN"/>
              </w:rPr>
              <w:t>2</w:t>
            </w:r>
            <w:r>
              <w:rPr>
                <w:rFonts w:ascii="宋体" w:hAnsi="宋体" w:cs="宋体" w:hint="eastAsia"/>
                <w:bCs w:val="0"/>
              </w:rPr>
              <w:t xml:space="preserve"> </w:t>
            </w:r>
            <w:r>
              <w:rPr>
                <w:rFonts w:ascii="宋体" w:hAnsi="宋体" w:cs="宋体" w:hint="eastAsia"/>
                <w:lang w:eastAsia="zh-CN"/>
              </w:rPr>
              <w:t>Apache Tomcat</w:t>
            </w:r>
            <w:r>
              <w:rPr>
                <w:rFonts w:ascii="宋体" w:hAnsi="宋体" w:cs="宋体" w:hint="eastAsia"/>
                <w:lang w:eastAsia="zh-CN"/>
              </w:rPr>
              <w:t>版本过低</w:t>
            </w:r>
            <w:r>
              <w:rPr>
                <w:rFonts w:ascii="宋体" w:hAnsi="宋体" w:cs="宋体" w:hint="eastAsia"/>
                <w:bCs w:val="0"/>
              </w:rPr>
              <w:t>【</w:t>
            </w:r>
            <w:r>
              <w:rPr>
                <w:rFonts w:ascii="宋体" w:hAnsi="宋体" w:cs="宋体" w:hint="eastAsia"/>
                <w:bCs w:val="0"/>
                <w:lang w:eastAsia="zh-CN"/>
              </w:rPr>
              <w:t>高风险</w:t>
            </w:r>
            <w:r>
              <w:rPr>
                <w:rFonts w:ascii="宋体" w:hAnsi="宋体" w:cs="宋体" w:hint="eastAsia"/>
                <w:bCs w:val="0"/>
              </w:rPr>
              <w:t>】</w:t>
            </w:r>
            <w:r>
              <w:tab/>
            </w:r>
            <w:r>
              <w:fldChar w:fldCharType="begin"/>
            </w:r>
            <w:r>
              <w:instrText xml:space="preserve"> PAGEREF _Toc16169 </w:instrText>
            </w:r>
            <w:r>
              <w:fldChar w:fldCharType="separate"/>
            </w:r>
            <w:r>
              <w:t>10</w:t>
            </w:r>
            <w:r>
              <w:fldChar w:fldCharType="end"/>
            </w:r>
          </w:hyperlink>
        </w:p>
        <w:p w:rsidR="0087127A" w:rsidRDefault="00B4720E">
          <w:pPr>
            <w:pStyle w:val="31"/>
            <w:tabs>
              <w:tab w:val="right" w:leader="dot" w:pos="8306"/>
            </w:tabs>
          </w:pPr>
          <w:hyperlink w:anchor="_Toc21275" w:history="1">
            <w:r>
              <w:rPr>
                <w:rFonts w:ascii="宋体" w:eastAsia="宋体" w:hAnsi="宋体" w:cs="宋体" w:hint="eastAsia"/>
              </w:rPr>
              <w:t>漏洞描述</w:t>
            </w:r>
            <w:r>
              <w:tab/>
            </w:r>
            <w:r>
              <w:fldChar w:fldCharType="begin"/>
            </w:r>
            <w:r>
              <w:instrText xml:space="preserve"> PAGEREF _Toc21275 </w:instrText>
            </w:r>
            <w:r>
              <w:fldChar w:fldCharType="separate"/>
            </w:r>
            <w:r>
              <w:t>10</w:t>
            </w:r>
            <w:r>
              <w:fldChar w:fldCharType="end"/>
            </w:r>
          </w:hyperlink>
        </w:p>
        <w:p w:rsidR="0087127A" w:rsidRDefault="00B4720E">
          <w:pPr>
            <w:pStyle w:val="31"/>
            <w:tabs>
              <w:tab w:val="right" w:leader="dot" w:pos="8306"/>
            </w:tabs>
          </w:pPr>
          <w:hyperlink w:anchor="_Toc11331" w:history="1">
            <w:r>
              <w:rPr>
                <w:rFonts w:ascii="宋体" w:eastAsia="宋体" w:hAnsi="宋体" w:cs="宋体" w:hint="eastAsia"/>
              </w:rPr>
              <w:t>漏洞地址</w:t>
            </w:r>
            <w:r>
              <w:tab/>
            </w:r>
            <w:r>
              <w:fldChar w:fldCharType="begin"/>
            </w:r>
            <w:r>
              <w:instrText xml:space="preserve"> PAGEREF _Toc11331 </w:instrText>
            </w:r>
            <w:r>
              <w:fldChar w:fldCharType="separate"/>
            </w:r>
            <w:r>
              <w:t>10</w:t>
            </w:r>
            <w:r>
              <w:fldChar w:fldCharType="end"/>
            </w:r>
          </w:hyperlink>
        </w:p>
        <w:p w:rsidR="0087127A" w:rsidRDefault="00B4720E">
          <w:pPr>
            <w:pStyle w:val="31"/>
            <w:tabs>
              <w:tab w:val="right" w:leader="dot" w:pos="8306"/>
            </w:tabs>
          </w:pPr>
          <w:hyperlink w:anchor="_Toc10946" w:history="1">
            <w:r>
              <w:rPr>
                <w:rFonts w:ascii="宋体" w:eastAsia="宋体" w:hAnsi="宋体" w:cs="宋体" w:hint="eastAsia"/>
              </w:rPr>
              <w:t>漏洞证明</w:t>
            </w:r>
            <w:r>
              <w:tab/>
            </w:r>
            <w:r>
              <w:fldChar w:fldCharType="begin"/>
            </w:r>
            <w:r>
              <w:instrText xml:space="preserve"> PAGEREF _Toc10946 </w:instrText>
            </w:r>
            <w:r>
              <w:fldChar w:fldCharType="separate"/>
            </w:r>
            <w:r>
              <w:t>11</w:t>
            </w:r>
            <w:r>
              <w:fldChar w:fldCharType="end"/>
            </w:r>
          </w:hyperlink>
        </w:p>
        <w:p w:rsidR="0087127A" w:rsidRDefault="00B4720E">
          <w:pPr>
            <w:pStyle w:val="31"/>
            <w:tabs>
              <w:tab w:val="right" w:leader="dot" w:pos="8306"/>
            </w:tabs>
          </w:pPr>
          <w:hyperlink w:anchor="_Toc30350" w:history="1">
            <w:r>
              <w:rPr>
                <w:rFonts w:ascii="宋体" w:eastAsia="宋体" w:hAnsi="宋体" w:cs="宋体" w:hint="eastAsia"/>
              </w:rPr>
              <w:t>修复意见</w:t>
            </w:r>
            <w:r>
              <w:tab/>
            </w:r>
            <w:r>
              <w:fldChar w:fldCharType="begin"/>
            </w:r>
            <w:r>
              <w:instrText xml:space="preserve"> PAGE</w:instrText>
            </w:r>
            <w:r>
              <w:instrText xml:space="preserve">REF _Toc30350 </w:instrText>
            </w:r>
            <w:r>
              <w:fldChar w:fldCharType="separate"/>
            </w:r>
            <w:r>
              <w:t>11</w:t>
            </w:r>
            <w:r>
              <w:fldChar w:fldCharType="end"/>
            </w:r>
          </w:hyperlink>
        </w:p>
        <w:p w:rsidR="0087127A" w:rsidRDefault="00B4720E">
          <w:pPr>
            <w:pStyle w:val="21"/>
            <w:tabs>
              <w:tab w:val="right" w:leader="dot" w:pos="8306"/>
            </w:tabs>
          </w:pPr>
          <w:hyperlink w:anchor="_Toc19902" w:history="1">
            <w:r>
              <w:rPr>
                <w:rFonts w:ascii="宋体" w:hAnsi="宋体" w:cs="宋体" w:hint="eastAsia"/>
                <w:bCs w:val="0"/>
              </w:rPr>
              <w:t>3.</w:t>
            </w:r>
            <w:r>
              <w:rPr>
                <w:rFonts w:ascii="宋体" w:hAnsi="宋体" w:cs="宋体" w:hint="eastAsia"/>
                <w:bCs w:val="0"/>
                <w:lang w:eastAsia="zh-CN"/>
              </w:rPr>
              <w:t>3</w:t>
            </w:r>
            <w:r>
              <w:rPr>
                <w:rFonts w:ascii="宋体" w:hAnsi="宋体" w:cs="宋体" w:hint="eastAsia"/>
                <w:bCs w:val="0"/>
              </w:rPr>
              <w:t xml:space="preserve"> </w:t>
            </w:r>
            <w:r>
              <w:rPr>
                <w:rFonts w:ascii="宋体" w:hAnsi="宋体" w:cs="宋体" w:hint="eastAsia"/>
                <w:bCs w:val="0"/>
                <w:lang w:eastAsia="zh-CN"/>
              </w:rPr>
              <w:t>SQL</w:t>
            </w:r>
            <w:r>
              <w:rPr>
                <w:rFonts w:ascii="宋体" w:hAnsi="宋体" w:cs="宋体" w:hint="eastAsia"/>
                <w:bCs w:val="0"/>
                <w:lang w:eastAsia="zh-CN"/>
              </w:rPr>
              <w:t>注入漏洞</w:t>
            </w:r>
            <w:r>
              <w:rPr>
                <w:rFonts w:ascii="宋体" w:hAnsi="宋体" w:cs="宋体" w:hint="eastAsia"/>
                <w:bCs w:val="0"/>
              </w:rPr>
              <w:t>【</w:t>
            </w:r>
            <w:r>
              <w:rPr>
                <w:rFonts w:ascii="宋体" w:hAnsi="宋体" w:cs="宋体" w:hint="eastAsia"/>
                <w:bCs w:val="0"/>
                <w:lang w:eastAsia="zh-CN"/>
              </w:rPr>
              <w:t>高风险</w:t>
            </w:r>
            <w:r>
              <w:rPr>
                <w:rFonts w:ascii="宋体" w:hAnsi="宋体" w:cs="宋体" w:hint="eastAsia"/>
                <w:bCs w:val="0"/>
              </w:rPr>
              <w:t>】</w:t>
            </w:r>
            <w:r>
              <w:tab/>
            </w:r>
            <w:r>
              <w:fldChar w:fldCharType="begin"/>
            </w:r>
            <w:r>
              <w:instrText xml:space="preserve"> PAGEREF _Toc19902 </w:instrText>
            </w:r>
            <w:r>
              <w:fldChar w:fldCharType="separate"/>
            </w:r>
            <w:r>
              <w:t>11</w:t>
            </w:r>
            <w:r>
              <w:fldChar w:fldCharType="end"/>
            </w:r>
          </w:hyperlink>
        </w:p>
        <w:p w:rsidR="0087127A" w:rsidRDefault="00B4720E">
          <w:pPr>
            <w:pStyle w:val="31"/>
            <w:tabs>
              <w:tab w:val="right" w:leader="dot" w:pos="8306"/>
            </w:tabs>
          </w:pPr>
          <w:hyperlink w:anchor="_Toc10018" w:history="1">
            <w:r>
              <w:rPr>
                <w:rFonts w:ascii="宋体" w:eastAsia="宋体" w:hAnsi="宋体" w:cs="宋体" w:hint="eastAsia"/>
              </w:rPr>
              <w:t>漏洞描述</w:t>
            </w:r>
            <w:r>
              <w:tab/>
            </w:r>
            <w:r>
              <w:fldChar w:fldCharType="begin"/>
            </w:r>
            <w:r>
              <w:instrText xml:space="preserve"> PAGEREF _Toc10018 </w:instrText>
            </w:r>
            <w:r>
              <w:fldChar w:fldCharType="separate"/>
            </w:r>
            <w:r>
              <w:t>11</w:t>
            </w:r>
            <w:r>
              <w:fldChar w:fldCharType="end"/>
            </w:r>
          </w:hyperlink>
        </w:p>
        <w:p w:rsidR="0087127A" w:rsidRDefault="00B4720E">
          <w:pPr>
            <w:pStyle w:val="31"/>
            <w:tabs>
              <w:tab w:val="right" w:leader="dot" w:pos="8306"/>
            </w:tabs>
          </w:pPr>
          <w:hyperlink w:anchor="_Toc4619" w:history="1">
            <w:r>
              <w:rPr>
                <w:rFonts w:ascii="宋体" w:eastAsia="宋体" w:hAnsi="宋体" w:cs="宋体" w:hint="eastAsia"/>
              </w:rPr>
              <w:t>漏洞地址</w:t>
            </w:r>
            <w:r>
              <w:tab/>
            </w:r>
            <w:r>
              <w:fldChar w:fldCharType="begin"/>
            </w:r>
            <w:r>
              <w:instrText xml:space="preserve"> PAGEREF _Toc4619 </w:instrText>
            </w:r>
            <w:r>
              <w:fldChar w:fldCharType="separate"/>
            </w:r>
            <w:r>
              <w:t>11</w:t>
            </w:r>
            <w:r>
              <w:fldChar w:fldCharType="end"/>
            </w:r>
          </w:hyperlink>
        </w:p>
        <w:p w:rsidR="0087127A" w:rsidRDefault="00B4720E">
          <w:pPr>
            <w:pStyle w:val="31"/>
            <w:tabs>
              <w:tab w:val="right" w:leader="dot" w:pos="8306"/>
            </w:tabs>
          </w:pPr>
          <w:hyperlink w:anchor="_Toc28740" w:history="1">
            <w:r>
              <w:rPr>
                <w:rFonts w:ascii="宋体" w:eastAsia="宋体" w:hAnsi="宋体" w:cs="宋体" w:hint="eastAsia"/>
              </w:rPr>
              <w:t>漏洞证明</w:t>
            </w:r>
            <w:r>
              <w:tab/>
            </w:r>
            <w:r>
              <w:fldChar w:fldCharType="begin"/>
            </w:r>
            <w:r>
              <w:instrText xml:space="preserve"> PAGEREF _Toc28740 </w:instrText>
            </w:r>
            <w:r>
              <w:fldChar w:fldCharType="separate"/>
            </w:r>
            <w:r>
              <w:t>12</w:t>
            </w:r>
            <w:r>
              <w:fldChar w:fldCharType="end"/>
            </w:r>
          </w:hyperlink>
        </w:p>
        <w:p w:rsidR="0087127A" w:rsidRDefault="00B4720E">
          <w:pPr>
            <w:pStyle w:val="31"/>
            <w:tabs>
              <w:tab w:val="right" w:leader="dot" w:pos="8306"/>
            </w:tabs>
          </w:pPr>
          <w:hyperlink w:anchor="_Toc11303" w:history="1">
            <w:r>
              <w:rPr>
                <w:rFonts w:ascii="宋体" w:eastAsia="宋体" w:hAnsi="宋体" w:cs="宋体" w:hint="eastAsia"/>
              </w:rPr>
              <w:t>修复意见</w:t>
            </w:r>
            <w:r>
              <w:tab/>
            </w:r>
            <w:r>
              <w:fldChar w:fldCharType="begin"/>
            </w:r>
            <w:r>
              <w:instrText xml:space="preserve"> PAGEREF _Toc11303 </w:instrText>
            </w:r>
            <w:r>
              <w:fldChar w:fldCharType="separate"/>
            </w:r>
            <w:r>
              <w:t>13</w:t>
            </w:r>
            <w:r>
              <w:fldChar w:fldCharType="end"/>
            </w:r>
          </w:hyperlink>
        </w:p>
        <w:p w:rsidR="0087127A" w:rsidRDefault="00B4720E">
          <w:pPr>
            <w:pStyle w:val="21"/>
            <w:tabs>
              <w:tab w:val="right" w:leader="dot" w:pos="8306"/>
            </w:tabs>
          </w:pPr>
          <w:hyperlink w:anchor="_Toc6790" w:history="1">
            <w:r>
              <w:rPr>
                <w:rFonts w:ascii="宋体" w:hAnsi="宋体" w:cs="宋体" w:hint="eastAsia"/>
                <w:bCs w:val="0"/>
              </w:rPr>
              <w:t>3.</w:t>
            </w:r>
            <w:r>
              <w:rPr>
                <w:rFonts w:ascii="宋体" w:hAnsi="宋体" w:cs="宋体" w:hint="eastAsia"/>
                <w:bCs w:val="0"/>
                <w:lang w:eastAsia="zh-CN"/>
              </w:rPr>
              <w:t>4</w:t>
            </w:r>
            <w:r>
              <w:rPr>
                <w:rFonts w:ascii="宋体" w:hAnsi="宋体" w:cs="宋体" w:hint="eastAsia"/>
                <w:bCs w:val="0"/>
              </w:rPr>
              <w:t xml:space="preserve"> </w:t>
            </w:r>
            <w:r>
              <w:rPr>
                <w:rFonts w:ascii="宋体" w:hAnsi="宋体" w:cs="宋体" w:hint="eastAsia"/>
                <w:bCs w:val="0"/>
                <w:lang w:eastAsia="zh-CN"/>
              </w:rPr>
              <w:t>跨站脚本攻击</w:t>
            </w:r>
            <w:r>
              <w:rPr>
                <w:rFonts w:ascii="宋体" w:hAnsi="宋体" w:cs="宋体" w:hint="eastAsia"/>
                <w:bCs w:val="0"/>
              </w:rPr>
              <w:t>【</w:t>
            </w:r>
            <w:r>
              <w:rPr>
                <w:rFonts w:ascii="宋体" w:hAnsi="宋体" w:cs="宋体" w:hint="eastAsia"/>
                <w:bCs w:val="0"/>
                <w:lang w:eastAsia="zh-CN"/>
              </w:rPr>
              <w:t>高风险</w:t>
            </w:r>
            <w:r>
              <w:rPr>
                <w:rFonts w:ascii="宋体" w:hAnsi="宋体" w:cs="宋体" w:hint="eastAsia"/>
                <w:bCs w:val="0"/>
              </w:rPr>
              <w:t>】</w:t>
            </w:r>
            <w:r>
              <w:tab/>
            </w:r>
            <w:r>
              <w:fldChar w:fldCharType="begin"/>
            </w:r>
            <w:r>
              <w:instrText xml:space="preserve"> PAGEREF _Toc6790 </w:instrText>
            </w:r>
            <w:r>
              <w:fldChar w:fldCharType="separate"/>
            </w:r>
            <w:r>
              <w:t>14</w:t>
            </w:r>
            <w:r>
              <w:fldChar w:fldCharType="end"/>
            </w:r>
          </w:hyperlink>
        </w:p>
        <w:p w:rsidR="0087127A" w:rsidRDefault="00B4720E">
          <w:pPr>
            <w:pStyle w:val="31"/>
            <w:tabs>
              <w:tab w:val="right" w:leader="dot" w:pos="8306"/>
            </w:tabs>
          </w:pPr>
          <w:hyperlink w:anchor="_Toc14403" w:history="1">
            <w:r>
              <w:rPr>
                <w:rFonts w:ascii="宋体" w:eastAsia="宋体" w:hAnsi="宋体" w:cs="宋体" w:hint="eastAsia"/>
              </w:rPr>
              <w:t>漏洞描述</w:t>
            </w:r>
            <w:r>
              <w:tab/>
            </w:r>
            <w:r>
              <w:fldChar w:fldCharType="begin"/>
            </w:r>
            <w:r>
              <w:instrText xml:space="preserve"> PAGEREF _Toc14403 </w:instrText>
            </w:r>
            <w:r>
              <w:fldChar w:fldCharType="separate"/>
            </w:r>
            <w:r>
              <w:t>14</w:t>
            </w:r>
            <w:r>
              <w:fldChar w:fldCharType="end"/>
            </w:r>
          </w:hyperlink>
        </w:p>
        <w:p w:rsidR="0087127A" w:rsidRDefault="00B4720E">
          <w:pPr>
            <w:pStyle w:val="31"/>
            <w:tabs>
              <w:tab w:val="right" w:leader="dot" w:pos="8306"/>
            </w:tabs>
          </w:pPr>
          <w:hyperlink w:anchor="_Toc30636" w:history="1">
            <w:r>
              <w:rPr>
                <w:rFonts w:ascii="宋体" w:eastAsia="宋体" w:hAnsi="宋体" w:cs="宋体" w:hint="eastAsia"/>
              </w:rPr>
              <w:t>漏洞地址</w:t>
            </w:r>
            <w:r>
              <w:tab/>
            </w:r>
            <w:r>
              <w:fldChar w:fldCharType="begin"/>
            </w:r>
            <w:r>
              <w:instrText xml:space="preserve"> PAGEREF _Toc30636 </w:instrText>
            </w:r>
            <w:r>
              <w:fldChar w:fldCharType="separate"/>
            </w:r>
            <w:r>
              <w:t>14</w:t>
            </w:r>
            <w:r>
              <w:fldChar w:fldCharType="end"/>
            </w:r>
          </w:hyperlink>
        </w:p>
        <w:p w:rsidR="0087127A" w:rsidRDefault="00B4720E">
          <w:pPr>
            <w:pStyle w:val="31"/>
            <w:tabs>
              <w:tab w:val="right" w:leader="dot" w:pos="8306"/>
            </w:tabs>
          </w:pPr>
          <w:hyperlink w:anchor="_Toc13828" w:history="1">
            <w:r>
              <w:rPr>
                <w:rFonts w:ascii="宋体" w:eastAsia="宋体" w:hAnsi="宋体" w:cs="宋体" w:hint="eastAsia"/>
              </w:rPr>
              <w:t>漏洞证明</w:t>
            </w:r>
            <w:r>
              <w:tab/>
            </w:r>
            <w:r>
              <w:fldChar w:fldCharType="begin"/>
            </w:r>
            <w:r>
              <w:instrText xml:space="preserve"> PAGEREF _Toc13828 </w:instrText>
            </w:r>
            <w:r>
              <w:fldChar w:fldCharType="separate"/>
            </w:r>
            <w:r>
              <w:t>14</w:t>
            </w:r>
            <w:r>
              <w:fldChar w:fldCharType="end"/>
            </w:r>
          </w:hyperlink>
        </w:p>
        <w:p w:rsidR="0087127A" w:rsidRDefault="00B4720E">
          <w:pPr>
            <w:pStyle w:val="31"/>
            <w:tabs>
              <w:tab w:val="right" w:leader="dot" w:pos="8306"/>
            </w:tabs>
          </w:pPr>
          <w:hyperlink w:anchor="_Toc29171" w:history="1">
            <w:r>
              <w:rPr>
                <w:rFonts w:ascii="宋体" w:eastAsia="宋体" w:hAnsi="宋体" w:cs="宋体" w:hint="eastAsia"/>
              </w:rPr>
              <w:t>修复意见</w:t>
            </w:r>
            <w:r>
              <w:tab/>
            </w:r>
            <w:r>
              <w:fldChar w:fldCharType="begin"/>
            </w:r>
            <w:r>
              <w:instrText xml:space="preserve"> PAGEREF _Toc29171 </w:instrText>
            </w:r>
            <w:r>
              <w:fldChar w:fldCharType="separate"/>
            </w:r>
            <w:r>
              <w:t>14</w:t>
            </w:r>
            <w:r>
              <w:fldChar w:fldCharType="end"/>
            </w:r>
          </w:hyperlink>
        </w:p>
        <w:p w:rsidR="0087127A" w:rsidRDefault="00B4720E">
          <w:pPr>
            <w:pStyle w:val="21"/>
            <w:tabs>
              <w:tab w:val="right" w:leader="dot" w:pos="8306"/>
            </w:tabs>
          </w:pPr>
          <w:hyperlink w:anchor="_Toc21299" w:history="1">
            <w:r>
              <w:rPr>
                <w:rFonts w:ascii="宋体" w:hAnsi="宋体" w:cs="宋体" w:hint="eastAsia"/>
                <w:bCs w:val="0"/>
              </w:rPr>
              <w:t>3.</w:t>
            </w:r>
            <w:r>
              <w:rPr>
                <w:rFonts w:ascii="宋体" w:hAnsi="宋体" w:cs="宋体" w:hint="eastAsia"/>
                <w:bCs w:val="0"/>
                <w:lang w:eastAsia="zh-CN"/>
              </w:rPr>
              <w:t>5</w:t>
            </w:r>
            <w:r>
              <w:rPr>
                <w:rFonts w:ascii="宋体" w:hAnsi="宋体" w:cs="宋体" w:hint="eastAsia"/>
                <w:bCs w:val="0"/>
              </w:rPr>
              <w:t xml:space="preserve"> </w:t>
            </w:r>
            <w:r>
              <w:rPr>
                <w:rFonts w:ascii="宋体" w:hAnsi="宋体" w:cs="宋体" w:hint="eastAsia"/>
                <w:bCs w:val="0"/>
                <w:lang w:eastAsia="zh-CN"/>
              </w:rPr>
              <w:t>弱口令漏洞</w:t>
            </w:r>
            <w:r>
              <w:rPr>
                <w:rFonts w:ascii="宋体" w:hAnsi="宋体" w:cs="宋体" w:hint="eastAsia"/>
                <w:bCs w:val="0"/>
              </w:rPr>
              <w:t>【</w:t>
            </w:r>
            <w:r>
              <w:rPr>
                <w:rFonts w:ascii="宋体" w:hAnsi="宋体" w:cs="宋体" w:hint="eastAsia"/>
                <w:bCs w:val="0"/>
                <w:lang w:eastAsia="zh-CN"/>
              </w:rPr>
              <w:t>高风险</w:t>
            </w:r>
            <w:r>
              <w:rPr>
                <w:rFonts w:ascii="宋体" w:hAnsi="宋体" w:cs="宋体" w:hint="eastAsia"/>
                <w:bCs w:val="0"/>
              </w:rPr>
              <w:t>】</w:t>
            </w:r>
            <w:r>
              <w:tab/>
            </w:r>
            <w:r>
              <w:fldChar w:fldCharType="begin"/>
            </w:r>
            <w:r>
              <w:instrText xml:space="preserve"> PAGEREF _Toc21299 </w:instrText>
            </w:r>
            <w:r>
              <w:fldChar w:fldCharType="separate"/>
            </w:r>
            <w:r>
              <w:t>15</w:t>
            </w:r>
            <w:r>
              <w:fldChar w:fldCharType="end"/>
            </w:r>
          </w:hyperlink>
        </w:p>
        <w:p w:rsidR="0087127A" w:rsidRDefault="00B4720E">
          <w:pPr>
            <w:pStyle w:val="31"/>
            <w:tabs>
              <w:tab w:val="right" w:leader="dot" w:pos="8306"/>
            </w:tabs>
          </w:pPr>
          <w:hyperlink w:anchor="_Toc17014" w:history="1">
            <w:r>
              <w:rPr>
                <w:rFonts w:ascii="宋体" w:eastAsia="宋体" w:hAnsi="宋体" w:cs="宋体" w:hint="eastAsia"/>
              </w:rPr>
              <w:t>漏洞描述</w:t>
            </w:r>
            <w:r>
              <w:tab/>
            </w:r>
            <w:r>
              <w:fldChar w:fldCharType="begin"/>
            </w:r>
            <w:r>
              <w:instrText xml:space="preserve"> PAGEREF _Toc17014 </w:instrText>
            </w:r>
            <w:r>
              <w:fldChar w:fldCharType="separate"/>
            </w:r>
            <w:r>
              <w:t>15</w:t>
            </w:r>
            <w:r>
              <w:fldChar w:fldCharType="end"/>
            </w:r>
          </w:hyperlink>
        </w:p>
        <w:p w:rsidR="0087127A" w:rsidRDefault="00B4720E">
          <w:pPr>
            <w:pStyle w:val="31"/>
            <w:tabs>
              <w:tab w:val="right" w:leader="dot" w:pos="8306"/>
            </w:tabs>
          </w:pPr>
          <w:hyperlink w:anchor="_Toc1299" w:history="1">
            <w:r>
              <w:rPr>
                <w:rFonts w:ascii="宋体" w:eastAsia="宋体" w:hAnsi="宋体" w:cs="宋体" w:hint="eastAsia"/>
              </w:rPr>
              <w:t>漏洞地址</w:t>
            </w:r>
            <w:r>
              <w:tab/>
            </w:r>
            <w:r>
              <w:fldChar w:fldCharType="begin"/>
            </w:r>
            <w:r>
              <w:instrText xml:space="preserve"> PAGEREF _Toc1299 </w:instrText>
            </w:r>
            <w:r>
              <w:fldChar w:fldCharType="separate"/>
            </w:r>
            <w:r>
              <w:t>15</w:t>
            </w:r>
            <w:r>
              <w:fldChar w:fldCharType="end"/>
            </w:r>
          </w:hyperlink>
        </w:p>
        <w:p w:rsidR="0087127A" w:rsidRDefault="00B4720E">
          <w:pPr>
            <w:pStyle w:val="31"/>
            <w:tabs>
              <w:tab w:val="right" w:leader="dot" w:pos="8306"/>
            </w:tabs>
          </w:pPr>
          <w:hyperlink w:anchor="_Toc28604" w:history="1">
            <w:r>
              <w:rPr>
                <w:rFonts w:ascii="宋体" w:eastAsia="宋体" w:hAnsi="宋体" w:cs="宋体" w:hint="eastAsia"/>
              </w:rPr>
              <w:t>漏洞证明</w:t>
            </w:r>
            <w:r>
              <w:tab/>
            </w:r>
            <w:r>
              <w:fldChar w:fldCharType="begin"/>
            </w:r>
            <w:r>
              <w:instrText xml:space="preserve"> PAGEREF _Toc28604 </w:instrText>
            </w:r>
            <w:r>
              <w:fldChar w:fldCharType="separate"/>
            </w:r>
            <w:r>
              <w:t>15</w:t>
            </w:r>
            <w:r>
              <w:fldChar w:fldCharType="end"/>
            </w:r>
          </w:hyperlink>
        </w:p>
        <w:p w:rsidR="0087127A" w:rsidRDefault="00B4720E">
          <w:pPr>
            <w:pStyle w:val="31"/>
            <w:tabs>
              <w:tab w:val="right" w:leader="dot" w:pos="8306"/>
            </w:tabs>
          </w:pPr>
          <w:hyperlink w:anchor="_Toc11569" w:history="1">
            <w:r>
              <w:rPr>
                <w:rFonts w:ascii="宋体" w:eastAsia="宋体" w:hAnsi="宋体" w:cs="宋体" w:hint="eastAsia"/>
              </w:rPr>
              <w:t>修复意见</w:t>
            </w:r>
            <w:r>
              <w:tab/>
            </w:r>
            <w:r>
              <w:fldChar w:fldCharType="begin"/>
            </w:r>
            <w:r>
              <w:instrText xml:space="preserve"> PAGEREF _Toc11569 </w:instrText>
            </w:r>
            <w:r>
              <w:fldChar w:fldCharType="separate"/>
            </w:r>
            <w:r>
              <w:t>16</w:t>
            </w:r>
            <w:r>
              <w:fldChar w:fldCharType="end"/>
            </w:r>
          </w:hyperlink>
        </w:p>
        <w:p w:rsidR="0087127A" w:rsidRDefault="00B4720E">
          <w:pPr>
            <w:pStyle w:val="11"/>
            <w:tabs>
              <w:tab w:val="right" w:leader="dot" w:pos="8306"/>
            </w:tabs>
          </w:pPr>
          <w:hyperlink w:anchor="_Toc32183" w:history="1">
            <w:r>
              <w:rPr>
                <w:rFonts w:ascii="宋体" w:eastAsia="宋体" w:hAnsi="宋体" w:hint="eastAsia"/>
                <w:bCs w:val="0"/>
                <w:lang w:eastAsia="zh-CN"/>
              </w:rPr>
              <w:t>4</w:t>
            </w:r>
            <w:r>
              <w:rPr>
                <w:rFonts w:ascii="宋体" w:eastAsia="宋体" w:hAnsi="宋体" w:hint="eastAsia"/>
                <w:bCs w:val="0"/>
                <w:lang w:eastAsia="zh-CN"/>
              </w:rPr>
              <w:t>其他</w:t>
            </w:r>
            <w:r>
              <w:tab/>
            </w:r>
            <w:r>
              <w:fldChar w:fldCharType="begin"/>
            </w:r>
            <w:r>
              <w:instrText xml:space="preserve"> PAGEREF _Toc32183 </w:instrText>
            </w:r>
            <w:r>
              <w:fldChar w:fldCharType="separate"/>
            </w:r>
            <w:r>
              <w:t>17</w:t>
            </w:r>
            <w:r>
              <w:fldChar w:fldCharType="end"/>
            </w:r>
          </w:hyperlink>
        </w:p>
        <w:p w:rsidR="0087127A" w:rsidRDefault="00B4720E">
          <w:pPr>
            <w:pStyle w:val="11"/>
            <w:tabs>
              <w:tab w:val="right" w:leader="dot" w:pos="8306"/>
            </w:tabs>
          </w:pPr>
          <w:hyperlink w:anchor="_Toc11752" w:history="1">
            <w:r>
              <w:rPr>
                <w:rFonts w:ascii="宋体" w:eastAsia="宋体" w:hAnsi="宋体" w:cs="宋体" w:hint="eastAsia"/>
                <w:bCs w:val="0"/>
                <w:lang w:eastAsia="zh-CN"/>
              </w:rPr>
              <w:t>附录</w:t>
            </w:r>
            <w:r>
              <w:rPr>
                <w:rFonts w:ascii="宋体" w:eastAsia="宋体" w:hAnsi="宋体" w:cs="宋体" w:hint="eastAsia"/>
                <w:bCs w:val="0"/>
                <w:lang w:eastAsia="zh-CN"/>
              </w:rPr>
              <w:t>1:</w:t>
            </w:r>
            <w:r>
              <w:rPr>
                <w:rFonts w:ascii="宋体" w:eastAsia="宋体" w:hAnsi="宋体" w:cs="宋体" w:hint="eastAsia"/>
                <w:bCs w:val="0"/>
                <w:lang w:eastAsia="zh-CN"/>
              </w:rPr>
              <w:t>漏洞参考标准</w:t>
            </w:r>
            <w:r>
              <w:tab/>
            </w:r>
            <w:r>
              <w:fldChar w:fldCharType="begin"/>
            </w:r>
            <w:r>
              <w:instrText xml:space="preserve"> PAGEREF _Toc11752 </w:instrText>
            </w:r>
            <w:r>
              <w:fldChar w:fldCharType="separate"/>
            </w:r>
            <w:r>
              <w:t>18</w:t>
            </w:r>
            <w:r>
              <w:fldChar w:fldCharType="end"/>
            </w:r>
          </w:hyperlink>
        </w:p>
        <w:p w:rsidR="0087127A" w:rsidRDefault="00B4720E">
          <w:pPr>
            <w:pStyle w:val="af7"/>
            <w:spacing w:line="360" w:lineRule="auto"/>
            <w:rPr>
              <w:rFonts w:ascii="宋体" w:eastAsia="宋体" w:hAnsi="宋体" w:cs="宋体"/>
              <w:lang w:val="zh-CN"/>
            </w:rPr>
          </w:pPr>
          <w:r>
            <w:rPr>
              <w:rFonts w:ascii="宋体" w:eastAsia="宋体" w:hAnsi="宋体" w:cs="宋体" w:hint="eastAsia"/>
              <w:szCs w:val="21"/>
              <w:lang w:val="zh-CN"/>
            </w:rPr>
            <w:fldChar w:fldCharType="end"/>
          </w:r>
        </w:p>
      </w:sdtContent>
    </w:sdt>
    <w:p w:rsidR="0087127A" w:rsidRDefault="00B4720E">
      <w:pPr>
        <w:pStyle w:val="1"/>
        <w:keepNext/>
        <w:keepLines/>
        <w:pageBreakBefore/>
        <w:tabs>
          <w:tab w:val="left" w:pos="425"/>
        </w:tabs>
        <w:spacing w:before="240" w:after="120" w:line="360" w:lineRule="auto"/>
        <w:ind w:left="425" w:hanging="425"/>
        <w:rPr>
          <w:rFonts w:ascii="宋体" w:eastAsia="宋体" w:hAnsi="宋体" w:cs="宋体"/>
          <w:b w:val="0"/>
          <w:bCs w:val="0"/>
        </w:rPr>
      </w:pPr>
      <w:bookmarkStart w:id="7" w:name="_Toc496556206"/>
      <w:bookmarkStart w:id="8" w:name="_Toc17473"/>
      <w:bookmarkStart w:id="9" w:name="_Toc463723486"/>
      <w:r>
        <w:rPr>
          <w:rFonts w:ascii="宋体" w:eastAsia="宋体" w:hAnsi="宋体" w:cs="宋体" w:hint="eastAsia"/>
          <w:b w:val="0"/>
          <w:bCs w:val="0"/>
          <w:lang w:eastAsia="zh-CN"/>
        </w:rPr>
        <w:lastRenderedPageBreak/>
        <w:t>1</w:t>
      </w:r>
      <w:r>
        <w:rPr>
          <w:rFonts w:ascii="宋体" w:eastAsia="宋体" w:hAnsi="宋体" w:cs="宋体" w:hint="eastAsia"/>
          <w:b w:val="0"/>
          <w:bCs w:val="0"/>
        </w:rPr>
        <w:t>概述</w:t>
      </w:r>
      <w:bookmarkEnd w:id="7"/>
      <w:bookmarkEnd w:id="8"/>
      <w:bookmarkEnd w:id="9"/>
    </w:p>
    <w:p w:rsidR="0087127A" w:rsidRDefault="00B4720E">
      <w:pPr>
        <w:spacing w:line="360" w:lineRule="auto"/>
        <w:rPr>
          <w:rFonts w:ascii="宋体" w:eastAsia="宋体" w:hAnsi="宋体" w:cs="宋体"/>
        </w:rPr>
      </w:pPr>
      <w:r>
        <w:rPr>
          <w:rFonts w:ascii="宋体" w:eastAsia="宋体" w:hAnsi="宋体" w:cs="宋体" w:hint="eastAsia"/>
          <w:noProof/>
          <w:position w:val="-1"/>
          <w:sz w:val="8"/>
          <w:szCs w:val="8"/>
          <w:lang w:eastAsia="zh-CN"/>
        </w:rPr>
        <mc:AlternateContent>
          <mc:Choice Requires="wpg">
            <w:drawing>
              <wp:inline distT="0" distB="0" distL="0" distR="0">
                <wp:extent cx="5274310" cy="43180"/>
                <wp:effectExtent l="0" t="0" r="2540" b="0"/>
                <wp:docPr id="44" name="Group 35"/>
                <wp:cNvGraphicFramePr/>
                <a:graphic xmlns:a="http://schemas.openxmlformats.org/drawingml/2006/main">
                  <a:graphicData uri="http://schemas.microsoft.com/office/word/2010/wordprocessingGroup">
                    <wpg:wgp>
                      <wpg:cNvGrpSpPr/>
                      <wpg:grpSpPr>
                        <a:xfrm>
                          <a:off x="0" y="0"/>
                          <a:ext cx="5274310" cy="43508"/>
                          <a:chOff x="0" y="0"/>
                          <a:chExt cx="9698" cy="80"/>
                        </a:xfrm>
                      </wpg:grpSpPr>
                      <wpg:grpSp>
                        <wpg:cNvPr id="46" name="Group 38"/>
                        <wpg:cNvGrpSpPr/>
                        <wpg:grpSpPr>
                          <a:xfrm>
                            <a:off x="30" y="50"/>
                            <a:ext cx="9638" cy="2"/>
                            <a:chOff x="30" y="50"/>
                            <a:chExt cx="9638" cy="2"/>
                          </a:xfrm>
                        </wpg:grpSpPr>
                        <wps:wsp>
                          <wps:cNvPr id="48" name="Freeform 39"/>
                          <wps:cNvSpPr/>
                          <wps:spPr bwMode="auto">
                            <a:xfrm>
                              <a:off x="30" y="50"/>
                              <a:ext cx="9638" cy="2"/>
                            </a:xfrm>
                            <a:custGeom>
                              <a:avLst/>
                              <a:gdLst>
                                <a:gd name="T0" fmla="+- 0 30 30"/>
                                <a:gd name="T1" fmla="*/ T0 w 9638"/>
                                <a:gd name="T2" fmla="+- 0 9668 30"/>
                                <a:gd name="T3" fmla="*/ T2 w 9638"/>
                              </a:gdLst>
                              <a:ahLst/>
                              <a:cxnLst>
                                <a:cxn ang="0">
                                  <a:pos x="T1" y="0"/>
                                </a:cxn>
                                <a:cxn ang="0">
                                  <a:pos x="T3" y="0"/>
                                </a:cxn>
                              </a:cxnLst>
                              <a:rect l="0" t="0" r="r" b="b"/>
                              <a:pathLst>
                                <a:path w="9638">
                                  <a:moveTo>
                                    <a:pt x="0" y="0"/>
                                  </a:moveTo>
                                  <a:lnTo>
                                    <a:pt x="9638" y="0"/>
                                  </a:lnTo>
                                </a:path>
                              </a:pathLst>
                            </a:custGeom>
                            <a:noFill/>
                            <a:ln w="38100">
                              <a:solidFill>
                                <a:srgbClr val="000000"/>
                              </a:solidFill>
                              <a:round/>
                            </a:ln>
                          </wps:spPr>
                          <wps:bodyPr rot="0" vert="horz" wrap="square" lIns="91440" tIns="45720" rIns="91440" bIns="45720" anchor="t" anchorCtr="0" upright="1">
                            <a:noAutofit/>
                          </wps:bodyPr>
                        </wps:wsp>
                      </wpg:grpSp>
                      <wpg:grpSp>
                        <wpg:cNvPr id="50" name="Group 36"/>
                        <wpg:cNvGrpSpPr/>
                        <wpg:grpSpPr>
                          <a:xfrm>
                            <a:off x="30" y="10"/>
                            <a:ext cx="9638" cy="2"/>
                            <a:chOff x="30" y="10"/>
                            <a:chExt cx="9638" cy="2"/>
                          </a:xfrm>
                        </wpg:grpSpPr>
                        <wps:wsp>
                          <wps:cNvPr id="52" name="Freeform 37"/>
                          <wps:cNvSpPr/>
                          <wps:spPr bwMode="auto">
                            <a:xfrm>
                              <a:off x="30" y="10"/>
                              <a:ext cx="9638" cy="2"/>
                            </a:xfrm>
                            <a:custGeom>
                              <a:avLst/>
                              <a:gdLst>
                                <a:gd name="T0" fmla="+- 0 30 30"/>
                                <a:gd name="T1" fmla="*/ T0 w 9638"/>
                                <a:gd name="T2" fmla="+- 0 9668 30"/>
                                <a:gd name="T3" fmla="*/ T2 w 9638"/>
                              </a:gdLst>
                              <a:ahLst/>
                              <a:cxnLst>
                                <a:cxn ang="0">
                                  <a:pos x="T1" y="0"/>
                                </a:cxn>
                                <a:cxn ang="0">
                                  <a:pos x="T3" y="0"/>
                                </a:cxn>
                              </a:cxnLst>
                              <a:rect l="0" t="0" r="r" b="b"/>
                              <a:pathLst>
                                <a:path w="9638">
                                  <a:moveTo>
                                    <a:pt x="0" y="0"/>
                                  </a:moveTo>
                                  <a:lnTo>
                                    <a:pt x="9638" y="0"/>
                                  </a:lnTo>
                                </a:path>
                              </a:pathLst>
                            </a:custGeom>
                            <a:noFill/>
                            <a:ln w="12700">
                              <a:solidFill>
                                <a:srgbClr val="000000"/>
                              </a:solidFill>
                              <a:round/>
                            </a:ln>
                          </wps:spPr>
                          <wps:bodyPr rot="0" vert="horz" wrap="square" lIns="91440" tIns="45720" rIns="91440" bIns="45720" anchor="t" anchorCtr="0" upright="1">
                            <a:noAutofit/>
                          </wps:bodyPr>
                        </wps:wsp>
                      </wpg:grpSp>
                    </wpg:wgp>
                  </a:graphicData>
                </a:graphic>
              </wp:inline>
            </w:drawing>
          </mc:Choice>
          <mc:Fallback xmlns:wpsCustomData="http://www.wps.cn/officeDocument/2013/wpsCustomData">
            <w:pict>
              <v:group id="Group 35" o:spid="_x0000_s1026" o:spt="203" style="height:3.4pt;width:415.3pt;" coordsize="9698,80" o:gfxdata="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XgO341AAAAAMBAAAPAAAAAAAAAAEAIAAAACIAAABkcnMvZG93bnJl&#10;di54bWxQSwECFAAUAAAACACHTuJALDeE6lcDAAC+DAAADgAAAAAAAAABACAAAAAjAQAAZHJzL2Uy&#10;b0RvYy54bWxQSwUGAAAAAAYABgBZAQAA7AYAAAAA&#10;">
                <o:lock v:ext="edit" aspectratio="f"/>
                <v:group id="Group 38" o:spid="_x0000_s1026" o:spt="203" style="position:absolute;left:30;top:50;height:2;width:9638;" coordorigin="30,50" coordsize="9638,2"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Freeform 39" o:spid="_x0000_s1026" o:spt="100" style="position:absolute;left:30;top:50;height:2;width:9638;" filled="f" stroked="t" coordsize="9638,1" o:gfxdata="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ShfjugAAANsA&#10;AAAPAAAAAAAAAAEAIAAAACIAAABkcnMvZG93bnJldi54bWxQSwECFAAUAAAACACHTuJAMy8FnjsA&#10;AAA5AAAAEAAAAAAAAAABACAAAAAJAQAAZHJzL3NoYXBleG1sLnhtbFBLBQYAAAAABgAGAFsBAACz&#10;AwAAAAA=&#10;" path="m0,0l9638,0e">
                    <v:path o:connectlocs="0,0;9638,0" o:connectangles="0,0"/>
                    <v:fill on="f" focussize="0,0"/>
                    <v:stroke weight="3pt" color="#000000" joinstyle="round"/>
                    <v:imagedata o:title=""/>
                    <o:lock v:ext="edit" aspectratio="f"/>
                  </v:shape>
                </v:group>
                <v:group id="Group 36" o:spid="_x0000_s1026" o:spt="203" style="position:absolute;left:30;top:10;height:2;width:9638;" coordorigin="30,10" coordsize="9638,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Freeform 37" o:spid="_x0000_s1026" o:spt="100" style="position:absolute;left:30;top:10;height:2;width:9638;" filled="f" stroked="t" coordsize="9638,1" o:gfxdata="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ZX8q8AAAA&#10;2wAAAA8AAAAAAAAAAQAgAAAAIgAAAGRycy9kb3ducmV2LnhtbFBLAQIUABQAAAAIAIdO4kAzLwWe&#10;OwAAADkAAAAQAAAAAAAAAAEAIAAAAAsBAABkcnMvc2hhcGV4bWwueG1sUEsFBgAAAAAGAAYAWwEA&#10;ALUDAAAAAA==&#10;" path="m0,0l9638,0e">
                    <v:path o:connectlocs="0,0;9638,0" o:connectangles="0,0"/>
                    <v:fill on="f" focussize="0,0"/>
                    <v:stroke weight="1pt" color="#000000" joinstyle="round"/>
                    <v:imagedata o:title=""/>
                    <o:lock v:ext="edit" aspectratio="f"/>
                  </v:shape>
                </v:group>
                <w10:wrap type="none"/>
                <w10:anchorlock/>
              </v:group>
            </w:pict>
          </mc:Fallback>
        </mc:AlternateContent>
      </w:r>
    </w:p>
    <w:p w:rsidR="0087127A" w:rsidRDefault="00B4720E">
      <w:pPr>
        <w:keepNext/>
        <w:keepLines/>
        <w:numPr>
          <w:ilvl w:val="1"/>
          <w:numId w:val="1"/>
        </w:numPr>
        <w:tabs>
          <w:tab w:val="left" w:pos="567"/>
        </w:tabs>
        <w:spacing w:before="120" w:line="360" w:lineRule="auto"/>
        <w:ind w:left="567" w:hanging="567"/>
        <w:outlineLvl w:val="1"/>
        <w:rPr>
          <w:rFonts w:ascii="宋体" w:eastAsia="宋体" w:hAnsi="宋体" w:cs="宋体"/>
          <w:sz w:val="32"/>
          <w:szCs w:val="32"/>
          <w:lang w:val="zh-CN"/>
        </w:rPr>
      </w:pPr>
      <w:bookmarkStart w:id="10" w:name="_Toc7424"/>
      <w:r>
        <w:rPr>
          <w:rFonts w:ascii="宋体" w:eastAsia="宋体" w:hAnsi="宋体" w:cs="宋体" w:hint="eastAsia"/>
          <w:sz w:val="32"/>
          <w:szCs w:val="32"/>
          <w:lang w:val="zh-CN" w:eastAsia="zh-CN"/>
        </w:rPr>
        <w:t>检测范围</w:t>
      </w:r>
      <w:bookmarkEnd w:id="10"/>
    </w:p>
    <w:p w:rsidR="0087127A" w:rsidRDefault="00B4720E">
      <w:pPr>
        <w:spacing w:line="360" w:lineRule="auto"/>
        <w:rPr>
          <w:rFonts w:ascii="宋体" w:eastAsia="宋体" w:hAnsi="宋体" w:cs="宋体"/>
          <w:sz w:val="24"/>
          <w:szCs w:val="24"/>
          <w:lang w:eastAsia="zh-CN"/>
        </w:rPr>
      </w:pPr>
      <w:r>
        <w:rPr>
          <w:rFonts w:ascii="宋体" w:eastAsia="宋体" w:hAnsi="宋体" w:cs="宋体" w:hint="eastAsia"/>
          <w:sz w:val="24"/>
          <w:szCs w:val="24"/>
          <w:lang w:eastAsia="zh-CN"/>
        </w:rPr>
        <w:t>本次安全检查范围包括：</w:t>
      </w:r>
    </w:p>
    <w:tbl>
      <w:tblPr>
        <w:tblStyle w:val="af1"/>
        <w:tblW w:w="8784" w:type="dxa"/>
        <w:tblLayout w:type="fixed"/>
        <w:tblLook w:val="04A0" w:firstRow="1" w:lastRow="0" w:firstColumn="1" w:lastColumn="0" w:noHBand="0" w:noVBand="1"/>
      </w:tblPr>
      <w:tblGrid>
        <w:gridCol w:w="748"/>
        <w:gridCol w:w="2224"/>
        <w:gridCol w:w="4050"/>
        <w:gridCol w:w="1762"/>
      </w:tblGrid>
      <w:tr w:rsidR="0087127A">
        <w:tc>
          <w:tcPr>
            <w:tcW w:w="748" w:type="dxa"/>
            <w:shd w:val="clear" w:color="auto" w:fill="BFBFBF" w:themeFill="background1" w:themeFillShade="BF"/>
          </w:tcPr>
          <w:p w:rsidR="0087127A" w:rsidRDefault="00B4720E">
            <w:pPr>
              <w:spacing w:line="360" w:lineRule="auto"/>
              <w:jc w:val="center"/>
              <w:rPr>
                <w:rFonts w:ascii="宋体" w:eastAsia="宋体" w:hAnsi="宋体" w:cs="宋体"/>
                <w:b/>
              </w:rPr>
            </w:pPr>
            <w:r>
              <w:rPr>
                <w:rFonts w:ascii="宋体" w:eastAsia="宋体" w:hAnsi="宋体" w:cs="宋体" w:hint="eastAsia"/>
                <w:b/>
              </w:rPr>
              <w:t>序号</w:t>
            </w:r>
          </w:p>
        </w:tc>
        <w:tc>
          <w:tcPr>
            <w:tcW w:w="2224" w:type="dxa"/>
            <w:shd w:val="clear" w:color="auto" w:fill="BFBFBF" w:themeFill="background1" w:themeFillShade="BF"/>
          </w:tcPr>
          <w:p w:rsidR="0087127A" w:rsidRDefault="00B4720E">
            <w:pPr>
              <w:spacing w:line="360" w:lineRule="auto"/>
              <w:jc w:val="center"/>
              <w:rPr>
                <w:rFonts w:ascii="宋体" w:eastAsia="宋体" w:hAnsi="宋体" w:cs="宋体"/>
                <w:b/>
              </w:rPr>
            </w:pPr>
            <w:r>
              <w:rPr>
                <w:rFonts w:ascii="宋体" w:eastAsia="宋体" w:hAnsi="宋体" w:cs="宋体" w:hint="eastAsia"/>
                <w:b/>
              </w:rPr>
              <w:t>业务系统名称</w:t>
            </w:r>
          </w:p>
        </w:tc>
        <w:tc>
          <w:tcPr>
            <w:tcW w:w="4050" w:type="dxa"/>
            <w:shd w:val="clear" w:color="auto" w:fill="BFBFBF" w:themeFill="background1" w:themeFillShade="BF"/>
          </w:tcPr>
          <w:p w:rsidR="0087127A" w:rsidRDefault="00B4720E">
            <w:pPr>
              <w:spacing w:line="360" w:lineRule="auto"/>
              <w:jc w:val="center"/>
              <w:rPr>
                <w:rFonts w:ascii="宋体" w:eastAsia="宋体" w:hAnsi="宋体" w:cs="宋体"/>
                <w:b/>
              </w:rPr>
            </w:pPr>
            <w:r>
              <w:rPr>
                <w:rFonts w:ascii="宋体" w:eastAsia="宋体" w:hAnsi="宋体" w:cs="宋体" w:hint="eastAsia"/>
                <w:b/>
              </w:rPr>
              <w:t>域名</w:t>
            </w:r>
            <w:r>
              <w:rPr>
                <w:rFonts w:ascii="宋体" w:eastAsia="宋体" w:hAnsi="宋体" w:cs="宋体" w:hint="eastAsia"/>
                <w:b/>
              </w:rPr>
              <w:t>/IP</w:t>
            </w:r>
          </w:p>
        </w:tc>
        <w:tc>
          <w:tcPr>
            <w:tcW w:w="1762" w:type="dxa"/>
            <w:shd w:val="clear" w:color="auto" w:fill="BFBFBF" w:themeFill="background1" w:themeFillShade="BF"/>
          </w:tcPr>
          <w:p w:rsidR="0087127A" w:rsidRDefault="00B4720E">
            <w:pPr>
              <w:spacing w:line="360" w:lineRule="auto"/>
              <w:jc w:val="center"/>
              <w:rPr>
                <w:rFonts w:ascii="宋体" w:eastAsia="宋体" w:hAnsi="宋体" w:cs="宋体"/>
                <w:b/>
              </w:rPr>
            </w:pPr>
            <w:r>
              <w:rPr>
                <w:rFonts w:ascii="宋体" w:eastAsia="宋体" w:hAnsi="宋体" w:cs="宋体" w:hint="eastAsia"/>
                <w:b/>
              </w:rPr>
              <w:t>所属单位</w:t>
            </w:r>
          </w:p>
        </w:tc>
      </w:tr>
      <w:tr w:rsidR="0087127A">
        <w:trPr>
          <w:trHeight w:val="402"/>
        </w:trPr>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1</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VOCs</w:t>
            </w:r>
            <w:r>
              <w:rPr>
                <w:rFonts w:ascii="宋体" w:eastAsia="宋体" w:hAnsi="宋体" w:cs="宋体" w:hint="eastAsia"/>
                <w:color w:val="000000"/>
                <w:sz w:val="24"/>
                <w:szCs w:val="24"/>
                <w:lang w:eastAsia="zh-CN" w:bidi="ar"/>
              </w:rPr>
              <w:t>信息管理平台建设</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http://203.207.104.237/organization/login.jsp</w:t>
            </w:r>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rPr>
          <w:trHeight w:val="90"/>
        </w:trPr>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2</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晋城市空气质量实时数据发布系统</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http://10.1.20.213:81</w:t>
            </w:r>
            <w:r>
              <w:rPr>
                <w:rFonts w:ascii="宋体" w:eastAsia="宋体" w:hAnsi="宋体" w:cs="宋体" w:hint="eastAsia"/>
                <w:color w:val="000000"/>
                <w:sz w:val="24"/>
                <w:szCs w:val="24"/>
                <w:lang w:eastAsia="zh-CN" w:bidi="ar"/>
              </w:rPr>
              <w:br/>
              <w:t>http://203.207.104.223:8076</w:t>
            </w:r>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3</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数据传输与网络化质控平台</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hyperlink r:id="rId12" w:history="1">
              <w:r>
                <w:rPr>
                  <w:rFonts w:ascii="宋体" w:eastAsia="宋体" w:hAnsi="宋体" w:cs="宋体" w:hint="eastAsia"/>
                  <w:color w:val="000000"/>
                  <w:sz w:val="24"/>
                  <w:szCs w:val="24"/>
                  <w:lang w:eastAsia="zh-CN" w:bidi="ar"/>
                </w:rPr>
                <w:t>http://10.100.20.151:81</w:t>
              </w:r>
            </w:hyperlink>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4</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晋城市市控数据网络化质控平台</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http://10.1.20.225:91</w:t>
            </w:r>
            <w:r>
              <w:rPr>
                <w:rFonts w:ascii="宋体" w:eastAsia="宋体" w:hAnsi="宋体" w:cs="宋体" w:hint="eastAsia"/>
                <w:color w:val="000000"/>
                <w:sz w:val="24"/>
                <w:szCs w:val="24"/>
                <w:lang w:eastAsia="zh-CN" w:bidi="ar"/>
              </w:rPr>
              <w:br/>
              <w:t>http://10.100.20.149:8001</w:t>
            </w:r>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5</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重点监控企业自行监测发布平台</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http://203.207.104.222:7001/jinchengauto/jsp/login.jsp</w:t>
            </w:r>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6</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晋城市环境监察移动执法系统</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http://203.207.104.227</w:t>
            </w:r>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7</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晋城市无组织颗粒物监控系统</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http://203.207.104.221:9999</w:t>
            </w:r>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8</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晋城市噪声自动监测系统</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hyperlink r:id="rId13" w:history="1">
              <w:r>
                <w:rPr>
                  <w:rFonts w:ascii="宋体" w:eastAsia="宋体" w:hAnsi="宋体" w:cs="宋体" w:hint="eastAsia"/>
                  <w:color w:val="000000"/>
                  <w:sz w:val="24"/>
                  <w:szCs w:val="24"/>
                  <w:lang w:eastAsia="zh-CN" w:bidi="ar"/>
                </w:rPr>
                <w:t>http://10.100.20.138:9999</w:t>
              </w:r>
            </w:hyperlink>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9</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晋城市地表水水质自动监测系统</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hyperlink r:id="rId14" w:history="1">
              <w:r>
                <w:rPr>
                  <w:rFonts w:ascii="宋体" w:eastAsia="宋体" w:hAnsi="宋体" w:cs="宋体" w:hint="eastAsia"/>
                  <w:color w:val="000000"/>
                  <w:sz w:val="24"/>
                  <w:szCs w:val="24"/>
                  <w:lang w:eastAsia="zh-CN" w:bidi="ar"/>
                </w:rPr>
                <w:t>http://10.100.20.158/watersite</w:t>
              </w:r>
            </w:hyperlink>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10</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重点污染源自动监控与基础数据库系统</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hyperlink r:id="rId15" w:history="1">
              <w:r>
                <w:rPr>
                  <w:rFonts w:ascii="宋体" w:eastAsia="宋体" w:hAnsi="宋体" w:cs="宋体" w:hint="eastAsia"/>
                  <w:color w:val="000000"/>
                  <w:sz w:val="24"/>
                  <w:szCs w:val="24"/>
                  <w:lang w:eastAsia="zh-CN" w:bidi="ar"/>
                </w:rPr>
                <w:t>http://10.100.20.142:8080/jointframe/app</w:t>
              </w:r>
            </w:hyperlink>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r w:rsidR="0087127A">
        <w:tc>
          <w:tcPr>
            <w:tcW w:w="748" w:type="dxa"/>
          </w:tcPr>
          <w:p w:rsidR="0087127A" w:rsidRDefault="00B4720E">
            <w:pPr>
              <w:spacing w:line="360" w:lineRule="auto"/>
              <w:jc w:val="center"/>
              <w:rPr>
                <w:rFonts w:ascii="宋体" w:eastAsia="宋体" w:hAnsi="宋体" w:cs="宋体"/>
                <w:sz w:val="24"/>
                <w:szCs w:val="24"/>
                <w:lang w:eastAsia="zh-CN"/>
              </w:rPr>
            </w:pPr>
            <w:r>
              <w:rPr>
                <w:rFonts w:ascii="宋体" w:eastAsia="宋体" w:hAnsi="宋体" w:cs="宋体" w:hint="eastAsia"/>
                <w:sz w:val="24"/>
                <w:szCs w:val="24"/>
                <w:lang w:eastAsia="zh-CN"/>
              </w:rPr>
              <w:t>11</w:t>
            </w:r>
          </w:p>
        </w:tc>
        <w:tc>
          <w:tcPr>
            <w:tcW w:w="2224"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晋城市环境网格化管理系统</w:t>
            </w:r>
          </w:p>
        </w:tc>
        <w:tc>
          <w:tcPr>
            <w:tcW w:w="4050"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http://203.207.104.229:12002/jinhuanbaoms/</w:t>
            </w:r>
          </w:p>
        </w:tc>
        <w:tc>
          <w:tcPr>
            <w:tcW w:w="1762"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晋城市</w:t>
            </w:r>
            <w:r>
              <w:rPr>
                <w:rFonts w:ascii="宋体" w:eastAsia="宋体" w:hAnsi="宋体" w:cs="宋体" w:hint="eastAsia"/>
                <w:color w:val="000000"/>
                <w:sz w:val="24"/>
                <w:szCs w:val="24"/>
                <w:lang w:eastAsia="zh-CN" w:bidi="ar"/>
              </w:rPr>
              <w:t>生态环境局</w:t>
            </w:r>
          </w:p>
        </w:tc>
      </w:tr>
    </w:tbl>
    <w:p w:rsidR="0087127A" w:rsidRDefault="00B4720E">
      <w:pPr>
        <w:keepNext/>
        <w:keepLines/>
        <w:numPr>
          <w:ilvl w:val="1"/>
          <w:numId w:val="1"/>
        </w:numPr>
        <w:tabs>
          <w:tab w:val="left" w:pos="567"/>
        </w:tabs>
        <w:spacing w:before="120" w:line="360" w:lineRule="auto"/>
        <w:ind w:left="567" w:hanging="567"/>
        <w:outlineLvl w:val="1"/>
        <w:rPr>
          <w:rFonts w:ascii="宋体" w:eastAsia="宋体" w:hAnsi="宋体" w:cs="宋体"/>
          <w:sz w:val="32"/>
          <w:szCs w:val="32"/>
          <w:lang w:val="zh-CN"/>
        </w:rPr>
      </w:pPr>
      <w:bookmarkStart w:id="11" w:name="_Toc463723488"/>
      <w:bookmarkStart w:id="12" w:name="_Toc496556208"/>
      <w:bookmarkStart w:id="13" w:name="_Toc15408"/>
      <w:r>
        <w:rPr>
          <w:rFonts w:ascii="宋体" w:eastAsia="宋体" w:hAnsi="宋体" w:cs="宋体" w:hint="eastAsia"/>
          <w:sz w:val="32"/>
          <w:szCs w:val="32"/>
          <w:lang w:val="zh-CN"/>
        </w:rPr>
        <w:t>检测</w:t>
      </w:r>
      <w:bookmarkEnd w:id="11"/>
      <w:bookmarkEnd w:id="12"/>
      <w:r>
        <w:rPr>
          <w:rFonts w:ascii="宋体" w:eastAsia="宋体" w:hAnsi="宋体" w:cs="宋体" w:hint="eastAsia"/>
          <w:sz w:val="32"/>
          <w:szCs w:val="32"/>
          <w:lang w:val="zh-CN"/>
        </w:rPr>
        <w:t>时间</w:t>
      </w:r>
      <w:bookmarkEnd w:id="13"/>
    </w:p>
    <w:p w:rsidR="0087127A" w:rsidRDefault="00B4720E">
      <w:pPr>
        <w:spacing w:line="360" w:lineRule="auto"/>
        <w:rPr>
          <w:rFonts w:ascii="宋体" w:eastAsia="宋体" w:hAnsi="宋体" w:cs="宋体"/>
        </w:rPr>
      </w:pPr>
      <w:r>
        <w:rPr>
          <w:rFonts w:ascii="宋体" w:eastAsia="宋体" w:hAnsi="宋体" w:cs="宋体" w:hint="eastAsia"/>
        </w:rPr>
        <w:t>201</w:t>
      </w:r>
      <w:r>
        <w:rPr>
          <w:rFonts w:ascii="宋体" w:eastAsia="宋体" w:hAnsi="宋体" w:cs="宋体" w:hint="eastAsia"/>
          <w:lang w:eastAsia="zh-CN"/>
        </w:rPr>
        <w:t>9</w:t>
      </w:r>
      <w:r>
        <w:rPr>
          <w:rFonts w:ascii="宋体" w:eastAsia="宋体" w:hAnsi="宋体" w:cs="宋体" w:hint="eastAsia"/>
        </w:rPr>
        <w:t>-</w:t>
      </w:r>
      <w:r>
        <w:rPr>
          <w:rFonts w:ascii="宋体" w:eastAsia="宋体" w:hAnsi="宋体" w:cs="宋体" w:hint="eastAsia"/>
          <w:lang w:eastAsia="zh-CN"/>
        </w:rPr>
        <w:t>6</w:t>
      </w:r>
      <w:r>
        <w:rPr>
          <w:rFonts w:ascii="宋体" w:eastAsia="宋体" w:hAnsi="宋体" w:cs="宋体" w:hint="eastAsia"/>
        </w:rPr>
        <w:t>-</w:t>
      </w:r>
      <w:r>
        <w:rPr>
          <w:rFonts w:ascii="宋体" w:eastAsia="宋体" w:hAnsi="宋体" w:cs="宋体" w:hint="eastAsia"/>
          <w:lang w:eastAsia="zh-CN"/>
        </w:rPr>
        <w:t>10</w:t>
      </w:r>
      <w:r>
        <w:rPr>
          <w:rFonts w:ascii="宋体" w:eastAsia="宋体" w:hAnsi="宋体" w:cs="宋体" w:hint="eastAsia"/>
        </w:rPr>
        <w:t>至</w:t>
      </w:r>
      <w:r>
        <w:rPr>
          <w:rFonts w:ascii="宋体" w:eastAsia="宋体" w:hAnsi="宋体" w:cs="宋体" w:hint="eastAsia"/>
        </w:rPr>
        <w:t>201</w:t>
      </w:r>
      <w:r>
        <w:rPr>
          <w:rFonts w:ascii="宋体" w:eastAsia="宋体" w:hAnsi="宋体" w:cs="宋体" w:hint="eastAsia"/>
          <w:lang w:eastAsia="zh-CN"/>
        </w:rPr>
        <w:t>9</w:t>
      </w:r>
      <w:r>
        <w:rPr>
          <w:rFonts w:ascii="宋体" w:eastAsia="宋体" w:hAnsi="宋体" w:cs="宋体" w:hint="eastAsia"/>
        </w:rPr>
        <w:t>-</w:t>
      </w:r>
      <w:r>
        <w:rPr>
          <w:rFonts w:ascii="宋体" w:eastAsia="宋体" w:hAnsi="宋体" w:cs="宋体" w:hint="eastAsia"/>
          <w:lang w:eastAsia="zh-CN"/>
        </w:rPr>
        <w:t>6</w:t>
      </w:r>
      <w:r>
        <w:rPr>
          <w:rFonts w:ascii="宋体" w:eastAsia="宋体" w:hAnsi="宋体" w:cs="宋体" w:hint="eastAsia"/>
          <w:lang w:eastAsia="zh-CN"/>
        </w:rPr>
        <w:t>-</w:t>
      </w:r>
      <w:r>
        <w:rPr>
          <w:rFonts w:ascii="宋体" w:eastAsia="宋体" w:hAnsi="宋体" w:cs="宋体" w:hint="eastAsia"/>
          <w:lang w:eastAsia="zh-CN"/>
        </w:rPr>
        <w:t>14</w:t>
      </w:r>
    </w:p>
    <w:p w:rsidR="0087127A" w:rsidRDefault="00B4720E">
      <w:pPr>
        <w:keepNext/>
        <w:keepLines/>
        <w:numPr>
          <w:ilvl w:val="1"/>
          <w:numId w:val="1"/>
        </w:numPr>
        <w:tabs>
          <w:tab w:val="left" w:pos="567"/>
        </w:tabs>
        <w:spacing w:before="120" w:line="360" w:lineRule="auto"/>
        <w:ind w:left="567" w:hanging="567"/>
        <w:outlineLvl w:val="1"/>
        <w:rPr>
          <w:rFonts w:ascii="宋体" w:eastAsia="宋体" w:hAnsi="宋体" w:cs="宋体"/>
          <w:sz w:val="32"/>
          <w:szCs w:val="32"/>
          <w:lang w:val="zh-CN" w:eastAsia="zh-CN"/>
        </w:rPr>
      </w:pPr>
      <w:bookmarkStart w:id="14" w:name="_Toc18117"/>
      <w:r>
        <w:rPr>
          <w:rFonts w:ascii="宋体" w:eastAsia="宋体" w:hAnsi="宋体" w:cs="宋体" w:hint="eastAsia"/>
          <w:sz w:val="32"/>
          <w:szCs w:val="32"/>
          <w:lang w:val="zh-CN" w:eastAsia="zh-CN"/>
        </w:rPr>
        <w:t>检测方法</w:t>
      </w:r>
      <w:bookmarkEnd w:id="14"/>
    </w:p>
    <w:p w:rsidR="0087127A" w:rsidRDefault="00B4720E">
      <w:pPr>
        <w:spacing w:line="360" w:lineRule="auto"/>
        <w:ind w:firstLineChars="200" w:firstLine="480"/>
        <w:rPr>
          <w:rFonts w:ascii="宋体" w:eastAsia="宋体" w:hAnsi="宋体" w:cs="宋体"/>
          <w:sz w:val="24"/>
          <w:szCs w:val="24"/>
          <w:lang w:eastAsia="zh-CN"/>
        </w:rPr>
      </w:pPr>
      <w:bookmarkStart w:id="15" w:name="_Hlk493170786"/>
      <w:r>
        <w:rPr>
          <w:rFonts w:ascii="宋体" w:eastAsia="宋体" w:hAnsi="宋体" w:cs="宋体" w:hint="eastAsia"/>
          <w:sz w:val="24"/>
          <w:szCs w:val="24"/>
          <w:lang w:eastAsia="zh-CN"/>
        </w:rPr>
        <w:t>本次安全评估是完全站在攻击者的角度，从公网对客户授权范围内的相关域名、</w:t>
      </w:r>
      <w:r>
        <w:rPr>
          <w:rFonts w:ascii="宋体" w:eastAsia="宋体" w:hAnsi="宋体" w:cs="宋体" w:hint="eastAsia"/>
          <w:sz w:val="24"/>
          <w:szCs w:val="24"/>
          <w:lang w:eastAsia="zh-CN"/>
        </w:rPr>
        <w:t>IP</w:t>
      </w:r>
      <w:r>
        <w:rPr>
          <w:rFonts w:ascii="宋体" w:eastAsia="宋体" w:hAnsi="宋体" w:cs="宋体" w:hint="eastAsia"/>
          <w:sz w:val="24"/>
          <w:szCs w:val="24"/>
          <w:lang w:eastAsia="zh-CN"/>
        </w:rPr>
        <w:t>进行安全检测。检测方法为通过工具和的安全扫描系统进行，扫描系统将自动对目标进行端口、服务、应用等层面的安全漏洞检测。</w:t>
      </w:r>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lastRenderedPageBreak/>
        <w:t>除了自动化的工具扫描外，安全专家也会手工方式对目标进行检测，手工检测主要用于发现一些使用自动化工具无法检测的安全风险，主要是各类逻辑漏洞，如：登录过程绕过、暴力破解漏洞、任意次数短信发送、绕过表单限制提交资料、越权更改其他用户密码、越权修改用户资料</w:t>
      </w:r>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为避免自动化扫描带来的误报，在扫描完成后，安全服务专家会对扫描结果进行</w:t>
      </w:r>
      <w:r>
        <w:rPr>
          <w:rFonts w:ascii="宋体" w:eastAsia="宋体" w:hAnsi="宋体" w:cs="宋体" w:hint="eastAsia"/>
          <w:sz w:val="24"/>
          <w:szCs w:val="24"/>
          <w:lang w:eastAsia="zh-CN"/>
        </w:rPr>
        <w:t>分析处理，排除误报，综合分析漏洞的影响，将最终分析结果汇报给客户。</w:t>
      </w:r>
    </w:p>
    <w:p w:rsidR="0087127A" w:rsidRDefault="00B4720E">
      <w:pPr>
        <w:pStyle w:val="1"/>
        <w:keepNext/>
        <w:keepLines/>
        <w:pageBreakBefore/>
        <w:tabs>
          <w:tab w:val="left" w:pos="425"/>
        </w:tabs>
        <w:spacing w:before="240" w:after="120" w:line="360" w:lineRule="auto"/>
        <w:ind w:left="425" w:hanging="425"/>
        <w:rPr>
          <w:rFonts w:ascii="宋体" w:eastAsia="宋体" w:hAnsi="宋体" w:cs="宋体"/>
          <w:b w:val="0"/>
          <w:bCs w:val="0"/>
          <w:lang w:eastAsia="zh-CN"/>
        </w:rPr>
      </w:pPr>
      <w:bookmarkStart w:id="16" w:name="_Toc496556223"/>
      <w:bookmarkStart w:id="17" w:name="_Toc328"/>
      <w:bookmarkStart w:id="18" w:name="_Toc496556224"/>
      <w:bookmarkEnd w:id="15"/>
      <w:r>
        <w:rPr>
          <w:rFonts w:ascii="宋体" w:eastAsia="宋体" w:hAnsi="宋体" w:cs="宋体" w:hint="eastAsia"/>
          <w:b w:val="0"/>
          <w:bCs w:val="0"/>
          <w:lang w:eastAsia="zh-CN"/>
        </w:rPr>
        <w:lastRenderedPageBreak/>
        <w:t>2</w:t>
      </w:r>
      <w:r>
        <w:rPr>
          <w:rFonts w:ascii="宋体" w:eastAsia="宋体" w:hAnsi="宋体" w:cs="宋体" w:hint="eastAsia"/>
          <w:b w:val="0"/>
          <w:bCs w:val="0"/>
          <w:lang w:eastAsia="zh-CN"/>
        </w:rPr>
        <w:t>整体检测结论</w:t>
      </w:r>
      <w:bookmarkEnd w:id="16"/>
      <w:bookmarkEnd w:id="17"/>
    </w:p>
    <w:p w:rsidR="0087127A" w:rsidRDefault="00B4720E">
      <w:pPr>
        <w:keepNext/>
        <w:keepLines/>
        <w:spacing w:before="120" w:line="360" w:lineRule="auto"/>
        <w:outlineLvl w:val="1"/>
        <w:rPr>
          <w:rFonts w:ascii="宋体" w:eastAsia="宋体" w:hAnsi="宋体" w:cs="宋体"/>
          <w:sz w:val="32"/>
          <w:szCs w:val="32"/>
          <w:lang w:val="zh-CN" w:eastAsia="zh-CN"/>
        </w:rPr>
      </w:pPr>
      <w:bookmarkStart w:id="19" w:name="_Toc19179"/>
      <w:r>
        <w:rPr>
          <w:rFonts w:ascii="宋体" w:eastAsia="宋体" w:hAnsi="宋体" w:cs="宋体" w:hint="eastAsia"/>
          <w:sz w:val="32"/>
          <w:szCs w:val="32"/>
          <w:lang w:val="zh-CN" w:eastAsia="zh-CN"/>
        </w:rPr>
        <w:t xml:space="preserve">2.1 </w:t>
      </w:r>
      <w:r>
        <w:rPr>
          <w:rFonts w:ascii="宋体" w:eastAsia="宋体" w:hAnsi="宋体" w:cs="宋体" w:hint="eastAsia"/>
          <w:sz w:val="32"/>
          <w:szCs w:val="32"/>
          <w:lang w:val="zh-CN" w:eastAsia="zh-CN"/>
        </w:rPr>
        <w:t>整体安全度</w:t>
      </w:r>
      <w:bookmarkEnd w:id="18"/>
      <w:bookmarkEnd w:id="19"/>
    </w:p>
    <w:p w:rsidR="0087127A" w:rsidRDefault="00B4720E">
      <w:pPr>
        <w:spacing w:line="360" w:lineRule="auto"/>
        <w:rPr>
          <w:rFonts w:ascii="宋体" w:eastAsia="宋体" w:hAnsi="宋体" w:cs="宋体"/>
          <w:sz w:val="24"/>
          <w:szCs w:val="24"/>
          <w:lang w:eastAsia="zh-CN"/>
        </w:rPr>
      </w:pPr>
      <w:r>
        <w:rPr>
          <w:rFonts w:ascii="宋体" w:eastAsia="宋体" w:hAnsi="宋体" w:cs="宋体" w:hint="eastAsia"/>
          <w:lang w:eastAsia="zh-CN"/>
        </w:rPr>
        <w:t>本次检测共发现高危漏洞</w:t>
      </w:r>
      <w:r>
        <w:rPr>
          <w:rFonts w:ascii="宋体" w:eastAsia="宋体" w:hAnsi="宋体" w:cs="宋体" w:hint="eastAsia"/>
          <w:color w:val="FF0000"/>
          <w:lang w:eastAsia="zh-CN"/>
        </w:rPr>
        <w:t>7</w:t>
      </w:r>
      <w:r>
        <w:rPr>
          <w:rFonts w:ascii="宋体" w:eastAsia="宋体" w:hAnsi="宋体" w:cs="宋体" w:hint="eastAsia"/>
          <w:lang w:eastAsia="zh-CN"/>
        </w:rPr>
        <w:t>个</w:t>
      </w:r>
      <w:r>
        <w:rPr>
          <w:rFonts w:ascii="宋体" w:eastAsia="宋体" w:hAnsi="宋体" w:cs="宋体" w:hint="eastAsia"/>
          <w:lang w:eastAsia="zh-CN"/>
        </w:rPr>
        <w:t>,</w:t>
      </w:r>
      <w:r>
        <w:rPr>
          <w:rFonts w:ascii="宋体" w:eastAsia="宋体" w:hAnsi="宋体" w:cs="宋体" w:hint="eastAsia"/>
          <w:lang w:eastAsia="zh-CN"/>
        </w:rPr>
        <w:t>中危漏洞</w:t>
      </w:r>
      <w:r>
        <w:rPr>
          <w:rFonts w:ascii="宋体" w:eastAsia="宋体" w:hAnsi="宋体" w:cs="宋体" w:hint="eastAsia"/>
          <w:color w:val="ED7D31" w:themeColor="accent2"/>
          <w:lang w:eastAsia="zh-CN"/>
        </w:rPr>
        <w:t>387</w:t>
      </w:r>
      <w:r>
        <w:rPr>
          <w:rFonts w:ascii="宋体" w:eastAsia="宋体" w:hAnsi="宋体" w:cs="宋体" w:hint="eastAsia"/>
          <w:lang w:eastAsia="zh-CN"/>
        </w:rPr>
        <w:t>个，低危漏洞</w:t>
      </w:r>
      <w:r>
        <w:rPr>
          <w:rFonts w:ascii="宋体" w:eastAsia="宋体" w:hAnsi="宋体" w:cs="宋体" w:hint="eastAsia"/>
          <w:lang w:eastAsia="zh-CN"/>
        </w:rPr>
        <w:t>73</w:t>
      </w:r>
      <w:r>
        <w:rPr>
          <w:rFonts w:ascii="宋体" w:eastAsia="宋体" w:hAnsi="宋体" w:cs="宋体" w:hint="eastAsia"/>
          <w:lang w:eastAsia="zh-CN"/>
        </w:rPr>
        <w:t>个。</w:t>
      </w:r>
    </w:p>
    <w:p w:rsidR="0087127A" w:rsidRDefault="00B4720E">
      <w:pPr>
        <w:spacing w:line="360" w:lineRule="auto"/>
        <w:rPr>
          <w:rFonts w:ascii="宋体" w:eastAsia="宋体" w:hAnsi="宋体" w:cs="宋体"/>
          <w:color w:val="ED7D31" w:themeColor="accent2"/>
          <w:sz w:val="36"/>
          <w:szCs w:val="36"/>
          <w:lang w:eastAsia="zh-CN"/>
        </w:rPr>
      </w:pPr>
      <w:r>
        <w:rPr>
          <w:rFonts w:ascii="宋体" w:eastAsia="宋体" w:hAnsi="宋体" w:cs="宋体" w:hint="eastAsia"/>
          <w:sz w:val="24"/>
          <w:szCs w:val="24"/>
          <w:lang w:eastAsia="zh-CN"/>
        </w:rPr>
        <w:t>本次检测对象的总体安全风险为</w:t>
      </w:r>
      <w:r>
        <w:rPr>
          <w:rFonts w:ascii="宋体" w:eastAsia="宋体" w:hAnsi="宋体" w:cs="宋体" w:hint="eastAsia"/>
          <w:sz w:val="24"/>
          <w:szCs w:val="24"/>
          <w:lang w:eastAsia="zh-CN"/>
        </w:rPr>
        <w:t>:</w:t>
      </w:r>
      <w:r>
        <w:rPr>
          <w:rFonts w:ascii="宋体" w:eastAsia="宋体" w:hAnsi="宋体" w:cs="宋体" w:hint="eastAsia"/>
          <w:lang w:eastAsia="zh-CN"/>
        </w:rPr>
        <w:t xml:space="preserve"> </w:t>
      </w:r>
      <w:r>
        <w:rPr>
          <w:rFonts w:ascii="宋体" w:eastAsia="宋体" w:hAnsi="宋体" w:cs="宋体" w:hint="eastAsia"/>
          <w:color w:val="FF0000"/>
          <w:sz w:val="36"/>
          <w:szCs w:val="36"/>
          <w:lang w:eastAsia="zh-CN"/>
        </w:rPr>
        <w:t>高</w:t>
      </w:r>
      <w:r>
        <w:rPr>
          <w:rFonts w:ascii="宋体" w:eastAsia="宋体" w:hAnsi="宋体" w:cs="宋体" w:hint="eastAsia"/>
          <w:color w:val="FF0000"/>
          <w:sz w:val="36"/>
          <w:szCs w:val="36"/>
          <w:lang w:eastAsia="zh-CN"/>
        </w:rPr>
        <w:t>风险</w:t>
      </w:r>
    </w:p>
    <w:p w:rsidR="0087127A" w:rsidRDefault="00B4720E">
      <w:pPr>
        <w:pStyle w:val="2"/>
        <w:spacing w:line="360" w:lineRule="auto"/>
        <w:rPr>
          <w:rFonts w:ascii="宋体" w:hAnsi="宋体" w:cs="宋体"/>
          <w:b w:val="0"/>
          <w:bCs w:val="0"/>
        </w:rPr>
      </w:pPr>
      <w:bookmarkStart w:id="20" w:name="_Toc496556225"/>
      <w:bookmarkStart w:id="21" w:name="_Toc10924"/>
      <w:r>
        <w:rPr>
          <w:rFonts w:ascii="宋体" w:hAnsi="宋体" w:cs="宋体" w:hint="eastAsia"/>
          <w:b w:val="0"/>
          <w:bCs w:val="0"/>
          <w:kern w:val="0"/>
          <w:lang w:val="zh-CN"/>
        </w:rPr>
        <w:t xml:space="preserve">2.2 </w:t>
      </w:r>
      <w:r>
        <w:rPr>
          <w:rFonts w:ascii="宋体" w:hAnsi="宋体" w:cs="宋体" w:hint="eastAsia"/>
          <w:b w:val="0"/>
          <w:bCs w:val="0"/>
        </w:rPr>
        <w:t>检测对象</w:t>
      </w:r>
      <w:bookmarkEnd w:id="20"/>
      <w:r>
        <w:rPr>
          <w:rFonts w:ascii="宋体" w:hAnsi="宋体" w:cs="宋体" w:hint="eastAsia"/>
          <w:b w:val="0"/>
          <w:bCs w:val="0"/>
        </w:rPr>
        <w:t>安全汇总</w:t>
      </w:r>
      <w:bookmarkEnd w:id="21"/>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3422"/>
        <w:gridCol w:w="791"/>
        <w:gridCol w:w="804"/>
        <w:gridCol w:w="815"/>
      </w:tblGrid>
      <w:tr w:rsidR="0087127A">
        <w:trPr>
          <w:cantSplit/>
          <w:trHeight w:val="383"/>
        </w:trPr>
        <w:tc>
          <w:tcPr>
            <w:tcW w:w="704"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rPr>
              <w:t>序号</w:t>
            </w:r>
          </w:p>
        </w:tc>
        <w:tc>
          <w:tcPr>
            <w:tcW w:w="1985" w:type="dxa"/>
            <w:shd w:val="clear" w:color="auto" w:fill="BFBFBF" w:themeFill="background1" w:themeFillShade="BF"/>
            <w:vAlign w:val="center"/>
          </w:tcPr>
          <w:p w:rsidR="0087127A" w:rsidRDefault="00B4720E">
            <w:pPr>
              <w:spacing w:line="360" w:lineRule="auto"/>
              <w:jc w:val="center"/>
              <w:rPr>
                <w:rFonts w:ascii="宋体" w:eastAsia="宋体" w:hAnsi="宋体" w:cs="宋体"/>
                <w:b/>
                <w:lang w:eastAsia="zh-CN"/>
              </w:rPr>
            </w:pPr>
            <w:r>
              <w:rPr>
                <w:rFonts w:ascii="宋体" w:eastAsia="宋体" w:hAnsi="宋体" w:cs="宋体" w:hint="eastAsia"/>
                <w:b/>
                <w:lang w:eastAsia="zh-CN"/>
              </w:rPr>
              <w:t>业务名称</w:t>
            </w:r>
          </w:p>
        </w:tc>
        <w:tc>
          <w:tcPr>
            <w:tcW w:w="3422"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rPr>
              <w:t>URL</w:t>
            </w:r>
          </w:p>
        </w:tc>
        <w:tc>
          <w:tcPr>
            <w:tcW w:w="791"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rPr>
              <w:t>高危</w:t>
            </w:r>
          </w:p>
        </w:tc>
        <w:tc>
          <w:tcPr>
            <w:tcW w:w="804"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rPr>
              <w:t>中危</w:t>
            </w:r>
          </w:p>
        </w:tc>
        <w:tc>
          <w:tcPr>
            <w:tcW w:w="815"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rPr>
              <w:t>低危</w:t>
            </w:r>
          </w:p>
        </w:tc>
      </w:tr>
      <w:tr w:rsidR="0087127A">
        <w:trPr>
          <w:cantSplit/>
          <w:trHeight w:val="573"/>
        </w:trPr>
        <w:tc>
          <w:tcPr>
            <w:tcW w:w="704" w:type="dxa"/>
          </w:tcPr>
          <w:p w:rsidR="0087127A" w:rsidRDefault="00B4720E">
            <w:pPr>
              <w:spacing w:line="360" w:lineRule="auto"/>
              <w:jc w:val="center"/>
            </w:pPr>
            <w:r>
              <w:rPr>
                <w:rFonts w:ascii="宋体" w:eastAsia="宋体" w:hAnsi="宋体" w:cs="宋体" w:hint="eastAsia"/>
                <w:sz w:val="24"/>
                <w:szCs w:val="24"/>
                <w:lang w:eastAsia="zh-CN"/>
              </w:rPr>
              <w:t>1</w:t>
            </w:r>
          </w:p>
        </w:tc>
        <w:tc>
          <w:tcPr>
            <w:tcW w:w="1985" w:type="dxa"/>
            <w:vAlign w:val="center"/>
          </w:tcPr>
          <w:p w:rsidR="0087127A" w:rsidRDefault="00B4720E">
            <w:pPr>
              <w:widowControl/>
              <w:jc w:val="center"/>
              <w:textAlignment w:val="center"/>
              <w:rPr>
                <w:rFonts w:ascii="宋体" w:eastAsia="宋体" w:hAnsi="宋体" w:cs="宋体"/>
                <w:sz w:val="24"/>
                <w:szCs w:val="24"/>
                <w:lang w:eastAsia="zh-CN"/>
              </w:rPr>
            </w:pPr>
            <w:r>
              <w:rPr>
                <w:rFonts w:ascii="宋体" w:eastAsia="宋体" w:hAnsi="宋体" w:cs="宋体" w:hint="eastAsia"/>
                <w:color w:val="000000"/>
                <w:sz w:val="24"/>
                <w:szCs w:val="24"/>
                <w:lang w:eastAsia="zh-CN" w:bidi="ar"/>
              </w:rPr>
              <w:t>VOCs</w:t>
            </w:r>
            <w:r>
              <w:rPr>
                <w:rFonts w:ascii="宋体" w:eastAsia="宋体" w:hAnsi="宋体" w:cs="宋体" w:hint="eastAsia"/>
                <w:color w:val="000000"/>
                <w:sz w:val="24"/>
                <w:szCs w:val="24"/>
                <w:lang w:eastAsia="zh-CN" w:bidi="ar"/>
              </w:rPr>
              <w:t>信息管理平台建设</w:t>
            </w:r>
          </w:p>
        </w:tc>
        <w:tc>
          <w:tcPr>
            <w:tcW w:w="3422" w:type="dxa"/>
            <w:vAlign w:val="center"/>
          </w:tcPr>
          <w:p w:rsidR="0087127A" w:rsidRDefault="00B4720E">
            <w:pPr>
              <w:widowControl/>
              <w:jc w:val="center"/>
              <w:textAlignment w:val="center"/>
              <w:rPr>
                <w:rFonts w:ascii="宋体" w:hAnsi="宋体" w:cs="宋体"/>
                <w:sz w:val="24"/>
                <w:szCs w:val="24"/>
              </w:rPr>
            </w:pPr>
            <w:r>
              <w:rPr>
                <w:rFonts w:ascii="宋体" w:eastAsia="宋体" w:hAnsi="宋体" w:cs="宋体" w:hint="eastAsia"/>
                <w:color w:val="000000"/>
                <w:sz w:val="24"/>
                <w:szCs w:val="24"/>
                <w:lang w:eastAsia="zh-CN" w:bidi="ar"/>
              </w:rPr>
              <w:t>http://203.207.104.237/organization/login.jsp</w:t>
            </w:r>
          </w:p>
        </w:tc>
        <w:tc>
          <w:tcPr>
            <w:tcW w:w="791" w:type="dxa"/>
            <w:vAlign w:val="center"/>
          </w:tcPr>
          <w:p w:rsidR="0087127A" w:rsidRDefault="00B4720E">
            <w:pPr>
              <w:pStyle w:val="HTML"/>
              <w:spacing w:line="360" w:lineRule="auto"/>
              <w:ind w:firstLineChars="200" w:firstLine="480"/>
              <w:jc w:val="right"/>
              <w:rPr>
                <w:color w:val="FF0000"/>
              </w:rPr>
            </w:pPr>
            <w:r>
              <w:rPr>
                <w:rFonts w:hint="eastAsia"/>
              </w:rPr>
              <w:t>/</w:t>
            </w:r>
          </w:p>
        </w:tc>
        <w:tc>
          <w:tcPr>
            <w:tcW w:w="804" w:type="dxa"/>
            <w:vAlign w:val="center"/>
          </w:tcPr>
          <w:p w:rsidR="0087127A" w:rsidRDefault="00B4720E">
            <w:pPr>
              <w:pStyle w:val="HTML"/>
              <w:spacing w:line="360" w:lineRule="auto"/>
              <w:ind w:firstLineChars="200" w:firstLine="480"/>
              <w:jc w:val="right"/>
            </w:pPr>
            <w:r>
              <w:rPr>
                <w:rFonts w:hint="eastAsia"/>
              </w:rPr>
              <w:t>/</w:t>
            </w:r>
          </w:p>
        </w:tc>
        <w:tc>
          <w:tcPr>
            <w:tcW w:w="815" w:type="dxa"/>
            <w:vAlign w:val="center"/>
          </w:tcPr>
          <w:p w:rsidR="0087127A" w:rsidRDefault="00B4720E">
            <w:pPr>
              <w:pStyle w:val="HTML"/>
              <w:spacing w:line="360" w:lineRule="auto"/>
              <w:ind w:firstLineChars="200" w:firstLine="480"/>
              <w:jc w:val="right"/>
            </w:pPr>
            <w:r>
              <w:rPr>
                <w:rFonts w:hint="eastAsia"/>
                <w:color w:val="5B9BD5" w:themeColor="accent1"/>
              </w:rPr>
              <w:t>2</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2</w:t>
            </w:r>
          </w:p>
        </w:tc>
        <w:tc>
          <w:tcPr>
            <w:tcW w:w="1985" w:type="dxa"/>
            <w:vAlign w:val="center"/>
          </w:tcPr>
          <w:p w:rsidR="0087127A" w:rsidRDefault="00B4720E">
            <w:pPr>
              <w:widowControl/>
              <w:jc w:val="center"/>
              <w:textAlignment w:val="center"/>
              <w:rPr>
                <w:rFonts w:ascii="宋体" w:eastAsia="宋体" w:hAnsi="宋体" w:cs="宋体"/>
                <w:sz w:val="24"/>
                <w:szCs w:val="24"/>
                <w:lang w:eastAsia="zh-CN"/>
              </w:rPr>
            </w:pPr>
            <w:r>
              <w:rPr>
                <w:rFonts w:ascii="宋体" w:eastAsia="宋体" w:hAnsi="宋体" w:cs="宋体" w:hint="eastAsia"/>
                <w:color w:val="000000"/>
                <w:sz w:val="24"/>
                <w:szCs w:val="24"/>
                <w:lang w:eastAsia="zh-CN" w:bidi="ar"/>
              </w:rPr>
              <w:t>晋城市空气质量实时数据发布系统</w:t>
            </w:r>
          </w:p>
        </w:tc>
        <w:tc>
          <w:tcPr>
            <w:tcW w:w="3422" w:type="dxa"/>
            <w:vAlign w:val="center"/>
          </w:tcPr>
          <w:p w:rsidR="0087127A" w:rsidRDefault="00B4720E">
            <w:pPr>
              <w:widowControl/>
              <w:jc w:val="center"/>
              <w:textAlignment w:val="center"/>
              <w:rPr>
                <w:rFonts w:ascii="宋体" w:hAnsi="宋体" w:cs="宋体"/>
                <w:sz w:val="24"/>
                <w:szCs w:val="24"/>
              </w:rPr>
            </w:pPr>
            <w:r>
              <w:rPr>
                <w:rFonts w:ascii="宋体" w:eastAsia="宋体" w:hAnsi="宋体" w:cs="宋体" w:hint="eastAsia"/>
                <w:color w:val="000000"/>
                <w:sz w:val="24"/>
                <w:szCs w:val="24"/>
                <w:lang w:eastAsia="zh-CN" w:bidi="ar"/>
              </w:rPr>
              <w:t>http://10.1.20.213:81</w:t>
            </w:r>
            <w:r>
              <w:rPr>
                <w:rFonts w:ascii="宋体" w:eastAsia="宋体" w:hAnsi="宋体" w:cs="宋体" w:hint="eastAsia"/>
                <w:color w:val="000000"/>
                <w:sz w:val="24"/>
                <w:szCs w:val="24"/>
                <w:lang w:eastAsia="zh-CN" w:bidi="ar"/>
              </w:rPr>
              <w:br/>
            </w:r>
            <w:r>
              <w:rPr>
                <w:rFonts w:ascii="宋体" w:eastAsia="宋体" w:hAnsi="宋体" w:cs="宋体" w:hint="eastAsia"/>
                <w:color w:val="000000"/>
                <w:sz w:val="24"/>
                <w:szCs w:val="24"/>
                <w:lang w:eastAsia="zh-CN" w:bidi="ar"/>
              </w:rPr>
              <w:t>http://203.207.104.223:8076</w:t>
            </w:r>
          </w:p>
        </w:tc>
        <w:tc>
          <w:tcPr>
            <w:tcW w:w="791" w:type="dxa"/>
            <w:vAlign w:val="center"/>
          </w:tcPr>
          <w:p w:rsidR="0087127A" w:rsidRDefault="00B4720E">
            <w:pPr>
              <w:pStyle w:val="HTML"/>
              <w:spacing w:line="360" w:lineRule="auto"/>
              <w:ind w:firstLineChars="100" w:firstLine="240"/>
              <w:jc w:val="right"/>
              <w:rPr>
                <w:color w:val="FF0000"/>
              </w:rPr>
            </w:pPr>
            <w:r>
              <w:rPr>
                <w:rFonts w:hint="eastAsia"/>
              </w:rPr>
              <w:t>3</w:t>
            </w:r>
          </w:p>
        </w:tc>
        <w:tc>
          <w:tcPr>
            <w:tcW w:w="804" w:type="dxa"/>
            <w:vAlign w:val="center"/>
          </w:tcPr>
          <w:p w:rsidR="0087127A" w:rsidRDefault="00B4720E">
            <w:pPr>
              <w:pStyle w:val="HTML"/>
              <w:spacing w:line="360" w:lineRule="auto"/>
              <w:ind w:firstLineChars="100" w:firstLine="240"/>
              <w:jc w:val="right"/>
            </w:pPr>
            <w:r>
              <w:rPr>
                <w:rFonts w:hint="eastAsia"/>
              </w:rPr>
              <w:t>1</w:t>
            </w:r>
          </w:p>
        </w:tc>
        <w:tc>
          <w:tcPr>
            <w:tcW w:w="815" w:type="dxa"/>
            <w:vAlign w:val="center"/>
          </w:tcPr>
          <w:p w:rsidR="0087127A" w:rsidRDefault="00B4720E">
            <w:pPr>
              <w:pStyle w:val="HTML"/>
              <w:spacing w:line="360" w:lineRule="auto"/>
              <w:ind w:firstLineChars="100" w:firstLine="240"/>
              <w:jc w:val="right"/>
            </w:pPr>
            <w:r>
              <w:rPr>
                <w:rFonts w:hint="eastAsia"/>
                <w:color w:val="5B9BD5" w:themeColor="accent1"/>
              </w:rPr>
              <w:t>10</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3</w:t>
            </w:r>
          </w:p>
        </w:tc>
        <w:tc>
          <w:tcPr>
            <w:tcW w:w="1985" w:type="dxa"/>
            <w:vAlign w:val="center"/>
          </w:tcPr>
          <w:p w:rsidR="0087127A" w:rsidRDefault="00B4720E">
            <w:pPr>
              <w:widowControl/>
              <w:jc w:val="center"/>
              <w:textAlignment w:val="center"/>
              <w:rPr>
                <w:rFonts w:ascii="宋体" w:eastAsia="宋体" w:hAnsi="宋体" w:cs="宋体"/>
                <w:color w:val="000000"/>
                <w:sz w:val="24"/>
                <w:szCs w:val="24"/>
                <w:lang w:eastAsia="zh-CN" w:bidi="ar"/>
              </w:rPr>
            </w:pPr>
            <w:r>
              <w:rPr>
                <w:rFonts w:ascii="宋体" w:eastAsia="宋体" w:hAnsi="宋体" w:cs="宋体" w:hint="eastAsia"/>
                <w:color w:val="000000"/>
                <w:sz w:val="24"/>
                <w:szCs w:val="24"/>
                <w:lang w:eastAsia="zh-CN" w:bidi="ar"/>
              </w:rPr>
              <w:t>数据传输与网络化质控平台</w:t>
            </w:r>
          </w:p>
        </w:tc>
        <w:tc>
          <w:tcPr>
            <w:tcW w:w="3422" w:type="dxa"/>
            <w:vAlign w:val="center"/>
          </w:tcPr>
          <w:p w:rsidR="0087127A" w:rsidRDefault="00B4720E">
            <w:pPr>
              <w:widowControl/>
              <w:jc w:val="center"/>
              <w:textAlignment w:val="center"/>
              <w:rPr>
                <w:rFonts w:ascii="宋体" w:hAnsi="宋体" w:cs="宋体"/>
                <w:sz w:val="24"/>
                <w:szCs w:val="24"/>
                <w:u w:val="single"/>
                <w:lang w:bidi="ar"/>
              </w:rPr>
            </w:pPr>
            <w:hyperlink r:id="rId16" w:history="1">
              <w:r>
                <w:rPr>
                  <w:rFonts w:ascii="宋体" w:eastAsia="宋体" w:hAnsi="宋体" w:cs="宋体" w:hint="eastAsia"/>
                  <w:color w:val="000000"/>
                  <w:sz w:val="24"/>
                  <w:szCs w:val="24"/>
                  <w:lang w:eastAsia="zh-CN" w:bidi="ar"/>
                </w:rPr>
                <w:t>http://10.100.20.151:81</w:t>
              </w:r>
            </w:hyperlink>
          </w:p>
        </w:tc>
        <w:tc>
          <w:tcPr>
            <w:tcW w:w="791" w:type="dxa"/>
            <w:vAlign w:val="center"/>
          </w:tcPr>
          <w:p w:rsidR="0087127A" w:rsidRDefault="00B4720E">
            <w:pPr>
              <w:pStyle w:val="HTML"/>
              <w:spacing w:line="360" w:lineRule="auto"/>
              <w:ind w:firstLineChars="200" w:firstLine="480"/>
              <w:jc w:val="right"/>
            </w:pPr>
            <w:r>
              <w:rPr>
                <w:rFonts w:hint="eastAsia"/>
              </w:rPr>
              <w:t>/</w:t>
            </w:r>
          </w:p>
        </w:tc>
        <w:tc>
          <w:tcPr>
            <w:tcW w:w="804" w:type="dxa"/>
            <w:vAlign w:val="center"/>
          </w:tcPr>
          <w:p w:rsidR="0087127A" w:rsidRDefault="00B4720E">
            <w:pPr>
              <w:pStyle w:val="HTML"/>
              <w:spacing w:line="360" w:lineRule="auto"/>
              <w:ind w:firstLineChars="200" w:firstLine="480"/>
              <w:jc w:val="right"/>
            </w:pPr>
            <w:r>
              <w:rPr>
                <w:rFonts w:hint="eastAsia"/>
              </w:rPr>
              <w:t>6</w:t>
            </w:r>
          </w:p>
        </w:tc>
        <w:tc>
          <w:tcPr>
            <w:tcW w:w="815" w:type="dxa"/>
            <w:vAlign w:val="center"/>
          </w:tcPr>
          <w:p w:rsidR="0087127A" w:rsidRDefault="00B4720E">
            <w:pPr>
              <w:pStyle w:val="HTML"/>
              <w:spacing w:line="360" w:lineRule="auto"/>
              <w:ind w:firstLineChars="200" w:firstLine="480"/>
              <w:jc w:val="right"/>
              <w:rPr>
                <w:color w:val="5B9BD5" w:themeColor="accent1"/>
              </w:rPr>
            </w:pPr>
            <w:r>
              <w:rPr>
                <w:rFonts w:hint="eastAsia"/>
                <w:color w:val="5B9BD5" w:themeColor="accent1"/>
              </w:rPr>
              <w:t>6</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4</w:t>
            </w:r>
          </w:p>
        </w:tc>
        <w:tc>
          <w:tcPr>
            <w:tcW w:w="1985" w:type="dxa"/>
            <w:vAlign w:val="center"/>
          </w:tcPr>
          <w:p w:rsidR="0087127A" w:rsidRDefault="00B4720E">
            <w:pPr>
              <w:widowControl/>
              <w:jc w:val="center"/>
              <w:textAlignment w:val="center"/>
              <w:rPr>
                <w:rFonts w:ascii="宋体" w:eastAsia="宋体" w:hAnsi="宋体" w:cs="宋体"/>
                <w:sz w:val="24"/>
                <w:szCs w:val="24"/>
                <w:lang w:eastAsia="zh-CN"/>
              </w:rPr>
            </w:pPr>
            <w:r>
              <w:rPr>
                <w:rFonts w:ascii="宋体" w:eastAsia="宋体" w:hAnsi="宋体" w:cs="宋体" w:hint="eastAsia"/>
                <w:color w:val="000000"/>
                <w:sz w:val="24"/>
                <w:szCs w:val="24"/>
                <w:lang w:eastAsia="zh-CN" w:bidi="ar"/>
              </w:rPr>
              <w:t>晋城市市控数据网络化质控平台</w:t>
            </w:r>
          </w:p>
        </w:tc>
        <w:tc>
          <w:tcPr>
            <w:tcW w:w="3422" w:type="dxa"/>
            <w:vAlign w:val="center"/>
          </w:tcPr>
          <w:p w:rsidR="0087127A" w:rsidRDefault="00B4720E">
            <w:pPr>
              <w:widowControl/>
              <w:jc w:val="center"/>
              <w:textAlignment w:val="center"/>
              <w:rPr>
                <w:rFonts w:ascii="宋体" w:hAnsi="宋体" w:cs="宋体"/>
                <w:sz w:val="24"/>
                <w:szCs w:val="24"/>
              </w:rPr>
            </w:pPr>
            <w:r>
              <w:rPr>
                <w:rFonts w:ascii="宋体" w:eastAsia="宋体" w:hAnsi="宋体" w:cs="宋体" w:hint="eastAsia"/>
                <w:color w:val="000000"/>
                <w:sz w:val="24"/>
                <w:szCs w:val="24"/>
                <w:lang w:eastAsia="zh-CN" w:bidi="ar"/>
              </w:rPr>
              <w:t>http://10.1.20.225:91</w:t>
            </w:r>
            <w:r>
              <w:rPr>
                <w:rFonts w:ascii="宋体" w:eastAsia="宋体" w:hAnsi="宋体" w:cs="宋体" w:hint="eastAsia"/>
                <w:color w:val="000000"/>
                <w:sz w:val="24"/>
                <w:szCs w:val="24"/>
                <w:lang w:eastAsia="zh-CN" w:bidi="ar"/>
              </w:rPr>
              <w:br/>
              <w:t>http://10.100.20.149:8001</w:t>
            </w:r>
          </w:p>
        </w:tc>
        <w:tc>
          <w:tcPr>
            <w:tcW w:w="791" w:type="dxa"/>
            <w:vAlign w:val="center"/>
          </w:tcPr>
          <w:p w:rsidR="0087127A" w:rsidRDefault="00B4720E">
            <w:pPr>
              <w:pStyle w:val="HTML"/>
              <w:ind w:firstLineChars="200" w:firstLine="480"/>
              <w:jc w:val="right"/>
            </w:pPr>
            <w:r>
              <w:rPr>
                <w:rFonts w:hint="eastAsia"/>
              </w:rPr>
              <w:t>0</w:t>
            </w:r>
          </w:p>
        </w:tc>
        <w:tc>
          <w:tcPr>
            <w:tcW w:w="804" w:type="dxa"/>
            <w:vAlign w:val="center"/>
          </w:tcPr>
          <w:p w:rsidR="0087127A" w:rsidRDefault="00B4720E">
            <w:pPr>
              <w:pStyle w:val="HTML"/>
              <w:spacing w:line="360" w:lineRule="auto"/>
              <w:ind w:firstLineChars="100" w:firstLine="240"/>
              <w:jc w:val="right"/>
            </w:pPr>
            <w:r>
              <w:rPr>
                <w:rFonts w:hint="eastAsia"/>
              </w:rPr>
              <w:t>12</w:t>
            </w:r>
          </w:p>
        </w:tc>
        <w:tc>
          <w:tcPr>
            <w:tcW w:w="815" w:type="dxa"/>
            <w:vAlign w:val="center"/>
          </w:tcPr>
          <w:p w:rsidR="0087127A" w:rsidRDefault="00B4720E">
            <w:pPr>
              <w:pStyle w:val="HTML"/>
              <w:spacing w:line="360" w:lineRule="auto"/>
              <w:jc w:val="right"/>
              <w:rPr>
                <w:color w:val="5B9BD5" w:themeColor="accent1"/>
              </w:rPr>
            </w:pPr>
            <w:r>
              <w:rPr>
                <w:rFonts w:hint="eastAsia"/>
                <w:color w:val="5B9BD5" w:themeColor="accent1"/>
              </w:rPr>
              <w:t>12</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5</w:t>
            </w:r>
          </w:p>
        </w:tc>
        <w:tc>
          <w:tcPr>
            <w:tcW w:w="1985"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重点监控企业自行监测发布平台</w:t>
            </w:r>
          </w:p>
        </w:tc>
        <w:tc>
          <w:tcPr>
            <w:tcW w:w="3422" w:type="dxa"/>
            <w:vAlign w:val="center"/>
          </w:tcPr>
          <w:p w:rsidR="0087127A" w:rsidRDefault="00B4720E">
            <w:pPr>
              <w:widowControl/>
              <w:jc w:val="center"/>
              <w:textAlignment w:val="center"/>
              <w:rPr>
                <w:rFonts w:ascii="宋体" w:hAnsi="宋体"/>
                <w:sz w:val="24"/>
                <w:szCs w:val="24"/>
              </w:rPr>
            </w:pPr>
            <w:r>
              <w:rPr>
                <w:rFonts w:ascii="宋体" w:eastAsia="宋体" w:hAnsi="宋体" w:cs="宋体" w:hint="eastAsia"/>
                <w:color w:val="000000"/>
                <w:sz w:val="24"/>
                <w:szCs w:val="24"/>
                <w:lang w:eastAsia="zh-CN" w:bidi="ar"/>
              </w:rPr>
              <w:t>http://203.207.104.222:7001/jinchengauto/jsp/login.jsp</w:t>
            </w:r>
          </w:p>
        </w:tc>
        <w:tc>
          <w:tcPr>
            <w:tcW w:w="791" w:type="dxa"/>
            <w:vAlign w:val="center"/>
          </w:tcPr>
          <w:p w:rsidR="0087127A" w:rsidRDefault="00B4720E">
            <w:pPr>
              <w:pStyle w:val="HTML"/>
              <w:ind w:firstLineChars="200" w:firstLine="480"/>
              <w:jc w:val="center"/>
            </w:pPr>
            <w:r>
              <w:rPr>
                <w:rFonts w:hint="eastAsia"/>
              </w:rPr>
              <w:t>0</w:t>
            </w:r>
          </w:p>
        </w:tc>
        <w:tc>
          <w:tcPr>
            <w:tcW w:w="804" w:type="dxa"/>
            <w:vAlign w:val="center"/>
          </w:tcPr>
          <w:p w:rsidR="0087127A" w:rsidRDefault="00B4720E">
            <w:pPr>
              <w:pStyle w:val="HTML"/>
              <w:spacing w:line="360" w:lineRule="auto"/>
              <w:ind w:firstLineChars="200" w:firstLine="480"/>
              <w:jc w:val="center"/>
            </w:pPr>
            <w:r>
              <w:rPr>
                <w:rFonts w:hint="eastAsia"/>
              </w:rPr>
              <w:t>2</w:t>
            </w:r>
          </w:p>
        </w:tc>
        <w:tc>
          <w:tcPr>
            <w:tcW w:w="815" w:type="dxa"/>
            <w:vAlign w:val="center"/>
          </w:tcPr>
          <w:p w:rsidR="0087127A" w:rsidRDefault="00B4720E">
            <w:pPr>
              <w:pStyle w:val="HTML"/>
              <w:spacing w:line="360" w:lineRule="auto"/>
              <w:ind w:firstLineChars="200" w:firstLine="480"/>
              <w:jc w:val="center"/>
              <w:rPr>
                <w:color w:val="5B9BD5" w:themeColor="accent1"/>
              </w:rPr>
            </w:pPr>
            <w:r>
              <w:rPr>
                <w:rFonts w:hint="eastAsia"/>
                <w:color w:val="5B9BD5" w:themeColor="accent1"/>
              </w:rPr>
              <w:t>1</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6</w:t>
            </w:r>
          </w:p>
        </w:tc>
        <w:tc>
          <w:tcPr>
            <w:tcW w:w="1985"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晋城市环境监察移动执法系统</w:t>
            </w:r>
          </w:p>
        </w:tc>
        <w:tc>
          <w:tcPr>
            <w:tcW w:w="3422" w:type="dxa"/>
            <w:vAlign w:val="center"/>
          </w:tcPr>
          <w:p w:rsidR="0087127A" w:rsidRDefault="00B4720E">
            <w:pPr>
              <w:widowControl/>
              <w:jc w:val="center"/>
              <w:textAlignment w:val="center"/>
              <w:rPr>
                <w:rFonts w:ascii="宋体" w:hAnsi="宋体"/>
                <w:sz w:val="24"/>
                <w:szCs w:val="24"/>
              </w:rPr>
            </w:pPr>
            <w:r>
              <w:rPr>
                <w:rFonts w:ascii="宋体" w:eastAsia="宋体" w:hAnsi="宋体" w:cs="宋体" w:hint="eastAsia"/>
                <w:color w:val="000000"/>
                <w:sz w:val="24"/>
                <w:szCs w:val="24"/>
                <w:lang w:eastAsia="zh-CN" w:bidi="ar"/>
              </w:rPr>
              <w:t>http://203.207.104.227</w:t>
            </w:r>
          </w:p>
        </w:tc>
        <w:tc>
          <w:tcPr>
            <w:tcW w:w="791" w:type="dxa"/>
            <w:vAlign w:val="center"/>
          </w:tcPr>
          <w:p w:rsidR="0087127A" w:rsidRDefault="00B4720E">
            <w:pPr>
              <w:pStyle w:val="HTML"/>
              <w:ind w:firstLineChars="200" w:firstLine="480"/>
              <w:jc w:val="center"/>
            </w:pPr>
            <w:r>
              <w:rPr>
                <w:rFonts w:hint="eastAsia"/>
              </w:rPr>
              <w:t>1</w:t>
            </w:r>
          </w:p>
        </w:tc>
        <w:tc>
          <w:tcPr>
            <w:tcW w:w="804" w:type="dxa"/>
            <w:vAlign w:val="center"/>
          </w:tcPr>
          <w:p w:rsidR="0087127A" w:rsidRDefault="00B4720E">
            <w:pPr>
              <w:pStyle w:val="HTML"/>
              <w:spacing w:line="360" w:lineRule="auto"/>
              <w:jc w:val="right"/>
            </w:pPr>
            <w:r>
              <w:rPr>
                <w:rFonts w:hint="eastAsia"/>
              </w:rPr>
              <w:t>353</w:t>
            </w:r>
          </w:p>
        </w:tc>
        <w:tc>
          <w:tcPr>
            <w:tcW w:w="815" w:type="dxa"/>
            <w:vAlign w:val="center"/>
          </w:tcPr>
          <w:p w:rsidR="0087127A" w:rsidRDefault="00B4720E">
            <w:pPr>
              <w:pStyle w:val="HTML"/>
              <w:spacing w:line="360" w:lineRule="auto"/>
              <w:jc w:val="right"/>
              <w:rPr>
                <w:color w:val="5B9BD5" w:themeColor="accent1"/>
              </w:rPr>
            </w:pPr>
            <w:r>
              <w:rPr>
                <w:rFonts w:hint="eastAsia"/>
                <w:color w:val="5B9BD5" w:themeColor="accent1"/>
              </w:rPr>
              <w:t>25</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7</w:t>
            </w:r>
          </w:p>
        </w:tc>
        <w:tc>
          <w:tcPr>
            <w:tcW w:w="1985"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晋城市无组织颗粒物监控系统</w:t>
            </w:r>
          </w:p>
        </w:tc>
        <w:tc>
          <w:tcPr>
            <w:tcW w:w="3422" w:type="dxa"/>
            <w:vAlign w:val="center"/>
          </w:tcPr>
          <w:p w:rsidR="0087127A" w:rsidRDefault="00B4720E">
            <w:pPr>
              <w:widowControl/>
              <w:jc w:val="center"/>
              <w:textAlignment w:val="center"/>
              <w:rPr>
                <w:rFonts w:ascii="宋体" w:hAnsi="宋体"/>
                <w:sz w:val="24"/>
                <w:szCs w:val="24"/>
              </w:rPr>
            </w:pPr>
            <w:r>
              <w:rPr>
                <w:rFonts w:ascii="宋体" w:eastAsia="宋体" w:hAnsi="宋体" w:cs="宋体" w:hint="eastAsia"/>
                <w:color w:val="000000"/>
                <w:sz w:val="24"/>
                <w:szCs w:val="24"/>
                <w:lang w:eastAsia="zh-CN" w:bidi="ar"/>
              </w:rPr>
              <w:t>http://203.207.104.221:9999</w:t>
            </w:r>
          </w:p>
        </w:tc>
        <w:tc>
          <w:tcPr>
            <w:tcW w:w="791" w:type="dxa"/>
            <w:vAlign w:val="center"/>
          </w:tcPr>
          <w:p w:rsidR="0087127A" w:rsidRDefault="00B4720E">
            <w:pPr>
              <w:pStyle w:val="HTML"/>
              <w:ind w:firstLineChars="200" w:firstLine="480"/>
              <w:jc w:val="center"/>
            </w:pPr>
            <w:r>
              <w:rPr>
                <w:rFonts w:hint="eastAsia"/>
              </w:rPr>
              <w:t>0</w:t>
            </w:r>
          </w:p>
        </w:tc>
        <w:tc>
          <w:tcPr>
            <w:tcW w:w="804" w:type="dxa"/>
            <w:vAlign w:val="center"/>
          </w:tcPr>
          <w:p w:rsidR="0087127A" w:rsidRDefault="00B4720E">
            <w:pPr>
              <w:pStyle w:val="HTML"/>
              <w:spacing w:line="360" w:lineRule="auto"/>
              <w:jc w:val="right"/>
            </w:pPr>
            <w:r>
              <w:rPr>
                <w:rFonts w:hint="eastAsia"/>
              </w:rPr>
              <w:t>1</w:t>
            </w:r>
          </w:p>
        </w:tc>
        <w:tc>
          <w:tcPr>
            <w:tcW w:w="815" w:type="dxa"/>
            <w:vAlign w:val="center"/>
          </w:tcPr>
          <w:p w:rsidR="0087127A" w:rsidRDefault="00B4720E">
            <w:pPr>
              <w:pStyle w:val="HTML"/>
              <w:spacing w:line="360" w:lineRule="auto"/>
              <w:jc w:val="right"/>
              <w:rPr>
                <w:color w:val="5B9BD5" w:themeColor="accent1"/>
              </w:rPr>
            </w:pPr>
            <w:r>
              <w:rPr>
                <w:rFonts w:hint="eastAsia"/>
                <w:color w:val="5B9BD5" w:themeColor="accent1"/>
              </w:rPr>
              <w:t>5</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8</w:t>
            </w:r>
          </w:p>
        </w:tc>
        <w:tc>
          <w:tcPr>
            <w:tcW w:w="1985"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晋城市噪声自动监测系统</w:t>
            </w:r>
          </w:p>
        </w:tc>
        <w:tc>
          <w:tcPr>
            <w:tcW w:w="3422" w:type="dxa"/>
            <w:vAlign w:val="center"/>
          </w:tcPr>
          <w:p w:rsidR="0087127A" w:rsidRDefault="00B4720E">
            <w:pPr>
              <w:widowControl/>
              <w:jc w:val="center"/>
              <w:textAlignment w:val="center"/>
              <w:rPr>
                <w:rFonts w:ascii="宋体" w:hAnsi="宋体"/>
                <w:sz w:val="24"/>
                <w:szCs w:val="24"/>
              </w:rPr>
            </w:pPr>
            <w:hyperlink r:id="rId17" w:history="1">
              <w:r>
                <w:rPr>
                  <w:rFonts w:ascii="宋体" w:eastAsia="宋体" w:hAnsi="宋体" w:cs="宋体" w:hint="eastAsia"/>
                  <w:color w:val="000000"/>
                  <w:sz w:val="24"/>
                  <w:szCs w:val="24"/>
                  <w:lang w:eastAsia="zh-CN" w:bidi="ar"/>
                </w:rPr>
                <w:t>http://10.100.20.138:9999</w:t>
              </w:r>
            </w:hyperlink>
          </w:p>
        </w:tc>
        <w:tc>
          <w:tcPr>
            <w:tcW w:w="791" w:type="dxa"/>
            <w:vAlign w:val="center"/>
          </w:tcPr>
          <w:p w:rsidR="0087127A" w:rsidRDefault="00B4720E">
            <w:pPr>
              <w:pStyle w:val="HTML"/>
              <w:ind w:firstLineChars="200" w:firstLine="480"/>
              <w:jc w:val="center"/>
            </w:pPr>
            <w:r>
              <w:rPr>
                <w:rFonts w:hint="eastAsia"/>
              </w:rPr>
              <w:t>0</w:t>
            </w:r>
          </w:p>
        </w:tc>
        <w:tc>
          <w:tcPr>
            <w:tcW w:w="804" w:type="dxa"/>
            <w:vAlign w:val="center"/>
          </w:tcPr>
          <w:p w:rsidR="0087127A" w:rsidRDefault="00B4720E">
            <w:pPr>
              <w:pStyle w:val="HTML"/>
              <w:spacing w:line="360" w:lineRule="auto"/>
              <w:ind w:firstLineChars="200" w:firstLine="480"/>
              <w:jc w:val="center"/>
            </w:pPr>
            <w:r>
              <w:rPr>
                <w:rFonts w:hint="eastAsia"/>
              </w:rPr>
              <w:t>3</w:t>
            </w:r>
          </w:p>
        </w:tc>
        <w:tc>
          <w:tcPr>
            <w:tcW w:w="815" w:type="dxa"/>
            <w:vAlign w:val="center"/>
          </w:tcPr>
          <w:p w:rsidR="0087127A" w:rsidRDefault="00B4720E">
            <w:pPr>
              <w:pStyle w:val="HTML"/>
              <w:spacing w:line="360" w:lineRule="auto"/>
              <w:ind w:firstLineChars="200" w:firstLine="480"/>
              <w:jc w:val="center"/>
              <w:rPr>
                <w:color w:val="5B9BD5" w:themeColor="accent1"/>
              </w:rPr>
            </w:pPr>
            <w:r>
              <w:rPr>
                <w:rFonts w:hint="eastAsia"/>
                <w:color w:val="5B9BD5" w:themeColor="accent1"/>
              </w:rPr>
              <w:t>4</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9</w:t>
            </w:r>
          </w:p>
        </w:tc>
        <w:tc>
          <w:tcPr>
            <w:tcW w:w="1985"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晋城市地表水水质自动监测系统</w:t>
            </w:r>
          </w:p>
        </w:tc>
        <w:tc>
          <w:tcPr>
            <w:tcW w:w="3422" w:type="dxa"/>
            <w:vAlign w:val="center"/>
          </w:tcPr>
          <w:p w:rsidR="0087127A" w:rsidRDefault="00B4720E">
            <w:pPr>
              <w:widowControl/>
              <w:jc w:val="center"/>
              <w:textAlignment w:val="center"/>
              <w:rPr>
                <w:rFonts w:ascii="宋体" w:hAnsi="宋体"/>
                <w:sz w:val="24"/>
                <w:szCs w:val="24"/>
              </w:rPr>
            </w:pPr>
            <w:hyperlink r:id="rId18" w:history="1">
              <w:r>
                <w:rPr>
                  <w:rFonts w:ascii="宋体" w:eastAsia="宋体" w:hAnsi="宋体" w:cs="宋体" w:hint="eastAsia"/>
                  <w:color w:val="000000"/>
                  <w:sz w:val="24"/>
                  <w:szCs w:val="24"/>
                  <w:lang w:eastAsia="zh-CN" w:bidi="ar"/>
                </w:rPr>
                <w:t>http://10.100.20.158/watersite</w:t>
              </w:r>
            </w:hyperlink>
          </w:p>
        </w:tc>
        <w:tc>
          <w:tcPr>
            <w:tcW w:w="791" w:type="dxa"/>
            <w:vAlign w:val="center"/>
          </w:tcPr>
          <w:p w:rsidR="0087127A" w:rsidRDefault="00B4720E">
            <w:pPr>
              <w:pStyle w:val="HTML"/>
              <w:ind w:firstLineChars="200" w:firstLine="480"/>
              <w:jc w:val="center"/>
            </w:pPr>
            <w:r>
              <w:rPr>
                <w:rFonts w:hint="eastAsia"/>
              </w:rPr>
              <w:t>2</w:t>
            </w:r>
          </w:p>
        </w:tc>
        <w:tc>
          <w:tcPr>
            <w:tcW w:w="804" w:type="dxa"/>
            <w:vAlign w:val="center"/>
          </w:tcPr>
          <w:p w:rsidR="0087127A" w:rsidRDefault="00B4720E">
            <w:pPr>
              <w:pStyle w:val="HTML"/>
              <w:spacing w:line="360" w:lineRule="auto"/>
              <w:ind w:firstLineChars="200" w:firstLine="480"/>
              <w:jc w:val="center"/>
            </w:pPr>
            <w:r>
              <w:rPr>
                <w:rFonts w:hint="eastAsia"/>
              </w:rPr>
              <w:t>3</w:t>
            </w:r>
          </w:p>
        </w:tc>
        <w:tc>
          <w:tcPr>
            <w:tcW w:w="815" w:type="dxa"/>
            <w:vAlign w:val="center"/>
          </w:tcPr>
          <w:p w:rsidR="0087127A" w:rsidRDefault="00B4720E">
            <w:pPr>
              <w:pStyle w:val="HTML"/>
              <w:spacing w:line="360" w:lineRule="auto"/>
              <w:ind w:firstLineChars="200" w:firstLine="480"/>
              <w:jc w:val="center"/>
              <w:rPr>
                <w:color w:val="5B9BD5" w:themeColor="accent1"/>
              </w:rPr>
            </w:pPr>
            <w:r>
              <w:rPr>
                <w:rFonts w:hint="eastAsia"/>
                <w:color w:val="5B9BD5" w:themeColor="accent1"/>
              </w:rPr>
              <w:t>3</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10</w:t>
            </w:r>
          </w:p>
        </w:tc>
        <w:tc>
          <w:tcPr>
            <w:tcW w:w="1985"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重点污染源自动监控与基础数据库系统</w:t>
            </w:r>
          </w:p>
        </w:tc>
        <w:tc>
          <w:tcPr>
            <w:tcW w:w="3422" w:type="dxa"/>
            <w:vAlign w:val="center"/>
          </w:tcPr>
          <w:p w:rsidR="0087127A" w:rsidRDefault="00B4720E">
            <w:pPr>
              <w:widowControl/>
              <w:jc w:val="center"/>
              <w:textAlignment w:val="center"/>
              <w:rPr>
                <w:rFonts w:ascii="宋体" w:hAnsi="宋体"/>
                <w:sz w:val="24"/>
                <w:szCs w:val="24"/>
              </w:rPr>
            </w:pPr>
            <w:hyperlink r:id="rId19" w:history="1">
              <w:r>
                <w:rPr>
                  <w:rFonts w:ascii="宋体" w:eastAsia="宋体" w:hAnsi="宋体" w:cs="宋体" w:hint="eastAsia"/>
                  <w:color w:val="000000"/>
                  <w:sz w:val="24"/>
                  <w:szCs w:val="24"/>
                  <w:lang w:eastAsia="zh-CN" w:bidi="ar"/>
                </w:rPr>
                <w:t>http://10.100.20.142:8080/jointframe/app</w:t>
              </w:r>
            </w:hyperlink>
          </w:p>
        </w:tc>
        <w:tc>
          <w:tcPr>
            <w:tcW w:w="791" w:type="dxa"/>
            <w:vAlign w:val="center"/>
          </w:tcPr>
          <w:p w:rsidR="0087127A" w:rsidRDefault="00B4720E">
            <w:pPr>
              <w:pStyle w:val="HTML"/>
              <w:ind w:firstLineChars="200" w:firstLine="480"/>
              <w:jc w:val="center"/>
            </w:pPr>
            <w:r>
              <w:rPr>
                <w:rFonts w:hint="eastAsia"/>
              </w:rPr>
              <w:t>1</w:t>
            </w:r>
          </w:p>
        </w:tc>
        <w:tc>
          <w:tcPr>
            <w:tcW w:w="804" w:type="dxa"/>
            <w:vAlign w:val="center"/>
          </w:tcPr>
          <w:p w:rsidR="0087127A" w:rsidRDefault="00B4720E">
            <w:pPr>
              <w:pStyle w:val="HTML"/>
              <w:spacing w:line="360" w:lineRule="auto"/>
              <w:ind w:firstLineChars="200" w:firstLine="480"/>
              <w:jc w:val="center"/>
            </w:pPr>
            <w:r>
              <w:rPr>
                <w:rFonts w:hint="eastAsia"/>
              </w:rPr>
              <w:t>5</w:t>
            </w:r>
          </w:p>
        </w:tc>
        <w:tc>
          <w:tcPr>
            <w:tcW w:w="815" w:type="dxa"/>
            <w:vAlign w:val="center"/>
          </w:tcPr>
          <w:p w:rsidR="0087127A" w:rsidRDefault="00B4720E">
            <w:pPr>
              <w:pStyle w:val="HTML"/>
              <w:spacing w:line="360" w:lineRule="auto"/>
              <w:ind w:firstLineChars="200" w:firstLine="480"/>
              <w:jc w:val="center"/>
              <w:rPr>
                <w:color w:val="5B9BD5" w:themeColor="accent1"/>
              </w:rPr>
            </w:pPr>
            <w:r>
              <w:rPr>
                <w:rFonts w:hint="eastAsia"/>
                <w:color w:val="5B9BD5" w:themeColor="accent1"/>
              </w:rPr>
              <w:t>2</w:t>
            </w:r>
          </w:p>
        </w:tc>
      </w:tr>
      <w:tr w:rsidR="0087127A">
        <w:trPr>
          <w:cantSplit/>
          <w:trHeight w:val="545"/>
        </w:trPr>
        <w:tc>
          <w:tcPr>
            <w:tcW w:w="704" w:type="dxa"/>
          </w:tcPr>
          <w:p w:rsidR="0087127A" w:rsidRDefault="00B4720E">
            <w:pPr>
              <w:spacing w:line="360" w:lineRule="auto"/>
              <w:jc w:val="center"/>
            </w:pPr>
            <w:r>
              <w:rPr>
                <w:rFonts w:ascii="宋体" w:eastAsia="宋体" w:hAnsi="宋体" w:cs="宋体" w:hint="eastAsia"/>
                <w:sz w:val="24"/>
                <w:szCs w:val="24"/>
                <w:lang w:eastAsia="zh-CN"/>
              </w:rPr>
              <w:t>11</w:t>
            </w:r>
          </w:p>
        </w:tc>
        <w:tc>
          <w:tcPr>
            <w:tcW w:w="1985"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晋城市环境网格化管理系统</w:t>
            </w:r>
          </w:p>
        </w:tc>
        <w:tc>
          <w:tcPr>
            <w:tcW w:w="3422" w:type="dxa"/>
            <w:vAlign w:val="center"/>
          </w:tcPr>
          <w:p w:rsidR="0087127A" w:rsidRDefault="00B4720E">
            <w:pPr>
              <w:widowControl/>
              <w:jc w:val="center"/>
              <w:textAlignment w:val="center"/>
              <w:rPr>
                <w:rFonts w:ascii="宋体" w:hAnsi="宋体"/>
                <w:sz w:val="24"/>
                <w:szCs w:val="24"/>
              </w:rPr>
            </w:pPr>
            <w:r>
              <w:rPr>
                <w:rFonts w:ascii="宋体" w:eastAsia="宋体" w:hAnsi="宋体" w:cs="宋体" w:hint="eastAsia"/>
                <w:color w:val="000000"/>
                <w:sz w:val="24"/>
                <w:szCs w:val="24"/>
                <w:lang w:eastAsia="zh-CN" w:bidi="ar"/>
              </w:rPr>
              <w:t>http://203.207.104.229:12002/jinhuanbaoms/</w:t>
            </w:r>
          </w:p>
        </w:tc>
        <w:tc>
          <w:tcPr>
            <w:tcW w:w="791" w:type="dxa"/>
            <w:vAlign w:val="center"/>
          </w:tcPr>
          <w:p w:rsidR="0087127A" w:rsidRDefault="00B4720E">
            <w:pPr>
              <w:pStyle w:val="HTML"/>
              <w:ind w:firstLineChars="200" w:firstLine="480"/>
              <w:jc w:val="center"/>
            </w:pPr>
            <w:r>
              <w:rPr>
                <w:rFonts w:hint="eastAsia"/>
              </w:rPr>
              <w:t>0</w:t>
            </w:r>
          </w:p>
        </w:tc>
        <w:tc>
          <w:tcPr>
            <w:tcW w:w="804" w:type="dxa"/>
            <w:vAlign w:val="center"/>
          </w:tcPr>
          <w:p w:rsidR="0087127A" w:rsidRDefault="00B4720E">
            <w:pPr>
              <w:pStyle w:val="HTML"/>
              <w:spacing w:line="360" w:lineRule="auto"/>
              <w:ind w:firstLineChars="200" w:firstLine="480"/>
              <w:jc w:val="center"/>
            </w:pPr>
            <w:r>
              <w:rPr>
                <w:rFonts w:hint="eastAsia"/>
              </w:rPr>
              <w:t>1</w:t>
            </w:r>
          </w:p>
        </w:tc>
        <w:tc>
          <w:tcPr>
            <w:tcW w:w="815" w:type="dxa"/>
            <w:vAlign w:val="center"/>
          </w:tcPr>
          <w:p w:rsidR="0087127A" w:rsidRDefault="00B4720E">
            <w:pPr>
              <w:pStyle w:val="HTML"/>
              <w:spacing w:line="360" w:lineRule="auto"/>
              <w:ind w:firstLineChars="200" w:firstLine="480"/>
              <w:jc w:val="center"/>
              <w:rPr>
                <w:color w:val="5B9BD5" w:themeColor="accent1"/>
              </w:rPr>
            </w:pPr>
            <w:r>
              <w:rPr>
                <w:rFonts w:hint="eastAsia"/>
                <w:color w:val="5B9BD5" w:themeColor="accent1"/>
              </w:rPr>
              <w:t>3</w:t>
            </w:r>
          </w:p>
        </w:tc>
      </w:tr>
    </w:tbl>
    <w:p w:rsidR="0087127A" w:rsidRDefault="00B4720E">
      <w:pPr>
        <w:pStyle w:val="2"/>
        <w:spacing w:line="360" w:lineRule="auto"/>
        <w:rPr>
          <w:rFonts w:ascii="宋体" w:hAnsi="宋体" w:cs="宋体"/>
          <w:b w:val="0"/>
          <w:bCs w:val="0"/>
        </w:rPr>
      </w:pPr>
      <w:bookmarkStart w:id="22" w:name="_Toc496556227"/>
      <w:bookmarkStart w:id="23" w:name="_Toc7385"/>
      <w:r>
        <w:rPr>
          <w:rFonts w:ascii="宋体" w:hAnsi="宋体" w:cs="宋体" w:hint="eastAsia"/>
          <w:b w:val="0"/>
          <w:bCs w:val="0"/>
        </w:rPr>
        <w:t xml:space="preserve">2.3 </w:t>
      </w:r>
      <w:bookmarkEnd w:id="22"/>
      <w:r>
        <w:rPr>
          <w:rFonts w:ascii="宋体" w:hAnsi="宋体" w:cs="宋体" w:hint="eastAsia"/>
          <w:b w:val="0"/>
          <w:bCs w:val="0"/>
        </w:rPr>
        <w:t>检测对象迁云建议</w:t>
      </w:r>
      <w:bookmarkEnd w:id="23"/>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986"/>
        <w:gridCol w:w="3261"/>
        <w:gridCol w:w="2550"/>
      </w:tblGrid>
      <w:tr w:rsidR="0087127A">
        <w:trPr>
          <w:cantSplit/>
          <w:trHeight w:val="383"/>
        </w:trPr>
        <w:tc>
          <w:tcPr>
            <w:tcW w:w="703"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rPr>
              <w:t>序号</w:t>
            </w:r>
          </w:p>
        </w:tc>
        <w:tc>
          <w:tcPr>
            <w:tcW w:w="1986" w:type="dxa"/>
            <w:shd w:val="clear" w:color="auto" w:fill="BFBFBF" w:themeFill="background1" w:themeFillShade="BF"/>
          </w:tcPr>
          <w:p w:rsidR="0087127A" w:rsidRDefault="00B4720E">
            <w:pPr>
              <w:spacing w:line="360" w:lineRule="auto"/>
              <w:jc w:val="center"/>
              <w:rPr>
                <w:rFonts w:ascii="宋体" w:eastAsia="宋体" w:hAnsi="宋体" w:cs="宋体"/>
                <w:b/>
              </w:rPr>
            </w:pPr>
            <w:r>
              <w:rPr>
                <w:rFonts w:ascii="宋体" w:eastAsia="宋体" w:hAnsi="宋体" w:cs="宋体" w:hint="eastAsia"/>
                <w:b/>
                <w:lang w:eastAsia="zh-CN"/>
              </w:rPr>
              <w:t>业务名称</w:t>
            </w:r>
          </w:p>
        </w:tc>
        <w:tc>
          <w:tcPr>
            <w:tcW w:w="3261"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rPr>
              <w:t>URL</w:t>
            </w:r>
          </w:p>
        </w:tc>
        <w:tc>
          <w:tcPr>
            <w:tcW w:w="2550" w:type="dxa"/>
            <w:shd w:val="clear" w:color="auto" w:fill="BFBFBF" w:themeFill="background1" w:themeFillShade="BF"/>
            <w:vAlign w:val="center"/>
          </w:tcPr>
          <w:p w:rsidR="0087127A" w:rsidRDefault="00B4720E">
            <w:pPr>
              <w:spacing w:line="360" w:lineRule="auto"/>
              <w:jc w:val="center"/>
              <w:rPr>
                <w:rFonts w:ascii="宋体" w:eastAsia="宋体" w:hAnsi="宋体" w:cs="宋体"/>
                <w:b/>
              </w:rPr>
            </w:pPr>
            <w:r>
              <w:rPr>
                <w:rFonts w:ascii="宋体" w:eastAsia="宋体" w:hAnsi="宋体" w:cs="宋体" w:hint="eastAsia"/>
                <w:b/>
                <w:lang w:eastAsia="zh-CN"/>
              </w:rPr>
              <w:t>迁云建议</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lastRenderedPageBreak/>
              <w:t>1</w:t>
            </w:r>
          </w:p>
        </w:tc>
        <w:tc>
          <w:tcPr>
            <w:tcW w:w="1986" w:type="dxa"/>
            <w:vAlign w:val="center"/>
          </w:tcPr>
          <w:p w:rsidR="0087127A" w:rsidRDefault="00B4720E">
            <w:pPr>
              <w:widowControl/>
              <w:jc w:val="center"/>
              <w:textAlignment w:val="center"/>
              <w:rPr>
                <w:rFonts w:ascii="宋体" w:eastAsia="宋体" w:hAnsi="宋体"/>
                <w:color w:val="000000"/>
                <w:sz w:val="24"/>
                <w:szCs w:val="24"/>
              </w:rPr>
            </w:pPr>
            <w:r>
              <w:rPr>
                <w:rFonts w:ascii="宋体" w:eastAsia="宋体" w:hAnsi="宋体" w:cs="宋体" w:hint="eastAsia"/>
                <w:color w:val="000000"/>
                <w:sz w:val="24"/>
                <w:szCs w:val="24"/>
                <w:lang w:eastAsia="zh-CN" w:bidi="ar"/>
              </w:rPr>
              <w:t>VOCs</w:t>
            </w:r>
            <w:r>
              <w:rPr>
                <w:rFonts w:ascii="宋体" w:eastAsia="宋体" w:hAnsi="宋体" w:cs="宋体" w:hint="eastAsia"/>
                <w:color w:val="000000"/>
                <w:sz w:val="24"/>
                <w:szCs w:val="24"/>
                <w:lang w:eastAsia="zh-CN" w:bidi="ar"/>
              </w:rPr>
              <w:t>信息管理平台建设</w:t>
            </w:r>
          </w:p>
        </w:tc>
        <w:tc>
          <w:tcPr>
            <w:tcW w:w="3261" w:type="dxa"/>
            <w:vAlign w:val="center"/>
          </w:tcPr>
          <w:p w:rsidR="0087127A" w:rsidRDefault="00B4720E">
            <w:pPr>
              <w:widowControl/>
              <w:jc w:val="center"/>
              <w:textAlignment w:val="center"/>
              <w:rPr>
                <w:rFonts w:ascii="宋体" w:hAnsi="宋体"/>
                <w:color w:val="000000"/>
                <w:sz w:val="24"/>
                <w:szCs w:val="24"/>
              </w:rPr>
            </w:pPr>
            <w:r>
              <w:rPr>
                <w:rFonts w:ascii="宋体" w:eastAsia="宋体" w:hAnsi="宋体" w:cs="宋体" w:hint="eastAsia"/>
                <w:color w:val="000000"/>
                <w:sz w:val="24"/>
                <w:szCs w:val="24"/>
                <w:lang w:eastAsia="zh-CN" w:bidi="ar"/>
              </w:rPr>
              <w:t>http://203.207.104.237/organization/login.jsp</w:t>
            </w:r>
          </w:p>
        </w:tc>
        <w:tc>
          <w:tcPr>
            <w:tcW w:w="2550" w:type="dxa"/>
          </w:tcPr>
          <w:p w:rsidR="0087127A" w:rsidRDefault="00B4720E">
            <w:pPr>
              <w:pStyle w:val="HTML"/>
              <w:spacing w:line="360" w:lineRule="auto"/>
              <w:rPr>
                <w:color w:val="FF0000"/>
              </w:rPr>
            </w:pPr>
            <w:r>
              <w:rPr>
                <w:rFonts w:hint="eastAsia"/>
              </w:rPr>
              <w:t>可直接迁云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2</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晋城市空气质量实时数据发布系统</w:t>
            </w:r>
          </w:p>
        </w:tc>
        <w:tc>
          <w:tcPr>
            <w:tcW w:w="3261" w:type="dxa"/>
            <w:vAlign w:val="center"/>
          </w:tcPr>
          <w:p w:rsidR="0087127A" w:rsidRDefault="00B4720E">
            <w:pPr>
              <w:widowControl/>
              <w:jc w:val="center"/>
              <w:textAlignment w:val="center"/>
              <w:rPr>
                <w:rFonts w:ascii="宋体" w:hAnsi="宋体"/>
                <w:color w:val="000000"/>
                <w:sz w:val="24"/>
                <w:szCs w:val="24"/>
              </w:rPr>
            </w:pPr>
            <w:r>
              <w:rPr>
                <w:rFonts w:ascii="宋体" w:eastAsia="宋体" w:hAnsi="宋体" w:cs="宋体" w:hint="eastAsia"/>
                <w:color w:val="000000"/>
                <w:sz w:val="24"/>
                <w:szCs w:val="24"/>
                <w:lang w:eastAsia="zh-CN" w:bidi="ar"/>
              </w:rPr>
              <w:t>http://10.1.20.213:81</w:t>
            </w:r>
            <w:r>
              <w:rPr>
                <w:rFonts w:ascii="宋体" w:eastAsia="宋体" w:hAnsi="宋体" w:cs="宋体" w:hint="eastAsia"/>
                <w:color w:val="000000"/>
                <w:sz w:val="24"/>
                <w:szCs w:val="24"/>
                <w:lang w:eastAsia="zh-CN" w:bidi="ar"/>
              </w:rPr>
              <w:br/>
              <w:t>http://203.207.104.223:8076</w:t>
            </w:r>
          </w:p>
        </w:tc>
        <w:tc>
          <w:tcPr>
            <w:tcW w:w="2550" w:type="dxa"/>
          </w:tcPr>
          <w:p w:rsidR="0087127A" w:rsidRDefault="00B4720E">
            <w:pPr>
              <w:pStyle w:val="HTML"/>
              <w:spacing w:line="360" w:lineRule="auto"/>
              <w:rPr>
                <w:color w:val="FF0000"/>
              </w:rPr>
            </w:pPr>
            <w:r>
              <w:rPr>
                <w:rFonts w:hint="eastAsia"/>
              </w:rPr>
              <w:t>漏洞修复后</w:t>
            </w:r>
            <w:r>
              <w:rPr>
                <w:rFonts w:hint="eastAsia"/>
              </w:rPr>
              <w:t>可迁云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3</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数据传输与网络化质控平台</w:t>
            </w:r>
          </w:p>
        </w:tc>
        <w:tc>
          <w:tcPr>
            <w:tcW w:w="3261" w:type="dxa"/>
            <w:vAlign w:val="center"/>
          </w:tcPr>
          <w:p w:rsidR="0087127A" w:rsidRDefault="00B4720E">
            <w:pPr>
              <w:widowControl/>
              <w:jc w:val="center"/>
              <w:textAlignment w:val="center"/>
              <w:rPr>
                <w:rFonts w:ascii="宋体" w:hAnsi="宋体"/>
                <w:color w:val="000000"/>
                <w:sz w:val="24"/>
                <w:szCs w:val="24"/>
              </w:rPr>
            </w:pPr>
            <w:hyperlink r:id="rId20" w:history="1">
              <w:r>
                <w:rPr>
                  <w:rFonts w:ascii="宋体" w:eastAsia="宋体" w:hAnsi="宋体" w:cs="宋体" w:hint="eastAsia"/>
                  <w:color w:val="000000"/>
                  <w:sz w:val="24"/>
                  <w:szCs w:val="24"/>
                  <w:lang w:eastAsia="zh-CN" w:bidi="ar"/>
                </w:rPr>
                <w:t>http://10.100.20.151:81</w:t>
              </w:r>
            </w:hyperlink>
          </w:p>
        </w:tc>
        <w:tc>
          <w:tcPr>
            <w:tcW w:w="2550" w:type="dxa"/>
          </w:tcPr>
          <w:p w:rsidR="0087127A" w:rsidRDefault="00B4720E">
            <w:pPr>
              <w:pStyle w:val="HTML"/>
              <w:spacing w:line="360" w:lineRule="auto"/>
              <w:rPr>
                <w:color w:val="FF0000"/>
              </w:rPr>
            </w:pPr>
            <w:r>
              <w:rPr>
                <w:rFonts w:hint="eastAsia"/>
              </w:rPr>
              <w:t>可直接迁云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4</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晋城市市控数据网络化质控平台</w:t>
            </w:r>
          </w:p>
        </w:tc>
        <w:tc>
          <w:tcPr>
            <w:tcW w:w="3261" w:type="dxa"/>
            <w:vAlign w:val="center"/>
          </w:tcPr>
          <w:p w:rsidR="0087127A" w:rsidRDefault="00B4720E">
            <w:pPr>
              <w:widowControl/>
              <w:jc w:val="center"/>
              <w:textAlignment w:val="center"/>
              <w:rPr>
                <w:rFonts w:ascii="宋体" w:hAnsi="宋体"/>
                <w:color w:val="000000"/>
                <w:sz w:val="24"/>
                <w:szCs w:val="24"/>
              </w:rPr>
            </w:pPr>
            <w:r>
              <w:rPr>
                <w:rFonts w:ascii="宋体" w:eastAsia="宋体" w:hAnsi="宋体" w:cs="宋体" w:hint="eastAsia"/>
                <w:color w:val="000000"/>
                <w:sz w:val="24"/>
                <w:szCs w:val="24"/>
                <w:lang w:eastAsia="zh-CN" w:bidi="ar"/>
              </w:rPr>
              <w:t>http://10.1.20.225:91</w:t>
            </w:r>
            <w:r>
              <w:rPr>
                <w:rFonts w:ascii="宋体" w:eastAsia="宋体" w:hAnsi="宋体" w:cs="宋体" w:hint="eastAsia"/>
                <w:color w:val="000000"/>
                <w:sz w:val="24"/>
                <w:szCs w:val="24"/>
                <w:lang w:eastAsia="zh-CN" w:bidi="ar"/>
              </w:rPr>
              <w:br/>
              <w:t>http://10.100.20.149:8001</w:t>
            </w:r>
          </w:p>
        </w:tc>
        <w:tc>
          <w:tcPr>
            <w:tcW w:w="2550" w:type="dxa"/>
          </w:tcPr>
          <w:p w:rsidR="0087127A" w:rsidRDefault="00B4720E">
            <w:pPr>
              <w:pStyle w:val="HTML"/>
              <w:spacing w:line="360" w:lineRule="auto"/>
              <w:rPr>
                <w:color w:val="FF0000"/>
              </w:rPr>
            </w:pPr>
            <w:r>
              <w:rPr>
                <w:rFonts w:hint="eastAsia"/>
              </w:rPr>
              <w:t>可直接迁云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5</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重点监控企业自行监测发布平台</w:t>
            </w:r>
          </w:p>
        </w:tc>
        <w:tc>
          <w:tcPr>
            <w:tcW w:w="3261" w:type="dxa"/>
            <w:vAlign w:val="center"/>
          </w:tcPr>
          <w:p w:rsidR="0087127A" w:rsidRDefault="00B4720E">
            <w:pPr>
              <w:widowControl/>
              <w:jc w:val="center"/>
              <w:textAlignment w:val="center"/>
              <w:rPr>
                <w:rFonts w:ascii="宋体" w:hAnsi="宋体"/>
                <w:color w:val="000000"/>
                <w:sz w:val="24"/>
                <w:szCs w:val="24"/>
              </w:rPr>
            </w:pPr>
            <w:r>
              <w:rPr>
                <w:rFonts w:ascii="宋体" w:eastAsia="宋体" w:hAnsi="宋体" w:cs="宋体" w:hint="eastAsia"/>
                <w:color w:val="000000"/>
                <w:sz w:val="24"/>
                <w:szCs w:val="24"/>
                <w:lang w:eastAsia="zh-CN" w:bidi="ar"/>
              </w:rPr>
              <w:t>http://203.207.104.222:7001/jinchengauto/jsp/login.jsp</w:t>
            </w:r>
          </w:p>
        </w:tc>
        <w:tc>
          <w:tcPr>
            <w:tcW w:w="2550" w:type="dxa"/>
          </w:tcPr>
          <w:p w:rsidR="0087127A" w:rsidRDefault="00B4720E">
            <w:pPr>
              <w:pStyle w:val="HTML"/>
              <w:spacing w:line="360" w:lineRule="auto"/>
            </w:pPr>
            <w:r>
              <w:rPr>
                <w:rFonts w:hint="eastAsia"/>
              </w:rPr>
              <w:t>可直接迁云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6</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晋城市环境监察移动执法系统</w:t>
            </w:r>
          </w:p>
        </w:tc>
        <w:tc>
          <w:tcPr>
            <w:tcW w:w="3261" w:type="dxa"/>
            <w:vAlign w:val="center"/>
          </w:tcPr>
          <w:p w:rsidR="0087127A" w:rsidRDefault="00B4720E">
            <w:pPr>
              <w:widowControl/>
              <w:jc w:val="center"/>
              <w:textAlignment w:val="center"/>
              <w:rPr>
                <w:rFonts w:ascii="宋体" w:hAnsi="宋体"/>
                <w:color w:val="000000"/>
                <w:sz w:val="24"/>
                <w:szCs w:val="24"/>
              </w:rPr>
            </w:pPr>
            <w:r>
              <w:rPr>
                <w:rFonts w:ascii="宋体" w:eastAsia="宋体" w:hAnsi="宋体" w:cs="宋体" w:hint="eastAsia"/>
                <w:color w:val="000000"/>
                <w:sz w:val="24"/>
                <w:szCs w:val="24"/>
                <w:lang w:eastAsia="zh-CN" w:bidi="ar"/>
              </w:rPr>
              <w:t>http://203.207.104.227</w:t>
            </w:r>
          </w:p>
        </w:tc>
        <w:tc>
          <w:tcPr>
            <w:tcW w:w="2550" w:type="dxa"/>
          </w:tcPr>
          <w:p w:rsidR="0087127A" w:rsidRDefault="00B4720E">
            <w:pPr>
              <w:pStyle w:val="HTML"/>
              <w:spacing w:line="360" w:lineRule="auto"/>
            </w:pPr>
            <w:r>
              <w:rPr>
                <w:rFonts w:hint="eastAsia"/>
              </w:rPr>
              <w:t>漏洞修复后</w:t>
            </w:r>
            <w:r>
              <w:rPr>
                <w:rFonts w:hint="eastAsia"/>
              </w:rPr>
              <w:t>可迁云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7</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晋城市无组织颗粒物监控系统</w:t>
            </w:r>
          </w:p>
        </w:tc>
        <w:tc>
          <w:tcPr>
            <w:tcW w:w="3261" w:type="dxa"/>
            <w:vAlign w:val="center"/>
          </w:tcPr>
          <w:p w:rsidR="0087127A" w:rsidRDefault="00B4720E">
            <w:pPr>
              <w:widowControl/>
              <w:jc w:val="center"/>
              <w:textAlignment w:val="center"/>
              <w:rPr>
                <w:rFonts w:ascii="宋体" w:hAnsi="宋体"/>
                <w:color w:val="000000"/>
                <w:sz w:val="24"/>
                <w:szCs w:val="24"/>
              </w:rPr>
            </w:pPr>
            <w:r>
              <w:rPr>
                <w:rFonts w:ascii="宋体" w:eastAsia="宋体" w:hAnsi="宋体" w:cs="宋体" w:hint="eastAsia"/>
                <w:color w:val="000000"/>
                <w:sz w:val="24"/>
                <w:szCs w:val="24"/>
                <w:lang w:eastAsia="zh-CN" w:bidi="ar"/>
              </w:rPr>
              <w:t>http://203.207.104.221:9999</w:t>
            </w:r>
          </w:p>
        </w:tc>
        <w:tc>
          <w:tcPr>
            <w:tcW w:w="2550" w:type="dxa"/>
          </w:tcPr>
          <w:p w:rsidR="0087127A" w:rsidRDefault="00B4720E">
            <w:pPr>
              <w:pStyle w:val="HTML"/>
              <w:spacing w:line="360" w:lineRule="auto"/>
            </w:pPr>
            <w:r>
              <w:rPr>
                <w:rFonts w:hint="eastAsia"/>
              </w:rPr>
              <w:t>可直接迁云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8</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晋城市噪声自动监测系统</w:t>
            </w:r>
          </w:p>
        </w:tc>
        <w:tc>
          <w:tcPr>
            <w:tcW w:w="3261" w:type="dxa"/>
            <w:vAlign w:val="center"/>
          </w:tcPr>
          <w:p w:rsidR="0087127A" w:rsidRDefault="00B4720E">
            <w:pPr>
              <w:widowControl/>
              <w:jc w:val="center"/>
              <w:textAlignment w:val="center"/>
              <w:rPr>
                <w:rFonts w:ascii="宋体" w:hAnsi="宋体"/>
                <w:color w:val="000000"/>
                <w:sz w:val="24"/>
                <w:szCs w:val="24"/>
              </w:rPr>
            </w:pPr>
            <w:hyperlink r:id="rId21" w:history="1">
              <w:r>
                <w:rPr>
                  <w:rFonts w:ascii="宋体" w:eastAsia="宋体" w:hAnsi="宋体" w:cs="宋体" w:hint="eastAsia"/>
                  <w:color w:val="000000"/>
                  <w:sz w:val="24"/>
                  <w:szCs w:val="24"/>
                  <w:lang w:eastAsia="zh-CN" w:bidi="ar"/>
                </w:rPr>
                <w:t>http://10.100.20.138:9999</w:t>
              </w:r>
            </w:hyperlink>
          </w:p>
        </w:tc>
        <w:tc>
          <w:tcPr>
            <w:tcW w:w="2550" w:type="dxa"/>
          </w:tcPr>
          <w:p w:rsidR="0087127A" w:rsidRDefault="00B4720E">
            <w:pPr>
              <w:pStyle w:val="HTML"/>
              <w:spacing w:line="360" w:lineRule="auto"/>
            </w:pPr>
            <w:r>
              <w:rPr>
                <w:rFonts w:hint="eastAsia"/>
              </w:rPr>
              <w:t>可直接迁云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9</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晋城市地表水水质自动监测系统</w:t>
            </w:r>
          </w:p>
        </w:tc>
        <w:tc>
          <w:tcPr>
            <w:tcW w:w="3261" w:type="dxa"/>
            <w:vAlign w:val="center"/>
          </w:tcPr>
          <w:p w:rsidR="0087127A" w:rsidRDefault="00B4720E">
            <w:pPr>
              <w:widowControl/>
              <w:jc w:val="center"/>
              <w:textAlignment w:val="center"/>
              <w:rPr>
                <w:rFonts w:ascii="宋体" w:hAnsi="宋体"/>
                <w:color w:val="000000"/>
                <w:sz w:val="24"/>
                <w:szCs w:val="24"/>
              </w:rPr>
            </w:pPr>
            <w:hyperlink r:id="rId22" w:history="1">
              <w:r>
                <w:rPr>
                  <w:rFonts w:ascii="宋体" w:eastAsia="宋体" w:hAnsi="宋体" w:cs="宋体" w:hint="eastAsia"/>
                  <w:color w:val="000000"/>
                  <w:sz w:val="24"/>
                  <w:szCs w:val="24"/>
                  <w:lang w:eastAsia="zh-CN" w:bidi="ar"/>
                </w:rPr>
                <w:t>http://10.100.20.158/watersite</w:t>
              </w:r>
            </w:hyperlink>
          </w:p>
        </w:tc>
        <w:tc>
          <w:tcPr>
            <w:tcW w:w="2550" w:type="dxa"/>
          </w:tcPr>
          <w:p w:rsidR="0087127A" w:rsidRDefault="00B4720E">
            <w:pPr>
              <w:pStyle w:val="HTML"/>
              <w:spacing w:line="360" w:lineRule="auto"/>
            </w:pPr>
            <w:r>
              <w:rPr>
                <w:rFonts w:hint="eastAsia"/>
              </w:rPr>
              <w:t>漏洞修复后</w:t>
            </w:r>
            <w:r>
              <w:rPr>
                <w:rFonts w:hint="eastAsia"/>
              </w:rPr>
              <w:t>可迁云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10</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重点污染源自动监控与基础数据库系统</w:t>
            </w:r>
          </w:p>
        </w:tc>
        <w:tc>
          <w:tcPr>
            <w:tcW w:w="3261" w:type="dxa"/>
            <w:vAlign w:val="center"/>
          </w:tcPr>
          <w:p w:rsidR="0087127A" w:rsidRDefault="00B4720E">
            <w:pPr>
              <w:widowControl/>
              <w:jc w:val="center"/>
              <w:textAlignment w:val="center"/>
              <w:rPr>
                <w:rFonts w:ascii="宋体" w:hAnsi="宋体"/>
                <w:color w:val="000000"/>
                <w:sz w:val="24"/>
                <w:szCs w:val="24"/>
              </w:rPr>
            </w:pPr>
            <w:hyperlink r:id="rId23" w:history="1">
              <w:r>
                <w:rPr>
                  <w:rFonts w:ascii="宋体" w:eastAsia="宋体" w:hAnsi="宋体" w:cs="宋体" w:hint="eastAsia"/>
                  <w:color w:val="000000"/>
                  <w:sz w:val="24"/>
                  <w:szCs w:val="24"/>
                  <w:lang w:eastAsia="zh-CN" w:bidi="ar"/>
                </w:rPr>
                <w:t>http://10.100.20.142:8080/jointframe/app</w:t>
              </w:r>
            </w:hyperlink>
          </w:p>
        </w:tc>
        <w:tc>
          <w:tcPr>
            <w:tcW w:w="2550" w:type="dxa"/>
          </w:tcPr>
          <w:p w:rsidR="0087127A" w:rsidRDefault="00B4720E">
            <w:pPr>
              <w:pStyle w:val="HTML"/>
              <w:spacing w:line="360" w:lineRule="auto"/>
            </w:pPr>
            <w:r>
              <w:rPr>
                <w:rFonts w:hint="eastAsia"/>
              </w:rPr>
              <w:t>漏洞修复后</w:t>
            </w:r>
            <w:r>
              <w:rPr>
                <w:rFonts w:hint="eastAsia"/>
              </w:rPr>
              <w:t>可迁云</w:t>
            </w:r>
          </w:p>
        </w:tc>
      </w:tr>
      <w:tr w:rsidR="0087127A">
        <w:trPr>
          <w:cantSplit/>
          <w:trHeight w:val="545"/>
        </w:trPr>
        <w:tc>
          <w:tcPr>
            <w:tcW w:w="703" w:type="dxa"/>
          </w:tcPr>
          <w:p w:rsidR="0087127A" w:rsidRDefault="00B4720E">
            <w:pPr>
              <w:spacing w:line="360" w:lineRule="auto"/>
              <w:jc w:val="center"/>
            </w:pPr>
            <w:r>
              <w:rPr>
                <w:rFonts w:ascii="宋体" w:eastAsia="宋体" w:hAnsi="宋体" w:cs="宋体" w:hint="eastAsia"/>
                <w:sz w:val="24"/>
                <w:szCs w:val="24"/>
                <w:lang w:eastAsia="zh-CN"/>
              </w:rPr>
              <w:t>11</w:t>
            </w:r>
          </w:p>
        </w:tc>
        <w:tc>
          <w:tcPr>
            <w:tcW w:w="1986" w:type="dxa"/>
            <w:vAlign w:val="center"/>
          </w:tcPr>
          <w:p w:rsidR="0087127A" w:rsidRDefault="00B4720E">
            <w:pPr>
              <w:widowControl/>
              <w:jc w:val="center"/>
              <w:textAlignment w:val="center"/>
              <w:rPr>
                <w:rFonts w:ascii="宋体" w:eastAsia="宋体" w:hAnsi="宋体"/>
                <w:color w:val="000000"/>
                <w:sz w:val="24"/>
                <w:szCs w:val="24"/>
                <w:lang w:eastAsia="zh-CN"/>
              </w:rPr>
            </w:pPr>
            <w:r>
              <w:rPr>
                <w:rFonts w:ascii="宋体" w:eastAsia="宋体" w:hAnsi="宋体" w:cs="宋体" w:hint="eastAsia"/>
                <w:color w:val="000000"/>
                <w:sz w:val="24"/>
                <w:szCs w:val="24"/>
                <w:lang w:eastAsia="zh-CN" w:bidi="ar"/>
              </w:rPr>
              <w:t>晋城市环境网格化管理系统</w:t>
            </w:r>
          </w:p>
        </w:tc>
        <w:tc>
          <w:tcPr>
            <w:tcW w:w="3261" w:type="dxa"/>
            <w:vAlign w:val="center"/>
          </w:tcPr>
          <w:p w:rsidR="0087127A" w:rsidRDefault="00B4720E">
            <w:pPr>
              <w:widowControl/>
              <w:jc w:val="center"/>
              <w:textAlignment w:val="center"/>
              <w:rPr>
                <w:rFonts w:ascii="宋体" w:hAnsi="宋体"/>
                <w:color w:val="000000"/>
                <w:sz w:val="24"/>
                <w:szCs w:val="24"/>
              </w:rPr>
            </w:pPr>
            <w:r>
              <w:rPr>
                <w:rFonts w:ascii="宋体" w:eastAsia="宋体" w:hAnsi="宋体" w:cs="宋体" w:hint="eastAsia"/>
                <w:color w:val="000000"/>
                <w:sz w:val="24"/>
                <w:szCs w:val="24"/>
                <w:lang w:eastAsia="zh-CN" w:bidi="ar"/>
              </w:rPr>
              <w:t>http://203.207.104.229:12002/jinhuanbaoms/</w:t>
            </w:r>
          </w:p>
        </w:tc>
        <w:tc>
          <w:tcPr>
            <w:tcW w:w="2550" w:type="dxa"/>
          </w:tcPr>
          <w:p w:rsidR="0087127A" w:rsidRDefault="00B4720E">
            <w:pPr>
              <w:pStyle w:val="HTML"/>
              <w:spacing w:line="360" w:lineRule="auto"/>
            </w:pPr>
            <w:r>
              <w:rPr>
                <w:rFonts w:hint="eastAsia"/>
              </w:rPr>
              <w:t>可直接迁云</w:t>
            </w:r>
          </w:p>
        </w:tc>
      </w:tr>
    </w:tbl>
    <w:p w:rsidR="0087127A" w:rsidRDefault="00B4720E">
      <w:pPr>
        <w:pStyle w:val="1"/>
        <w:keepNext/>
        <w:keepLines/>
        <w:pageBreakBefore/>
        <w:tabs>
          <w:tab w:val="left" w:pos="425"/>
        </w:tabs>
        <w:spacing w:before="240" w:after="120" w:line="360" w:lineRule="auto"/>
        <w:ind w:left="425" w:hanging="425"/>
        <w:rPr>
          <w:rFonts w:ascii="宋体" w:eastAsia="宋体" w:hAnsi="宋体" w:cs="宋体"/>
          <w:b w:val="0"/>
          <w:bCs w:val="0"/>
          <w:lang w:eastAsia="zh-CN"/>
        </w:rPr>
      </w:pPr>
      <w:bookmarkStart w:id="24" w:name="_Toc496556210"/>
      <w:bookmarkStart w:id="25" w:name="_Toc31668"/>
      <w:r>
        <w:rPr>
          <w:rFonts w:ascii="宋体" w:eastAsia="宋体" w:hAnsi="宋体" w:cs="宋体" w:hint="eastAsia"/>
          <w:b w:val="0"/>
          <w:bCs w:val="0"/>
          <w:lang w:eastAsia="zh-CN"/>
        </w:rPr>
        <w:lastRenderedPageBreak/>
        <w:t>3</w:t>
      </w:r>
      <w:r>
        <w:rPr>
          <w:rFonts w:ascii="宋体" w:eastAsia="宋体" w:hAnsi="宋体" w:cs="宋体" w:hint="eastAsia"/>
          <w:b w:val="0"/>
          <w:bCs w:val="0"/>
          <w:lang w:eastAsia="zh-CN"/>
        </w:rPr>
        <w:t>测试结果</w:t>
      </w:r>
      <w:bookmarkEnd w:id="24"/>
      <w:bookmarkEnd w:id="25"/>
    </w:p>
    <w:p w:rsidR="0087127A" w:rsidRDefault="00B4720E">
      <w:pPr>
        <w:pStyle w:val="2"/>
        <w:rPr>
          <w:rFonts w:ascii="宋体" w:hAnsi="宋体" w:cs="宋体"/>
          <w:b w:val="0"/>
          <w:bCs w:val="0"/>
        </w:rPr>
      </w:pPr>
      <w:bookmarkStart w:id="26" w:name="_Toc16872"/>
      <w:r>
        <w:rPr>
          <w:rFonts w:ascii="宋体" w:hAnsi="宋体" w:cs="宋体" w:hint="eastAsia"/>
          <w:b w:val="0"/>
          <w:bCs w:val="0"/>
        </w:rPr>
        <w:t>3.</w:t>
      </w:r>
      <w:r>
        <w:rPr>
          <w:rFonts w:ascii="宋体" w:hAnsi="宋体" w:cs="宋体" w:hint="eastAsia"/>
          <w:b w:val="0"/>
          <w:bCs w:val="0"/>
        </w:rPr>
        <w:t>1</w:t>
      </w:r>
      <w:r>
        <w:rPr>
          <w:rFonts w:ascii="宋体" w:hAnsi="宋体" w:cs="宋体" w:hint="eastAsia"/>
          <w:sz w:val="28"/>
          <w:szCs w:val="28"/>
        </w:rPr>
        <w:t>IIS</w:t>
      </w:r>
      <w:r>
        <w:rPr>
          <w:rFonts w:ascii="宋体" w:hAnsi="宋体" w:cs="宋体" w:hint="eastAsia"/>
          <w:sz w:val="28"/>
          <w:szCs w:val="28"/>
        </w:rPr>
        <w:t>短文件名泄露漏洞</w:t>
      </w:r>
      <w:r>
        <w:rPr>
          <w:rFonts w:ascii="宋体" w:hAnsi="宋体" w:cs="宋体" w:hint="eastAsia"/>
          <w:b w:val="0"/>
          <w:bCs w:val="0"/>
          <w:color w:val="FF0000"/>
        </w:rPr>
        <w:t>【</w:t>
      </w:r>
      <w:r>
        <w:rPr>
          <w:rFonts w:ascii="宋体" w:hAnsi="宋体" w:cs="宋体" w:hint="eastAsia"/>
          <w:b w:val="0"/>
          <w:bCs w:val="0"/>
          <w:color w:val="FF0000"/>
        </w:rPr>
        <w:t>高风险</w:t>
      </w:r>
      <w:r>
        <w:rPr>
          <w:rFonts w:ascii="宋体" w:hAnsi="宋体" w:cs="宋体" w:hint="eastAsia"/>
          <w:b w:val="0"/>
          <w:bCs w:val="0"/>
          <w:color w:val="FF0000"/>
        </w:rPr>
        <w:t>】</w:t>
      </w:r>
      <w:bookmarkEnd w:id="26"/>
    </w:p>
    <w:p w:rsidR="0087127A" w:rsidRDefault="00B4720E">
      <w:pPr>
        <w:pStyle w:val="3"/>
        <w:rPr>
          <w:rFonts w:ascii="宋体" w:eastAsia="宋体" w:hAnsi="宋体" w:cs="宋体"/>
        </w:rPr>
      </w:pPr>
      <w:bookmarkStart w:id="27" w:name="_Toc32306"/>
      <w:r>
        <w:rPr>
          <w:rFonts w:ascii="宋体" w:eastAsia="宋体" w:hAnsi="宋体" w:cs="宋体" w:hint="eastAsia"/>
        </w:rPr>
        <w:t>漏洞描述</w:t>
      </w:r>
      <w:bookmarkEnd w:id="27"/>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Internet Information Services</w:t>
      </w:r>
      <w:r>
        <w:rPr>
          <w:rFonts w:ascii="宋体" w:eastAsia="宋体" w:hAnsi="宋体" w:cs="宋体" w:hint="eastAsia"/>
          <w:sz w:val="24"/>
          <w:szCs w:val="24"/>
          <w:lang w:eastAsia="zh-CN"/>
        </w:rPr>
        <w:t>（</w:t>
      </w:r>
      <w:r>
        <w:rPr>
          <w:rFonts w:ascii="宋体" w:eastAsia="宋体" w:hAnsi="宋体" w:cs="宋体" w:hint="eastAsia"/>
          <w:sz w:val="24"/>
          <w:szCs w:val="24"/>
          <w:lang w:eastAsia="zh-CN"/>
        </w:rPr>
        <w:t>IIS</w:t>
      </w:r>
      <w:r>
        <w:rPr>
          <w:rFonts w:ascii="宋体" w:eastAsia="宋体" w:hAnsi="宋体" w:cs="宋体" w:hint="eastAsia"/>
          <w:sz w:val="24"/>
          <w:szCs w:val="24"/>
          <w:lang w:eastAsia="zh-CN"/>
        </w:rPr>
        <w:t>，互联网信息服务）是由微软公司提供的基于运行</w:t>
      </w:r>
      <w:r>
        <w:rPr>
          <w:rFonts w:ascii="宋体" w:eastAsia="宋体" w:hAnsi="宋体" w:cs="宋体" w:hint="eastAsia"/>
          <w:sz w:val="24"/>
          <w:szCs w:val="24"/>
          <w:lang w:eastAsia="zh-CN"/>
        </w:rPr>
        <w:t>Microsoft Windows</w:t>
      </w:r>
      <w:r>
        <w:rPr>
          <w:rFonts w:ascii="宋体" w:eastAsia="宋体" w:hAnsi="宋体" w:cs="宋体" w:hint="eastAsia"/>
          <w:sz w:val="24"/>
          <w:szCs w:val="24"/>
          <w:lang w:eastAsia="zh-CN"/>
        </w:rPr>
        <w:t>的互联网基本服务。</w:t>
      </w:r>
      <w:r>
        <w:rPr>
          <w:rFonts w:ascii="宋体" w:eastAsia="宋体" w:hAnsi="宋体" w:cs="宋体" w:hint="eastAsia"/>
          <w:sz w:val="24"/>
          <w:szCs w:val="24"/>
          <w:lang w:eastAsia="zh-CN"/>
        </w:rPr>
        <w:t xml:space="preserve"> </w:t>
      </w:r>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Microsoft IIS</w:t>
      </w:r>
      <w:r>
        <w:rPr>
          <w:rFonts w:ascii="宋体" w:eastAsia="宋体" w:hAnsi="宋体" w:cs="宋体" w:hint="eastAsia"/>
          <w:sz w:val="24"/>
          <w:szCs w:val="24"/>
          <w:lang w:eastAsia="zh-CN"/>
        </w:rPr>
        <w:t>在实现上存在文件枚举漏洞，攻击者可以利用“</w:t>
      </w:r>
      <w:r>
        <w:rPr>
          <w:rFonts w:ascii="宋体" w:eastAsia="宋体" w:hAnsi="宋体" w:cs="宋体" w:hint="eastAsia"/>
          <w:sz w:val="24"/>
          <w:szCs w:val="24"/>
          <w:lang w:eastAsia="zh-CN"/>
        </w:rPr>
        <w:t>~</w:t>
      </w:r>
      <w:r>
        <w:rPr>
          <w:rFonts w:ascii="宋体" w:eastAsia="宋体" w:hAnsi="宋体" w:cs="宋体" w:hint="eastAsia"/>
          <w:sz w:val="24"/>
          <w:szCs w:val="24"/>
          <w:lang w:eastAsia="zh-CN"/>
        </w:rPr>
        <w:t>”字符猜解或遍历服务器中的文件名，或对</w:t>
      </w:r>
      <w:r>
        <w:rPr>
          <w:rFonts w:ascii="宋体" w:eastAsia="宋体" w:hAnsi="宋体" w:cs="宋体" w:hint="eastAsia"/>
          <w:sz w:val="24"/>
          <w:szCs w:val="24"/>
          <w:lang w:eastAsia="zh-CN"/>
        </w:rPr>
        <w:t>IIS</w:t>
      </w:r>
      <w:r>
        <w:rPr>
          <w:rFonts w:ascii="宋体" w:eastAsia="宋体" w:hAnsi="宋体" w:cs="宋体" w:hint="eastAsia"/>
          <w:sz w:val="24"/>
          <w:szCs w:val="24"/>
          <w:lang w:eastAsia="zh-CN"/>
        </w:rPr>
        <w:t>服务器中的</w:t>
      </w:r>
      <w:r>
        <w:rPr>
          <w:rFonts w:ascii="宋体" w:eastAsia="宋体" w:hAnsi="宋体" w:cs="宋体" w:hint="eastAsia"/>
          <w:sz w:val="24"/>
          <w:szCs w:val="24"/>
          <w:lang w:eastAsia="zh-CN"/>
        </w:rPr>
        <w:t>.Net Framework</w:t>
      </w:r>
      <w:r>
        <w:rPr>
          <w:rFonts w:ascii="宋体" w:eastAsia="宋体" w:hAnsi="宋体" w:cs="宋体" w:hint="eastAsia"/>
          <w:sz w:val="24"/>
          <w:szCs w:val="24"/>
          <w:lang w:eastAsia="zh-CN"/>
        </w:rPr>
        <w:t>进行拒绝服务攻击。</w:t>
      </w:r>
    </w:p>
    <w:p w:rsidR="0087127A" w:rsidRDefault="00B4720E">
      <w:pPr>
        <w:pStyle w:val="3"/>
        <w:rPr>
          <w:rFonts w:ascii="宋体" w:eastAsia="宋体" w:hAnsi="宋体" w:cs="宋体"/>
        </w:rPr>
      </w:pPr>
      <w:bookmarkStart w:id="28" w:name="_Toc14104"/>
      <w:r>
        <w:rPr>
          <w:rFonts w:ascii="宋体" w:eastAsia="宋体" w:hAnsi="宋体" w:cs="宋体" w:hint="eastAsia"/>
        </w:rPr>
        <w:t>漏洞地址</w:t>
      </w:r>
      <w:bookmarkEnd w:id="28"/>
    </w:p>
    <w:p w:rsidR="0087127A" w:rsidRDefault="00B4720E">
      <w:pPr>
        <w:pStyle w:val="af8"/>
        <w:numPr>
          <w:ilvl w:val="0"/>
          <w:numId w:val="2"/>
        </w:numPr>
        <w:spacing w:line="360" w:lineRule="auto"/>
        <w:ind w:firstLineChars="0"/>
        <w:rPr>
          <w:rFonts w:ascii="宋体" w:hAnsi="宋体" w:cs="宋体"/>
          <w:sz w:val="24"/>
          <w:szCs w:val="24"/>
        </w:rPr>
      </w:pPr>
      <w:hyperlink r:id="rId24" w:history="1">
        <w:r>
          <w:rPr>
            <w:rStyle w:val="af5"/>
            <w:rFonts w:ascii="宋体" w:hAnsi="宋体" w:hint="eastAsia"/>
            <w:sz w:val="24"/>
            <w:szCs w:val="24"/>
          </w:rPr>
          <w:t>http://203.207.104</w:t>
        </w:r>
        <w:r>
          <w:rPr>
            <w:rStyle w:val="af5"/>
            <w:rFonts w:ascii="宋体" w:hAnsi="宋体" w:hint="eastAsia"/>
            <w:sz w:val="24"/>
            <w:szCs w:val="24"/>
          </w:rPr>
          <w:t>.223:8076/</w:t>
        </w:r>
      </w:hyperlink>
    </w:p>
    <w:p w:rsidR="0087127A" w:rsidRDefault="00B4720E">
      <w:pPr>
        <w:pStyle w:val="af8"/>
        <w:numPr>
          <w:ilvl w:val="0"/>
          <w:numId w:val="2"/>
        </w:numPr>
        <w:spacing w:line="360" w:lineRule="auto"/>
        <w:ind w:firstLineChars="0"/>
        <w:rPr>
          <w:rFonts w:ascii="宋体" w:hAnsi="宋体" w:cs="宋体"/>
          <w:sz w:val="24"/>
          <w:szCs w:val="24"/>
        </w:rPr>
      </w:pPr>
      <w:r>
        <w:rPr>
          <w:rFonts w:ascii="宋体" w:hAnsi="宋体" w:cs="宋体" w:hint="eastAsia"/>
          <w:color w:val="000000"/>
          <w:sz w:val="24"/>
          <w:szCs w:val="24"/>
          <w:lang w:bidi="ar"/>
        </w:rPr>
        <w:t>http://10.1.20.213:81</w:t>
      </w:r>
    </w:p>
    <w:p w:rsidR="0087127A" w:rsidRDefault="00B4720E">
      <w:pPr>
        <w:pStyle w:val="3"/>
        <w:rPr>
          <w:rFonts w:ascii="宋体" w:eastAsia="宋体" w:hAnsi="宋体" w:cs="宋体"/>
        </w:rPr>
      </w:pPr>
      <w:bookmarkStart w:id="29" w:name="_Toc13255"/>
      <w:r>
        <w:rPr>
          <w:rFonts w:ascii="宋体" w:eastAsia="宋体" w:hAnsi="宋体" w:cs="宋体" w:hint="eastAsia"/>
        </w:rPr>
        <w:t>漏洞证明</w:t>
      </w:r>
      <w:bookmarkEnd w:id="29"/>
    </w:p>
    <w:p w:rsidR="0087127A" w:rsidRDefault="00B4720E">
      <w:pPr>
        <w:ind w:firstLineChars="200" w:firstLine="440"/>
        <w:rPr>
          <w:rFonts w:ascii="宋体" w:eastAsia="宋体" w:hAnsi="宋体" w:cs="宋体"/>
          <w:lang w:eastAsia="zh-CN"/>
        </w:rPr>
      </w:pPr>
      <w:r>
        <w:rPr>
          <w:rFonts w:ascii="宋体" w:eastAsia="宋体" w:hAnsi="宋体" w:cs="宋体" w:hint="eastAsia"/>
          <w:lang w:eastAsia="zh-CN"/>
        </w:rPr>
        <w:t>为了兼容</w:t>
      </w:r>
      <w:r>
        <w:rPr>
          <w:rFonts w:ascii="宋体" w:eastAsia="宋体" w:hAnsi="宋体" w:cs="宋体" w:hint="eastAsia"/>
          <w:lang w:eastAsia="zh-CN"/>
        </w:rPr>
        <w:t>16</w:t>
      </w:r>
      <w:r>
        <w:rPr>
          <w:rFonts w:ascii="宋体" w:eastAsia="宋体" w:hAnsi="宋体" w:cs="宋体" w:hint="eastAsia"/>
          <w:lang w:eastAsia="zh-CN"/>
        </w:rPr>
        <w:t>位</w:t>
      </w:r>
      <w:r>
        <w:rPr>
          <w:rFonts w:ascii="宋体" w:eastAsia="宋体" w:hAnsi="宋体" w:cs="宋体" w:hint="eastAsia"/>
          <w:lang w:eastAsia="zh-CN"/>
        </w:rPr>
        <w:t>MS-DOS</w:t>
      </w:r>
      <w:r>
        <w:rPr>
          <w:rFonts w:ascii="宋体" w:eastAsia="宋体" w:hAnsi="宋体" w:cs="宋体" w:hint="eastAsia"/>
          <w:lang w:eastAsia="zh-CN"/>
        </w:rPr>
        <w:t>程序，</w:t>
      </w:r>
      <w:r>
        <w:rPr>
          <w:rFonts w:ascii="宋体" w:eastAsia="宋体" w:hAnsi="宋体" w:cs="宋体" w:hint="eastAsia"/>
          <w:lang w:eastAsia="zh-CN"/>
        </w:rPr>
        <w:t>Windows</w:t>
      </w:r>
      <w:r>
        <w:rPr>
          <w:rFonts w:ascii="宋体" w:eastAsia="宋体" w:hAnsi="宋体" w:cs="宋体" w:hint="eastAsia"/>
          <w:lang w:eastAsia="zh-CN"/>
        </w:rPr>
        <w:t>为文件名较长的文件（和文件夹）生成了对应的</w:t>
      </w:r>
      <w:r>
        <w:rPr>
          <w:rFonts w:ascii="宋体" w:eastAsia="宋体" w:hAnsi="宋体" w:cs="宋体" w:hint="eastAsia"/>
          <w:lang w:eastAsia="zh-CN"/>
        </w:rPr>
        <w:t xml:space="preserve">windows 8.3 </w:t>
      </w:r>
      <w:r>
        <w:rPr>
          <w:rFonts w:ascii="宋体" w:eastAsia="宋体" w:hAnsi="宋体" w:cs="宋体" w:hint="eastAsia"/>
          <w:lang w:eastAsia="zh-CN"/>
        </w:rPr>
        <w:t>短文件名。</w:t>
      </w:r>
      <w:r>
        <w:rPr>
          <w:rFonts w:ascii="宋体" w:eastAsia="宋体" w:hAnsi="宋体" w:cs="宋体" w:hint="eastAsia"/>
          <w:lang w:eastAsia="zh-CN"/>
        </w:rPr>
        <w:t xml:space="preserve"> </w:t>
      </w:r>
      <w:r>
        <w:rPr>
          <w:rFonts w:ascii="宋体" w:eastAsia="宋体" w:hAnsi="宋体" w:cs="宋体" w:hint="eastAsia"/>
          <w:lang w:eastAsia="zh-CN"/>
        </w:rPr>
        <w:t>在</w:t>
      </w:r>
      <w:r>
        <w:rPr>
          <w:rFonts w:ascii="宋体" w:eastAsia="宋体" w:hAnsi="宋体" w:cs="宋体" w:hint="eastAsia"/>
          <w:lang w:eastAsia="zh-CN"/>
        </w:rPr>
        <w:t>Windows</w:t>
      </w:r>
      <w:r>
        <w:rPr>
          <w:rFonts w:ascii="宋体" w:eastAsia="宋体" w:hAnsi="宋体" w:cs="宋体" w:hint="eastAsia"/>
          <w:lang w:eastAsia="zh-CN"/>
        </w:rPr>
        <w:t>下查看对应的短文件名，可以使用命令</w:t>
      </w:r>
      <w:r>
        <w:rPr>
          <w:rFonts w:ascii="宋体" w:eastAsia="宋体" w:hAnsi="宋体" w:cs="宋体" w:hint="eastAsia"/>
          <w:lang w:eastAsia="zh-CN"/>
        </w:rPr>
        <w:t xml:space="preserve"> dir /x</w:t>
      </w:r>
    </w:p>
    <w:p w:rsidR="0087127A" w:rsidRDefault="00B4720E">
      <w:pPr>
        <w:rPr>
          <w:rFonts w:ascii="宋体" w:eastAsia="宋体" w:hAnsi="宋体" w:cs="宋体"/>
          <w:lang w:eastAsia="zh-CN"/>
        </w:rPr>
      </w:pPr>
      <w:r>
        <w:rPr>
          <w:noProof/>
          <w:lang w:eastAsia="zh-CN"/>
        </w:rPr>
        <w:drawing>
          <wp:inline distT="0" distB="0" distL="114300" distR="114300">
            <wp:extent cx="5268595" cy="2753360"/>
            <wp:effectExtent l="0" t="0" r="825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68595" cy="2753360"/>
                    </a:xfrm>
                    <a:prstGeom prst="rect">
                      <a:avLst/>
                    </a:prstGeom>
                    <a:noFill/>
                    <a:ln>
                      <a:noFill/>
                    </a:ln>
                  </pic:spPr>
                </pic:pic>
              </a:graphicData>
            </a:graphic>
          </wp:inline>
        </w:drawing>
      </w:r>
    </w:p>
    <w:p w:rsidR="0087127A" w:rsidRDefault="0087127A">
      <w:pPr>
        <w:rPr>
          <w:rFonts w:ascii="宋体" w:eastAsia="宋体" w:hAnsi="宋体" w:cs="宋体"/>
          <w:lang w:eastAsia="zh-CN"/>
        </w:rPr>
      </w:pPr>
    </w:p>
    <w:p w:rsidR="0087127A" w:rsidRDefault="00B4720E">
      <w:pPr>
        <w:ind w:firstLineChars="200" w:firstLine="440"/>
        <w:rPr>
          <w:rFonts w:ascii="宋体" w:eastAsia="宋体" w:hAnsi="宋体" w:cs="宋体"/>
          <w:lang w:eastAsia="zh-CN"/>
        </w:rPr>
      </w:pPr>
      <w:r>
        <w:rPr>
          <w:rFonts w:ascii="宋体" w:eastAsia="宋体" w:hAnsi="宋体" w:cs="宋体" w:hint="eastAsia"/>
          <w:lang w:eastAsia="zh-CN"/>
        </w:rPr>
        <w:lastRenderedPageBreak/>
        <w:t>只有前六位字符直接显示，后续字符用</w:t>
      </w:r>
      <w:r>
        <w:rPr>
          <w:rFonts w:ascii="宋体" w:eastAsia="宋体" w:hAnsi="宋体" w:cs="宋体" w:hint="eastAsia"/>
          <w:lang w:eastAsia="zh-CN"/>
        </w:rPr>
        <w:t>~1</w:t>
      </w:r>
      <w:r>
        <w:rPr>
          <w:rFonts w:ascii="宋体" w:eastAsia="宋体" w:hAnsi="宋体" w:cs="宋体" w:hint="eastAsia"/>
          <w:lang w:eastAsia="zh-CN"/>
        </w:rPr>
        <w:t>指代。其中数字</w:t>
      </w:r>
      <w:r>
        <w:rPr>
          <w:rFonts w:ascii="宋体" w:eastAsia="宋体" w:hAnsi="宋体" w:cs="宋体" w:hint="eastAsia"/>
          <w:lang w:eastAsia="zh-CN"/>
        </w:rPr>
        <w:t>1</w:t>
      </w:r>
      <w:r>
        <w:rPr>
          <w:rFonts w:ascii="宋体" w:eastAsia="宋体" w:hAnsi="宋体" w:cs="宋体" w:hint="eastAsia"/>
          <w:lang w:eastAsia="zh-CN"/>
        </w:rPr>
        <w:t>还可以递增，如果存在多个文件名类似的文件（名称前</w:t>
      </w:r>
      <w:r>
        <w:rPr>
          <w:rFonts w:ascii="宋体" w:eastAsia="宋体" w:hAnsi="宋体" w:cs="宋体" w:hint="eastAsia"/>
          <w:lang w:eastAsia="zh-CN"/>
        </w:rPr>
        <w:t>6</w:t>
      </w:r>
      <w:r>
        <w:rPr>
          <w:rFonts w:ascii="宋体" w:eastAsia="宋体" w:hAnsi="宋体" w:cs="宋体" w:hint="eastAsia"/>
          <w:lang w:eastAsia="zh-CN"/>
        </w:rPr>
        <w:t>位必须相同，且后缀名前</w:t>
      </w:r>
      <w:r>
        <w:rPr>
          <w:rFonts w:ascii="宋体" w:eastAsia="宋体" w:hAnsi="宋体" w:cs="宋体" w:hint="eastAsia"/>
          <w:lang w:eastAsia="zh-CN"/>
        </w:rPr>
        <w:t>3</w:t>
      </w:r>
      <w:r>
        <w:rPr>
          <w:rFonts w:ascii="宋体" w:eastAsia="宋体" w:hAnsi="宋体" w:cs="宋体" w:hint="eastAsia"/>
          <w:lang w:eastAsia="zh-CN"/>
        </w:rPr>
        <w:t>位必须相同）。后缀名最长只有</w:t>
      </w:r>
      <w:r>
        <w:rPr>
          <w:rFonts w:ascii="宋体" w:eastAsia="宋体" w:hAnsi="宋体" w:cs="宋体" w:hint="eastAsia"/>
          <w:lang w:eastAsia="zh-CN"/>
        </w:rPr>
        <w:t>3</w:t>
      </w:r>
      <w:r>
        <w:rPr>
          <w:rFonts w:ascii="宋体" w:eastAsia="宋体" w:hAnsi="宋体" w:cs="宋体" w:hint="eastAsia"/>
          <w:lang w:eastAsia="zh-CN"/>
        </w:rPr>
        <w:t>位，多余的被截断。我们可以在启用</w:t>
      </w:r>
      <w:r>
        <w:rPr>
          <w:rFonts w:ascii="宋体" w:eastAsia="宋体" w:hAnsi="宋体" w:cs="宋体" w:hint="eastAsia"/>
          <w:lang w:eastAsia="zh-CN"/>
        </w:rPr>
        <w:t>.net</w:t>
      </w:r>
      <w:r>
        <w:rPr>
          <w:rFonts w:ascii="宋体" w:eastAsia="宋体" w:hAnsi="宋体" w:cs="宋体" w:hint="eastAsia"/>
          <w:lang w:eastAsia="zh-CN"/>
        </w:rPr>
        <w:t>的</w:t>
      </w:r>
      <w:r>
        <w:rPr>
          <w:rFonts w:ascii="宋体" w:eastAsia="宋体" w:hAnsi="宋体" w:cs="宋体" w:hint="eastAsia"/>
          <w:lang w:eastAsia="zh-CN"/>
        </w:rPr>
        <w:t>IIS</w:t>
      </w:r>
      <w:r>
        <w:rPr>
          <w:rFonts w:ascii="宋体" w:eastAsia="宋体" w:hAnsi="宋体" w:cs="宋体" w:hint="eastAsia"/>
          <w:lang w:eastAsia="zh-CN"/>
        </w:rPr>
        <w:t>下暴力列举短文件名，原因是：</w:t>
      </w:r>
    </w:p>
    <w:p w:rsidR="0087127A" w:rsidRDefault="0087127A">
      <w:pPr>
        <w:rPr>
          <w:rFonts w:ascii="宋体" w:eastAsia="宋体" w:hAnsi="宋体" w:cs="宋体"/>
          <w:lang w:eastAsia="zh-CN"/>
        </w:rPr>
      </w:pPr>
    </w:p>
    <w:p w:rsidR="0087127A" w:rsidRDefault="00B4720E">
      <w:pPr>
        <w:rPr>
          <w:rFonts w:ascii="宋体" w:eastAsia="宋体" w:hAnsi="宋体" w:cs="宋体"/>
          <w:lang w:eastAsia="zh-CN"/>
        </w:rPr>
      </w:pPr>
      <w:r>
        <w:rPr>
          <w:rFonts w:ascii="宋体" w:eastAsia="宋体" w:hAnsi="宋体" w:cs="宋体" w:hint="eastAsia"/>
          <w:lang w:eastAsia="zh-CN"/>
        </w:rPr>
        <w:t>访问构造的某个存在的短文件名，会返回</w:t>
      </w:r>
      <w:r>
        <w:rPr>
          <w:rFonts w:ascii="宋体" w:eastAsia="宋体" w:hAnsi="宋体" w:cs="宋体" w:hint="eastAsia"/>
          <w:lang w:eastAsia="zh-CN"/>
        </w:rPr>
        <w:t>404</w:t>
      </w:r>
      <w:r>
        <w:rPr>
          <w:rFonts w:ascii="宋体" w:eastAsia="宋体" w:hAnsi="宋体" w:cs="宋体" w:hint="eastAsia"/>
          <w:lang w:eastAsia="zh-CN"/>
        </w:rPr>
        <w:t>错误。</w:t>
      </w:r>
    </w:p>
    <w:p w:rsidR="0087127A" w:rsidRDefault="00B4720E">
      <w:r>
        <w:rPr>
          <w:noProof/>
          <w:lang w:eastAsia="zh-CN"/>
        </w:rPr>
        <w:drawing>
          <wp:inline distT="0" distB="0" distL="114300" distR="114300">
            <wp:extent cx="5272405" cy="2618740"/>
            <wp:effectExtent l="0" t="0" r="44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5272405" cy="2618740"/>
                    </a:xfrm>
                    <a:prstGeom prst="rect">
                      <a:avLst/>
                    </a:prstGeom>
                    <a:noFill/>
                    <a:ln>
                      <a:noFill/>
                    </a:ln>
                  </pic:spPr>
                </pic:pic>
              </a:graphicData>
            </a:graphic>
          </wp:inline>
        </w:drawing>
      </w:r>
    </w:p>
    <w:p w:rsidR="0087127A" w:rsidRDefault="00B4720E">
      <w:r>
        <w:rPr>
          <w:noProof/>
          <w:lang w:eastAsia="zh-CN"/>
        </w:rPr>
        <w:drawing>
          <wp:inline distT="0" distB="0" distL="114300" distR="114300">
            <wp:extent cx="5265420" cy="1675765"/>
            <wp:effectExtent l="0" t="0" r="1143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7"/>
                    <a:stretch>
                      <a:fillRect/>
                    </a:stretch>
                  </pic:blipFill>
                  <pic:spPr>
                    <a:xfrm>
                      <a:off x="0" y="0"/>
                      <a:ext cx="5265420" cy="1675765"/>
                    </a:xfrm>
                    <a:prstGeom prst="rect">
                      <a:avLst/>
                    </a:prstGeom>
                    <a:noFill/>
                    <a:ln>
                      <a:noFill/>
                    </a:ln>
                  </pic:spPr>
                </pic:pic>
              </a:graphicData>
            </a:graphic>
          </wp:inline>
        </w:drawing>
      </w:r>
    </w:p>
    <w:p w:rsidR="0087127A" w:rsidRDefault="00B4720E">
      <w:pPr>
        <w:ind w:firstLineChars="200" w:firstLine="440"/>
        <w:rPr>
          <w:lang w:eastAsia="zh-CN"/>
        </w:rPr>
      </w:pPr>
      <w:r>
        <w:rPr>
          <w:rFonts w:hint="eastAsia"/>
          <w:lang w:eastAsia="zh-CN"/>
        </w:rPr>
        <w:t>返回错误</w:t>
      </w:r>
      <w:r>
        <w:rPr>
          <w:rFonts w:hint="eastAsia"/>
          <w:lang w:eastAsia="zh-CN"/>
        </w:rPr>
        <w:t>404</w:t>
      </w:r>
      <w:r>
        <w:rPr>
          <w:rFonts w:hint="eastAsia"/>
          <w:lang w:eastAsia="zh-CN"/>
        </w:rPr>
        <w:t>，证明存在该漏洞。</w:t>
      </w:r>
    </w:p>
    <w:p w:rsidR="0087127A" w:rsidRDefault="00B4720E">
      <w:pPr>
        <w:jc w:val="both"/>
        <w:rPr>
          <w:lang w:eastAsia="zh-CN"/>
        </w:rPr>
      </w:pPr>
      <w:r>
        <w:rPr>
          <w:noProof/>
          <w:lang w:eastAsia="zh-CN"/>
        </w:rPr>
        <w:drawing>
          <wp:inline distT="0" distB="0" distL="114300" distR="114300">
            <wp:extent cx="5273040" cy="1746885"/>
            <wp:effectExtent l="0" t="0" r="3810" b="5715"/>
            <wp:docPr id="10" name="图片 10" descr="81c81f5506ee3685af339b6ac0af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c81f5506ee3685af339b6ac0af1b0"/>
                    <pic:cNvPicPr>
                      <a:picLocks noChangeAspect="1"/>
                    </pic:cNvPicPr>
                  </pic:nvPicPr>
                  <pic:blipFill>
                    <a:blip r:embed="rId28"/>
                    <a:stretch>
                      <a:fillRect/>
                    </a:stretch>
                  </pic:blipFill>
                  <pic:spPr>
                    <a:xfrm>
                      <a:off x="0" y="0"/>
                      <a:ext cx="5273040" cy="1746885"/>
                    </a:xfrm>
                    <a:prstGeom prst="rect">
                      <a:avLst/>
                    </a:prstGeom>
                  </pic:spPr>
                </pic:pic>
              </a:graphicData>
            </a:graphic>
          </wp:inline>
        </w:drawing>
      </w:r>
    </w:p>
    <w:p w:rsidR="0087127A" w:rsidRDefault="00B4720E">
      <w:pPr>
        <w:jc w:val="both"/>
        <w:rPr>
          <w:lang w:eastAsia="zh-CN"/>
        </w:rPr>
      </w:pPr>
      <w:r>
        <w:rPr>
          <w:rFonts w:hint="eastAsia"/>
          <w:lang w:eastAsia="zh-CN"/>
        </w:rPr>
        <w:t>工具验证结果如上图</w:t>
      </w:r>
    </w:p>
    <w:p w:rsidR="0087127A" w:rsidRDefault="00B4720E">
      <w:pPr>
        <w:pStyle w:val="3"/>
        <w:rPr>
          <w:rFonts w:ascii="宋体" w:eastAsia="宋体" w:hAnsi="宋体" w:cs="宋体"/>
        </w:rPr>
      </w:pPr>
      <w:bookmarkStart w:id="30" w:name="_Toc13698"/>
      <w:r>
        <w:rPr>
          <w:rFonts w:ascii="宋体" w:eastAsia="宋体" w:hAnsi="宋体" w:cs="宋体" w:hint="eastAsia"/>
        </w:rPr>
        <w:lastRenderedPageBreak/>
        <w:t>修复意见</w:t>
      </w:r>
      <w:bookmarkEnd w:id="30"/>
    </w:p>
    <w:p w:rsidR="0087127A" w:rsidRDefault="00B4720E">
      <w:pPr>
        <w:pStyle w:val="ae"/>
        <w:numPr>
          <w:ilvl w:val="0"/>
          <w:numId w:val="3"/>
        </w:numPr>
        <w:spacing w:line="360" w:lineRule="auto"/>
      </w:pPr>
      <w:r>
        <w:rPr>
          <w:rFonts w:hint="eastAsia"/>
        </w:rPr>
        <w:t>1.</w:t>
      </w:r>
      <w:r>
        <w:rPr>
          <w:rFonts w:hint="eastAsia"/>
        </w:rPr>
        <w:t>关闭</w:t>
      </w:r>
      <w:r>
        <w:rPr>
          <w:rFonts w:hint="eastAsia"/>
        </w:rPr>
        <w:t>NTFS 8.3</w:t>
      </w:r>
      <w:r>
        <w:rPr>
          <w:rFonts w:hint="eastAsia"/>
        </w:rPr>
        <w:t>文件格式的支持。该功能默认是开启的，对于大多数用户来说无需开启。</w:t>
      </w:r>
      <w:r>
        <w:rPr>
          <w:rFonts w:hint="eastAsia"/>
        </w:rPr>
        <w:t xml:space="preserve"> </w:t>
      </w:r>
    </w:p>
    <w:p w:rsidR="0087127A" w:rsidRDefault="00B4720E">
      <w:pPr>
        <w:pStyle w:val="ae"/>
        <w:numPr>
          <w:ilvl w:val="0"/>
          <w:numId w:val="3"/>
        </w:numPr>
        <w:spacing w:line="360" w:lineRule="auto"/>
      </w:pPr>
      <w:r>
        <w:rPr>
          <w:rFonts w:hint="eastAsia"/>
        </w:rPr>
        <w:t>2.</w:t>
      </w:r>
      <w:r>
        <w:rPr>
          <w:rFonts w:hint="eastAsia"/>
        </w:rPr>
        <w:t>如果是虚拟主机空间用户</w:t>
      </w:r>
      <w:r>
        <w:rPr>
          <w:rFonts w:hint="eastAsia"/>
        </w:rPr>
        <w:t>,</w:t>
      </w:r>
      <w:r>
        <w:rPr>
          <w:rFonts w:hint="eastAsia"/>
        </w:rPr>
        <w:t>可采用以下修复方案：</w:t>
      </w:r>
      <w:r>
        <w:rPr>
          <w:rFonts w:hint="eastAsia"/>
        </w:rPr>
        <w:t xml:space="preserve"> </w:t>
      </w:r>
    </w:p>
    <w:p w:rsidR="0087127A" w:rsidRDefault="00B4720E">
      <w:pPr>
        <w:pStyle w:val="ae"/>
        <w:spacing w:line="360" w:lineRule="auto"/>
        <w:ind w:left="480"/>
      </w:pPr>
      <w:r>
        <w:rPr>
          <w:rFonts w:hint="eastAsia"/>
        </w:rPr>
        <w:t>1</w:t>
      </w:r>
      <w:r>
        <w:rPr>
          <w:rFonts w:hint="eastAsia"/>
        </w:rPr>
        <w:t>）修改注册列表</w:t>
      </w:r>
      <w:r>
        <w:rPr>
          <w:rFonts w:hint="eastAsia"/>
        </w:rPr>
        <w:t>HKLM\SYSTEM\CurrentControlSet\Control\FileSystem\NtfsDisable8dot3NameCreation</w:t>
      </w:r>
      <w:r>
        <w:rPr>
          <w:rFonts w:hint="eastAsia"/>
        </w:rPr>
        <w:t>的值为</w:t>
      </w:r>
      <w:r>
        <w:rPr>
          <w:rFonts w:hint="eastAsia"/>
        </w:rPr>
        <w:t>1(</w:t>
      </w:r>
      <w:r>
        <w:rPr>
          <w:rFonts w:hint="eastAsia"/>
        </w:rPr>
        <w:t>此修改只能禁止</w:t>
      </w:r>
      <w:r>
        <w:rPr>
          <w:rFonts w:hint="eastAsia"/>
        </w:rPr>
        <w:t>NTFS8.3</w:t>
      </w:r>
      <w:r>
        <w:rPr>
          <w:rFonts w:hint="eastAsia"/>
        </w:rPr>
        <w:t>格式文件名创建</w:t>
      </w:r>
      <w:r>
        <w:rPr>
          <w:rFonts w:hint="eastAsia"/>
        </w:rPr>
        <w:t>,</w:t>
      </w:r>
      <w:r>
        <w:rPr>
          <w:rFonts w:hint="eastAsia"/>
        </w:rPr>
        <w:t>已经存在的文件</w:t>
      </w:r>
      <w:r>
        <w:rPr>
          <w:rFonts w:hint="eastAsia"/>
        </w:rPr>
        <w:t>的短文件名无法移除</w:t>
      </w:r>
      <w:r>
        <w:rPr>
          <w:rFonts w:hint="eastAsia"/>
        </w:rPr>
        <w:t>)</w:t>
      </w:r>
      <w:r>
        <w:rPr>
          <w:rFonts w:hint="eastAsia"/>
        </w:rPr>
        <w:t>。</w:t>
      </w:r>
      <w:r>
        <w:rPr>
          <w:rFonts w:hint="eastAsia"/>
        </w:rPr>
        <w:t xml:space="preserve"> </w:t>
      </w:r>
    </w:p>
    <w:p w:rsidR="0087127A" w:rsidRDefault="00B4720E">
      <w:pPr>
        <w:pStyle w:val="ae"/>
        <w:spacing w:line="360" w:lineRule="auto"/>
        <w:ind w:left="480"/>
      </w:pPr>
      <w:r>
        <w:rPr>
          <w:rFonts w:hint="eastAsia"/>
        </w:rPr>
        <w:t>2</w:t>
      </w:r>
      <w:r>
        <w:rPr>
          <w:rFonts w:hint="eastAsia"/>
        </w:rPr>
        <w:t>）如果你的</w:t>
      </w:r>
      <w:r>
        <w:rPr>
          <w:rFonts w:hint="eastAsia"/>
        </w:rPr>
        <w:t>web</w:t>
      </w:r>
      <w:r>
        <w:rPr>
          <w:rFonts w:hint="eastAsia"/>
        </w:rPr>
        <w:t>环境不需要</w:t>
      </w:r>
      <w:r>
        <w:rPr>
          <w:rFonts w:hint="eastAsia"/>
        </w:rPr>
        <w:t>asp.net</w:t>
      </w:r>
      <w:r>
        <w:rPr>
          <w:rFonts w:hint="eastAsia"/>
        </w:rPr>
        <w:t>的支持你可以进入</w:t>
      </w:r>
      <w:r>
        <w:rPr>
          <w:rFonts w:hint="eastAsia"/>
        </w:rPr>
        <w:t xml:space="preserve">Internet </w:t>
      </w:r>
      <w:r>
        <w:rPr>
          <w:rFonts w:hint="eastAsia"/>
        </w:rPr>
        <w:t>信息服务</w:t>
      </w:r>
      <w:r>
        <w:rPr>
          <w:rFonts w:hint="eastAsia"/>
        </w:rPr>
        <w:t>(IIS)</w:t>
      </w:r>
      <w:r>
        <w:rPr>
          <w:rFonts w:hint="eastAsia"/>
        </w:rPr>
        <w:t>管理器</w:t>
      </w:r>
      <w:r>
        <w:rPr>
          <w:rFonts w:hint="eastAsia"/>
        </w:rPr>
        <w:t xml:space="preserve"> --- Web </w:t>
      </w:r>
      <w:r>
        <w:rPr>
          <w:rFonts w:hint="eastAsia"/>
        </w:rPr>
        <w:t>服务扩展</w:t>
      </w:r>
      <w:r>
        <w:rPr>
          <w:rFonts w:hint="eastAsia"/>
        </w:rPr>
        <w:t xml:space="preserve"> - ASP.NET </w:t>
      </w:r>
      <w:r>
        <w:rPr>
          <w:rFonts w:hint="eastAsia"/>
        </w:rPr>
        <w:t>选择禁止此功能。</w:t>
      </w:r>
      <w:r>
        <w:rPr>
          <w:rFonts w:hint="eastAsia"/>
        </w:rPr>
        <w:t xml:space="preserve"> </w:t>
      </w:r>
    </w:p>
    <w:p w:rsidR="0087127A" w:rsidRDefault="00B4720E">
      <w:pPr>
        <w:pStyle w:val="ae"/>
        <w:spacing w:line="360" w:lineRule="auto"/>
        <w:ind w:left="480"/>
      </w:pPr>
      <w:r>
        <w:rPr>
          <w:rFonts w:hint="eastAsia"/>
        </w:rPr>
        <w:t>3</w:t>
      </w:r>
      <w:r>
        <w:rPr>
          <w:rFonts w:hint="eastAsia"/>
        </w:rPr>
        <w:t>）升级</w:t>
      </w:r>
      <w:r>
        <w:rPr>
          <w:rFonts w:hint="eastAsia"/>
        </w:rPr>
        <w:t xml:space="preserve">net framework </w:t>
      </w:r>
      <w:r>
        <w:rPr>
          <w:rFonts w:hint="eastAsia"/>
        </w:rPr>
        <w:t>至</w:t>
      </w:r>
      <w:r>
        <w:rPr>
          <w:rFonts w:hint="eastAsia"/>
        </w:rPr>
        <w:t>4.0</w:t>
      </w:r>
      <w:r>
        <w:rPr>
          <w:rFonts w:hint="eastAsia"/>
        </w:rPr>
        <w:t>以上版本。</w:t>
      </w:r>
      <w:r>
        <w:rPr>
          <w:rFonts w:hint="eastAsia"/>
        </w:rPr>
        <w:t xml:space="preserve"> </w:t>
      </w:r>
    </w:p>
    <w:p w:rsidR="0087127A" w:rsidRDefault="00B4720E">
      <w:pPr>
        <w:pStyle w:val="ae"/>
        <w:numPr>
          <w:ilvl w:val="0"/>
          <w:numId w:val="3"/>
        </w:numPr>
        <w:spacing w:line="360" w:lineRule="auto"/>
      </w:pPr>
      <w:r>
        <w:rPr>
          <w:rFonts w:hint="eastAsia"/>
        </w:rPr>
        <w:t>3.</w:t>
      </w:r>
      <w:r>
        <w:rPr>
          <w:rFonts w:hint="eastAsia"/>
        </w:rPr>
        <w:t>将</w:t>
      </w:r>
      <w:r>
        <w:rPr>
          <w:rFonts w:hint="eastAsia"/>
        </w:rPr>
        <w:t>web</w:t>
      </w:r>
      <w:r>
        <w:rPr>
          <w:rFonts w:hint="eastAsia"/>
        </w:rPr>
        <w:t>文件夹的内容拷贝到另一个位置，比如</w:t>
      </w:r>
      <w:r>
        <w:rPr>
          <w:rFonts w:hint="eastAsia"/>
        </w:rPr>
        <w:t>D:\www</w:t>
      </w:r>
      <w:r>
        <w:rPr>
          <w:rFonts w:hint="eastAsia"/>
        </w:rPr>
        <w:t>到</w:t>
      </w:r>
      <w:r>
        <w:rPr>
          <w:rFonts w:hint="eastAsia"/>
        </w:rPr>
        <w:t>D:\www.back</w:t>
      </w:r>
      <w:r>
        <w:rPr>
          <w:rFonts w:hint="eastAsia"/>
        </w:rPr>
        <w:t>，然后删除原文件夹</w:t>
      </w:r>
      <w:r>
        <w:rPr>
          <w:rFonts w:hint="eastAsia"/>
        </w:rPr>
        <w:t>D:\www</w:t>
      </w:r>
      <w:r>
        <w:rPr>
          <w:rFonts w:hint="eastAsia"/>
        </w:rPr>
        <w:t>，再重命名</w:t>
      </w:r>
      <w:r>
        <w:rPr>
          <w:rFonts w:hint="eastAsia"/>
        </w:rPr>
        <w:t>D:\www.back</w:t>
      </w:r>
      <w:r>
        <w:rPr>
          <w:rFonts w:hint="eastAsia"/>
        </w:rPr>
        <w:t>到</w:t>
      </w:r>
      <w:r>
        <w:rPr>
          <w:rFonts w:hint="eastAsia"/>
        </w:rPr>
        <w:t>D:\www</w:t>
      </w:r>
      <w:r>
        <w:rPr>
          <w:rFonts w:hint="eastAsia"/>
        </w:rPr>
        <w:t>。如果不重新复制，已经存在的短文件名则是不会消失的。</w:t>
      </w:r>
    </w:p>
    <w:p w:rsidR="0087127A" w:rsidRDefault="00B4720E">
      <w:pPr>
        <w:pStyle w:val="2"/>
        <w:rPr>
          <w:rFonts w:ascii="宋体" w:hAnsi="宋体" w:cs="宋体"/>
          <w:b w:val="0"/>
          <w:bCs w:val="0"/>
          <w:color w:val="FF0000"/>
        </w:rPr>
      </w:pPr>
      <w:bookmarkStart w:id="31" w:name="_Toc16169"/>
      <w:r>
        <w:rPr>
          <w:rFonts w:ascii="宋体" w:hAnsi="宋体" w:cs="宋体" w:hint="eastAsia"/>
          <w:b w:val="0"/>
          <w:bCs w:val="0"/>
        </w:rPr>
        <w:t>3.</w:t>
      </w:r>
      <w:r>
        <w:rPr>
          <w:rFonts w:ascii="宋体" w:hAnsi="宋体" w:cs="宋体" w:hint="eastAsia"/>
          <w:b w:val="0"/>
          <w:bCs w:val="0"/>
        </w:rPr>
        <w:t>2</w:t>
      </w:r>
      <w:r>
        <w:rPr>
          <w:rFonts w:ascii="宋体" w:hAnsi="宋体" w:cs="宋体" w:hint="eastAsia"/>
          <w:b w:val="0"/>
          <w:bCs w:val="0"/>
        </w:rPr>
        <w:t xml:space="preserve"> </w:t>
      </w:r>
      <w:r>
        <w:rPr>
          <w:rFonts w:ascii="宋体" w:hAnsi="宋体" w:cs="宋体" w:hint="eastAsia"/>
        </w:rPr>
        <w:t>Apache Tomcat</w:t>
      </w:r>
      <w:r>
        <w:rPr>
          <w:rFonts w:ascii="宋体" w:hAnsi="宋体" w:cs="宋体" w:hint="eastAsia"/>
        </w:rPr>
        <w:t>版本过低</w:t>
      </w:r>
      <w:r>
        <w:rPr>
          <w:rFonts w:ascii="宋体" w:hAnsi="宋体" w:cs="宋体" w:hint="eastAsia"/>
          <w:b w:val="0"/>
          <w:bCs w:val="0"/>
          <w:color w:val="FF0000"/>
        </w:rPr>
        <w:t>【</w:t>
      </w:r>
      <w:r>
        <w:rPr>
          <w:rFonts w:ascii="宋体" w:hAnsi="宋体" w:cs="宋体" w:hint="eastAsia"/>
          <w:b w:val="0"/>
          <w:bCs w:val="0"/>
          <w:color w:val="FF0000"/>
        </w:rPr>
        <w:t>高风险</w:t>
      </w:r>
      <w:r>
        <w:rPr>
          <w:rFonts w:ascii="宋体" w:hAnsi="宋体" w:cs="宋体" w:hint="eastAsia"/>
          <w:b w:val="0"/>
          <w:bCs w:val="0"/>
          <w:color w:val="FF0000"/>
        </w:rPr>
        <w:t>】</w:t>
      </w:r>
      <w:bookmarkEnd w:id="31"/>
    </w:p>
    <w:p w:rsidR="0087127A" w:rsidRDefault="00B4720E">
      <w:pPr>
        <w:pStyle w:val="3"/>
        <w:rPr>
          <w:rFonts w:ascii="宋体" w:eastAsia="宋体" w:hAnsi="宋体" w:cs="宋体"/>
        </w:rPr>
      </w:pPr>
      <w:bookmarkStart w:id="32" w:name="_Toc21275"/>
      <w:r>
        <w:rPr>
          <w:rFonts w:ascii="宋体" w:eastAsia="宋体" w:hAnsi="宋体" w:cs="宋体" w:hint="eastAsia"/>
        </w:rPr>
        <w:t>漏洞描述</w:t>
      </w:r>
      <w:bookmarkEnd w:id="32"/>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Apache Tomcat</w:t>
      </w:r>
      <w:r>
        <w:rPr>
          <w:rFonts w:ascii="宋体" w:eastAsia="宋体" w:hAnsi="宋体" w:cs="宋体" w:hint="eastAsia"/>
          <w:sz w:val="24"/>
          <w:szCs w:val="24"/>
          <w:lang w:eastAsia="zh-CN"/>
        </w:rPr>
        <w:t>版本过低，</w:t>
      </w:r>
      <w:r>
        <w:rPr>
          <w:rFonts w:ascii="宋体" w:eastAsia="宋体" w:hAnsi="宋体" w:cs="宋体" w:hint="eastAsia"/>
          <w:sz w:val="24"/>
          <w:szCs w:val="24"/>
          <w:lang w:eastAsia="zh-CN"/>
        </w:rPr>
        <w:t>存在</w:t>
      </w:r>
      <w:r>
        <w:rPr>
          <w:rFonts w:ascii="宋体" w:eastAsia="宋体" w:hAnsi="宋体" w:cs="宋体" w:hint="eastAsia"/>
          <w:sz w:val="24"/>
          <w:szCs w:val="24"/>
          <w:lang w:eastAsia="zh-CN"/>
        </w:rPr>
        <w:t>CVE-2012-0022</w:t>
      </w:r>
      <w:r>
        <w:rPr>
          <w:rFonts w:ascii="宋体" w:eastAsia="宋体" w:hAnsi="宋体" w:cs="宋体" w:hint="eastAsia"/>
          <w:sz w:val="24"/>
          <w:szCs w:val="24"/>
          <w:lang w:eastAsia="zh-CN"/>
        </w:rPr>
        <w:t>、</w:t>
      </w:r>
      <w:r>
        <w:rPr>
          <w:rFonts w:ascii="宋体" w:eastAsia="宋体" w:hAnsi="宋体" w:cs="宋体" w:hint="eastAsia"/>
          <w:sz w:val="24"/>
          <w:szCs w:val="24"/>
          <w:lang w:eastAsia="zh-CN"/>
        </w:rPr>
        <w:t>CVE-2012-2733</w:t>
      </w:r>
      <w:r>
        <w:rPr>
          <w:rFonts w:ascii="宋体" w:eastAsia="宋体" w:hAnsi="宋体" w:cs="宋体" w:hint="eastAsia"/>
          <w:sz w:val="24"/>
          <w:szCs w:val="24"/>
          <w:lang w:eastAsia="zh-CN"/>
        </w:rPr>
        <w:t>、</w:t>
      </w:r>
      <w:r>
        <w:rPr>
          <w:rFonts w:ascii="宋体" w:eastAsia="宋体" w:hAnsi="宋体" w:cs="宋体" w:hint="eastAsia"/>
          <w:sz w:val="24"/>
          <w:szCs w:val="24"/>
          <w:lang w:eastAsia="zh-CN"/>
        </w:rPr>
        <w:t>CVE-2012 -4534</w:t>
      </w:r>
      <w:r>
        <w:rPr>
          <w:rFonts w:ascii="宋体" w:eastAsia="宋体" w:hAnsi="宋体" w:cs="宋体" w:hint="eastAsia"/>
          <w:sz w:val="24"/>
          <w:szCs w:val="24"/>
          <w:lang w:eastAsia="zh-CN"/>
        </w:rPr>
        <w:t>、</w:t>
      </w:r>
      <w:r>
        <w:rPr>
          <w:rFonts w:ascii="宋体" w:eastAsia="宋体" w:hAnsi="宋体" w:cs="宋体" w:hint="eastAsia"/>
          <w:sz w:val="24"/>
          <w:szCs w:val="24"/>
          <w:lang w:eastAsia="zh-CN"/>
        </w:rPr>
        <w:t>CVE-2012-3439</w:t>
      </w:r>
      <w:r>
        <w:rPr>
          <w:rFonts w:ascii="宋体" w:eastAsia="宋体" w:hAnsi="宋体" w:cs="宋体" w:hint="eastAsia"/>
          <w:sz w:val="24"/>
          <w:szCs w:val="24"/>
          <w:lang w:eastAsia="zh-CN"/>
        </w:rPr>
        <w:t>、</w:t>
      </w:r>
      <w:r>
        <w:rPr>
          <w:rFonts w:ascii="宋体" w:eastAsia="宋体" w:hAnsi="宋体" w:cs="宋体" w:hint="eastAsia"/>
          <w:sz w:val="24"/>
          <w:szCs w:val="24"/>
          <w:lang w:eastAsia="zh-CN"/>
        </w:rPr>
        <w:t>CVE-2012-3544</w:t>
      </w:r>
      <w:r>
        <w:rPr>
          <w:rFonts w:ascii="宋体" w:eastAsia="宋体" w:hAnsi="宋体" w:cs="宋体" w:hint="eastAsia"/>
          <w:sz w:val="24"/>
          <w:szCs w:val="24"/>
          <w:lang w:eastAsia="zh-CN"/>
        </w:rPr>
        <w:t>、</w:t>
      </w:r>
      <w:r>
        <w:rPr>
          <w:rFonts w:ascii="宋体" w:eastAsia="宋体" w:hAnsi="宋体" w:cs="宋体" w:hint="eastAsia"/>
          <w:sz w:val="24"/>
          <w:szCs w:val="24"/>
          <w:lang w:eastAsia="zh-CN"/>
        </w:rPr>
        <w:t>CVE-2012-3546</w:t>
      </w:r>
      <w:r>
        <w:rPr>
          <w:rFonts w:ascii="宋体" w:eastAsia="宋体" w:hAnsi="宋体" w:cs="宋体" w:hint="eastAsia"/>
          <w:sz w:val="24"/>
          <w:szCs w:val="24"/>
          <w:lang w:eastAsia="zh-CN"/>
        </w:rPr>
        <w:t>、</w:t>
      </w:r>
      <w:r>
        <w:rPr>
          <w:rFonts w:ascii="宋体" w:eastAsia="宋体" w:hAnsi="宋体" w:cs="宋体" w:hint="eastAsia"/>
          <w:sz w:val="24"/>
          <w:szCs w:val="24"/>
          <w:lang w:eastAsia="zh-CN"/>
        </w:rPr>
        <w:t>CVE-2012-4431</w:t>
      </w:r>
      <w:r>
        <w:rPr>
          <w:rFonts w:ascii="宋体" w:eastAsia="宋体" w:hAnsi="宋体" w:cs="宋体" w:hint="eastAsia"/>
          <w:sz w:val="24"/>
          <w:szCs w:val="24"/>
          <w:lang w:eastAsia="zh-CN"/>
        </w:rPr>
        <w:t>漏洞。这些漏洞在</w:t>
      </w:r>
      <w:r>
        <w:rPr>
          <w:rFonts w:ascii="宋体" w:eastAsia="宋体" w:hAnsi="宋体" w:cs="宋体" w:hint="eastAsia"/>
          <w:sz w:val="24"/>
          <w:szCs w:val="24"/>
          <w:lang w:eastAsia="zh-CN"/>
        </w:rPr>
        <w:t>7.0.32</w:t>
      </w:r>
      <w:r>
        <w:rPr>
          <w:rFonts w:ascii="宋体" w:eastAsia="宋体" w:hAnsi="宋体" w:cs="宋体" w:hint="eastAsia"/>
          <w:sz w:val="24"/>
          <w:szCs w:val="24"/>
          <w:lang w:eastAsia="zh-CN"/>
        </w:rPr>
        <w:t>版本中已修复。</w:t>
      </w:r>
    </w:p>
    <w:p w:rsidR="0087127A" w:rsidRDefault="00B4720E">
      <w:pPr>
        <w:pStyle w:val="3"/>
        <w:rPr>
          <w:rStyle w:val="af3"/>
          <w:rFonts w:ascii="宋体" w:eastAsia="宋体" w:hAnsi="宋体" w:cs="宋体"/>
          <w:color w:val="auto"/>
          <w:u w:val="none"/>
        </w:rPr>
      </w:pPr>
      <w:bookmarkStart w:id="33" w:name="_Toc11331"/>
      <w:r>
        <w:rPr>
          <w:rFonts w:ascii="宋体" w:eastAsia="宋体" w:hAnsi="宋体" w:cs="宋体" w:hint="eastAsia"/>
        </w:rPr>
        <w:t>漏洞地址</w:t>
      </w:r>
      <w:bookmarkEnd w:id="33"/>
    </w:p>
    <w:p w:rsidR="0087127A" w:rsidRDefault="00B4720E">
      <w:pPr>
        <w:pStyle w:val="af8"/>
        <w:numPr>
          <w:ilvl w:val="0"/>
          <w:numId w:val="2"/>
        </w:numPr>
        <w:spacing w:line="360" w:lineRule="auto"/>
        <w:ind w:firstLineChars="0"/>
        <w:rPr>
          <w:rFonts w:ascii="宋体" w:hAnsi="宋体"/>
          <w:sz w:val="24"/>
          <w:szCs w:val="24"/>
        </w:rPr>
      </w:pPr>
      <w:r>
        <w:rPr>
          <w:rFonts w:ascii="宋体" w:hAnsi="宋体" w:hint="eastAsia"/>
          <w:sz w:val="24"/>
          <w:szCs w:val="24"/>
        </w:rPr>
        <w:t>http://10.100.20.142:8080/jointframe/app</w:t>
      </w:r>
    </w:p>
    <w:p w:rsidR="0087127A" w:rsidRDefault="00B4720E">
      <w:pPr>
        <w:pStyle w:val="3"/>
        <w:rPr>
          <w:rFonts w:ascii="宋体" w:eastAsia="宋体" w:hAnsi="宋体" w:cs="宋体"/>
        </w:rPr>
      </w:pPr>
      <w:bookmarkStart w:id="34" w:name="_Toc10946"/>
      <w:r>
        <w:rPr>
          <w:rFonts w:ascii="宋体" w:eastAsia="宋体" w:hAnsi="宋体" w:cs="宋体" w:hint="eastAsia"/>
        </w:rPr>
        <w:lastRenderedPageBreak/>
        <w:t>漏洞证明</w:t>
      </w:r>
      <w:bookmarkEnd w:id="34"/>
    </w:p>
    <w:p w:rsidR="0087127A" w:rsidRDefault="00B4720E">
      <w:pPr>
        <w:rPr>
          <w:rFonts w:ascii="宋体" w:eastAsia="宋体" w:hAnsi="宋体" w:cs="宋体"/>
        </w:rPr>
      </w:pPr>
      <w:r>
        <w:rPr>
          <w:noProof/>
          <w:lang w:eastAsia="zh-CN"/>
        </w:rPr>
        <w:drawing>
          <wp:inline distT="0" distB="0" distL="114300" distR="114300">
            <wp:extent cx="5269230" cy="2839085"/>
            <wp:effectExtent l="0" t="0" r="762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9"/>
                    <a:stretch>
                      <a:fillRect/>
                    </a:stretch>
                  </pic:blipFill>
                  <pic:spPr>
                    <a:xfrm>
                      <a:off x="0" y="0"/>
                      <a:ext cx="5269230" cy="2839085"/>
                    </a:xfrm>
                    <a:prstGeom prst="rect">
                      <a:avLst/>
                    </a:prstGeom>
                    <a:noFill/>
                    <a:ln>
                      <a:noFill/>
                    </a:ln>
                  </pic:spPr>
                </pic:pic>
              </a:graphicData>
            </a:graphic>
          </wp:inline>
        </w:drawing>
      </w:r>
    </w:p>
    <w:p w:rsidR="0087127A" w:rsidRDefault="0087127A">
      <w:pPr>
        <w:rPr>
          <w:rFonts w:ascii="宋体" w:eastAsia="宋体" w:hAnsi="宋体" w:cs="宋体"/>
        </w:rPr>
      </w:pPr>
    </w:p>
    <w:p w:rsidR="0087127A" w:rsidRDefault="00B4720E">
      <w:pPr>
        <w:pStyle w:val="3"/>
        <w:rPr>
          <w:rFonts w:ascii="宋体" w:eastAsia="宋体" w:hAnsi="宋体" w:cs="宋体"/>
        </w:rPr>
      </w:pPr>
      <w:bookmarkStart w:id="35" w:name="_Toc30350"/>
      <w:r>
        <w:rPr>
          <w:rFonts w:ascii="宋体" w:eastAsia="宋体" w:hAnsi="宋体" w:cs="宋体" w:hint="eastAsia"/>
        </w:rPr>
        <w:t>修复意见</w:t>
      </w:r>
      <w:bookmarkEnd w:id="35"/>
    </w:p>
    <w:p w:rsidR="0087127A" w:rsidRDefault="00B4720E">
      <w:pPr>
        <w:pStyle w:val="ae"/>
        <w:numPr>
          <w:ilvl w:val="0"/>
          <w:numId w:val="3"/>
        </w:numPr>
        <w:spacing w:line="360" w:lineRule="auto"/>
      </w:pPr>
      <w:r>
        <w:rPr>
          <w:rFonts w:hint="eastAsia"/>
        </w:rPr>
        <w:t>建议</w:t>
      </w:r>
      <w:r>
        <w:rPr>
          <w:rFonts w:hint="eastAsia"/>
        </w:rPr>
        <w:t>升级</w:t>
      </w:r>
      <w:r>
        <w:rPr>
          <w:rFonts w:hint="eastAsia"/>
        </w:rPr>
        <w:t>Tomcat</w:t>
      </w:r>
      <w:r>
        <w:rPr>
          <w:rFonts w:hint="eastAsia"/>
        </w:rPr>
        <w:t>版本到</w:t>
      </w:r>
      <w:r>
        <w:rPr>
          <w:rFonts w:hint="eastAsia"/>
        </w:rPr>
        <w:t>7.0.32</w:t>
      </w:r>
      <w:r>
        <w:rPr>
          <w:rFonts w:hint="eastAsia"/>
        </w:rPr>
        <w:t>，修复低版本带来的漏洞</w:t>
      </w:r>
      <w:r>
        <w:rPr>
          <w:rFonts w:hint="eastAsia"/>
        </w:rPr>
        <w:t>。</w:t>
      </w:r>
    </w:p>
    <w:p w:rsidR="0087127A" w:rsidRDefault="00B4720E">
      <w:pPr>
        <w:pStyle w:val="2"/>
        <w:rPr>
          <w:rFonts w:ascii="宋体" w:hAnsi="宋体" w:cs="宋体"/>
          <w:b w:val="0"/>
          <w:bCs w:val="0"/>
          <w:color w:val="FF0000"/>
        </w:rPr>
      </w:pPr>
      <w:bookmarkStart w:id="36" w:name="_Toc19902"/>
      <w:r>
        <w:rPr>
          <w:rFonts w:ascii="宋体" w:hAnsi="宋体" w:cs="宋体" w:hint="eastAsia"/>
          <w:b w:val="0"/>
          <w:bCs w:val="0"/>
        </w:rPr>
        <w:t>3.</w:t>
      </w:r>
      <w:r>
        <w:rPr>
          <w:rFonts w:ascii="宋体" w:hAnsi="宋体" w:cs="宋体" w:hint="eastAsia"/>
          <w:b w:val="0"/>
          <w:bCs w:val="0"/>
        </w:rPr>
        <w:t>3</w:t>
      </w:r>
      <w:r>
        <w:rPr>
          <w:rFonts w:ascii="宋体" w:hAnsi="宋体" w:cs="宋体" w:hint="eastAsia"/>
          <w:b w:val="0"/>
          <w:bCs w:val="0"/>
        </w:rPr>
        <w:t xml:space="preserve"> </w:t>
      </w:r>
      <w:r>
        <w:rPr>
          <w:rFonts w:ascii="宋体" w:hAnsi="宋体" w:cs="宋体" w:hint="eastAsia"/>
          <w:b w:val="0"/>
          <w:bCs w:val="0"/>
        </w:rPr>
        <w:t>SQL</w:t>
      </w:r>
      <w:r>
        <w:rPr>
          <w:rFonts w:ascii="宋体" w:hAnsi="宋体" w:cs="宋体" w:hint="eastAsia"/>
          <w:b w:val="0"/>
          <w:bCs w:val="0"/>
        </w:rPr>
        <w:t>注入漏洞</w:t>
      </w:r>
      <w:r>
        <w:rPr>
          <w:rFonts w:ascii="宋体" w:hAnsi="宋体" w:cs="宋体" w:hint="eastAsia"/>
          <w:b w:val="0"/>
          <w:bCs w:val="0"/>
          <w:color w:val="FF0000"/>
        </w:rPr>
        <w:t>【</w:t>
      </w:r>
      <w:r>
        <w:rPr>
          <w:rFonts w:ascii="宋体" w:hAnsi="宋体" w:cs="宋体" w:hint="eastAsia"/>
          <w:b w:val="0"/>
          <w:bCs w:val="0"/>
          <w:color w:val="FF0000"/>
        </w:rPr>
        <w:t>高风险</w:t>
      </w:r>
      <w:r>
        <w:rPr>
          <w:rFonts w:ascii="宋体" w:hAnsi="宋体" w:cs="宋体" w:hint="eastAsia"/>
          <w:b w:val="0"/>
          <w:bCs w:val="0"/>
          <w:color w:val="FF0000"/>
        </w:rPr>
        <w:t>】</w:t>
      </w:r>
      <w:bookmarkEnd w:id="36"/>
    </w:p>
    <w:p w:rsidR="0087127A" w:rsidRDefault="00B4720E">
      <w:pPr>
        <w:pStyle w:val="3"/>
        <w:rPr>
          <w:rFonts w:ascii="宋体" w:eastAsia="宋体" w:hAnsi="宋体" w:cs="宋体"/>
        </w:rPr>
      </w:pPr>
      <w:bookmarkStart w:id="37" w:name="_Toc10018"/>
      <w:r>
        <w:rPr>
          <w:rFonts w:ascii="宋体" w:eastAsia="宋体" w:hAnsi="宋体" w:cs="宋体" w:hint="eastAsia"/>
        </w:rPr>
        <w:t>漏洞描述</w:t>
      </w:r>
      <w:bookmarkEnd w:id="37"/>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SQL</w:t>
      </w:r>
      <w:r>
        <w:rPr>
          <w:rFonts w:ascii="宋体" w:eastAsia="宋体" w:hAnsi="宋体" w:cs="宋体" w:hint="eastAsia"/>
          <w:sz w:val="24"/>
          <w:szCs w:val="24"/>
          <w:lang w:eastAsia="zh-CN"/>
        </w:rPr>
        <w:t>注入，就是通过把</w:t>
      </w:r>
      <w:r>
        <w:rPr>
          <w:rFonts w:ascii="宋体" w:eastAsia="宋体" w:hAnsi="宋体" w:cs="宋体" w:hint="eastAsia"/>
          <w:sz w:val="24"/>
          <w:szCs w:val="24"/>
          <w:lang w:eastAsia="zh-CN"/>
        </w:rPr>
        <w:t>SQL</w:t>
      </w:r>
      <w:r>
        <w:rPr>
          <w:rFonts w:ascii="宋体" w:eastAsia="宋体" w:hAnsi="宋体" w:cs="宋体" w:hint="eastAsia"/>
          <w:sz w:val="24"/>
          <w:szCs w:val="24"/>
          <w:lang w:eastAsia="zh-CN"/>
        </w:rPr>
        <w:t>命令插入到</w:t>
      </w:r>
      <w:r>
        <w:rPr>
          <w:rFonts w:ascii="宋体" w:eastAsia="宋体" w:hAnsi="宋体" w:cs="宋体" w:hint="eastAsia"/>
          <w:sz w:val="24"/>
          <w:szCs w:val="24"/>
          <w:lang w:eastAsia="zh-CN"/>
        </w:rPr>
        <w:t>Web</w:t>
      </w:r>
      <w:r>
        <w:rPr>
          <w:rFonts w:ascii="宋体" w:eastAsia="宋体" w:hAnsi="宋体" w:cs="宋体" w:hint="eastAsia"/>
          <w:sz w:val="24"/>
          <w:szCs w:val="24"/>
          <w:lang w:eastAsia="zh-CN"/>
        </w:rPr>
        <w:t>表单提交或输入域名或页面请求的查询字符串，最终达到欺骗服务器执行恶意的</w:t>
      </w:r>
      <w:r>
        <w:rPr>
          <w:rFonts w:ascii="宋体" w:eastAsia="宋体" w:hAnsi="宋体" w:cs="宋体" w:hint="eastAsia"/>
          <w:sz w:val="24"/>
          <w:szCs w:val="24"/>
          <w:lang w:eastAsia="zh-CN"/>
        </w:rPr>
        <w:t>SQL</w:t>
      </w:r>
      <w:r>
        <w:rPr>
          <w:rFonts w:ascii="宋体" w:eastAsia="宋体" w:hAnsi="宋体" w:cs="宋体" w:hint="eastAsia"/>
          <w:sz w:val="24"/>
          <w:szCs w:val="24"/>
          <w:lang w:eastAsia="zh-CN"/>
        </w:rPr>
        <w:t>命令。具体来说，它是利用现有应用程序，将</w:t>
      </w:r>
      <w:r>
        <w:rPr>
          <w:rFonts w:ascii="宋体" w:eastAsia="宋体" w:hAnsi="宋体" w:cs="宋体" w:hint="eastAsia"/>
          <w:sz w:val="24"/>
          <w:szCs w:val="24"/>
          <w:lang w:eastAsia="zh-CN"/>
        </w:rPr>
        <w:t>(</w:t>
      </w:r>
      <w:r>
        <w:rPr>
          <w:rFonts w:ascii="宋体" w:eastAsia="宋体" w:hAnsi="宋体" w:cs="宋体" w:hint="eastAsia"/>
          <w:sz w:val="24"/>
          <w:szCs w:val="24"/>
          <w:lang w:eastAsia="zh-CN"/>
        </w:rPr>
        <w:t>恶意的</w:t>
      </w:r>
      <w:r>
        <w:rPr>
          <w:rFonts w:ascii="宋体" w:eastAsia="宋体" w:hAnsi="宋体" w:cs="宋体" w:hint="eastAsia"/>
          <w:sz w:val="24"/>
          <w:szCs w:val="24"/>
          <w:lang w:eastAsia="zh-CN"/>
        </w:rPr>
        <w:t>)SQL</w:t>
      </w:r>
      <w:r>
        <w:rPr>
          <w:rFonts w:ascii="宋体" w:eastAsia="宋体" w:hAnsi="宋体" w:cs="宋体" w:hint="eastAsia"/>
          <w:sz w:val="24"/>
          <w:szCs w:val="24"/>
          <w:lang w:eastAsia="zh-CN"/>
        </w:rPr>
        <w:t>命令注入到后台数据库引擎执行的能力，它可以通过在</w:t>
      </w:r>
      <w:r>
        <w:rPr>
          <w:rFonts w:ascii="宋体" w:eastAsia="宋体" w:hAnsi="宋体" w:cs="宋体" w:hint="eastAsia"/>
          <w:sz w:val="24"/>
          <w:szCs w:val="24"/>
          <w:lang w:eastAsia="zh-CN"/>
        </w:rPr>
        <w:t>Web</w:t>
      </w:r>
      <w:r>
        <w:rPr>
          <w:rFonts w:ascii="宋体" w:eastAsia="宋体" w:hAnsi="宋体" w:cs="宋体" w:hint="eastAsia"/>
          <w:sz w:val="24"/>
          <w:szCs w:val="24"/>
          <w:lang w:eastAsia="zh-CN"/>
        </w:rPr>
        <w:t>表单中输入</w:t>
      </w:r>
      <w:r>
        <w:rPr>
          <w:rFonts w:ascii="宋体" w:eastAsia="宋体" w:hAnsi="宋体" w:cs="宋体" w:hint="eastAsia"/>
          <w:sz w:val="24"/>
          <w:szCs w:val="24"/>
          <w:lang w:eastAsia="zh-CN"/>
        </w:rPr>
        <w:t>(</w:t>
      </w:r>
      <w:r>
        <w:rPr>
          <w:rFonts w:ascii="宋体" w:eastAsia="宋体" w:hAnsi="宋体" w:cs="宋体" w:hint="eastAsia"/>
          <w:sz w:val="24"/>
          <w:szCs w:val="24"/>
          <w:lang w:eastAsia="zh-CN"/>
        </w:rPr>
        <w:t>恶意</w:t>
      </w:r>
      <w:r>
        <w:rPr>
          <w:rFonts w:ascii="宋体" w:eastAsia="宋体" w:hAnsi="宋体" w:cs="宋体" w:hint="eastAsia"/>
          <w:sz w:val="24"/>
          <w:szCs w:val="24"/>
          <w:lang w:eastAsia="zh-CN"/>
        </w:rPr>
        <w:t>)SQL</w:t>
      </w:r>
      <w:r>
        <w:rPr>
          <w:rFonts w:ascii="宋体" w:eastAsia="宋体" w:hAnsi="宋体" w:cs="宋体" w:hint="eastAsia"/>
          <w:sz w:val="24"/>
          <w:szCs w:val="24"/>
          <w:lang w:eastAsia="zh-CN"/>
        </w:rPr>
        <w:t>语句得到一个存在安全漏洞的网站上的数据库，而不是按照设计者意图去执行</w:t>
      </w:r>
      <w:r>
        <w:rPr>
          <w:rFonts w:ascii="宋体" w:eastAsia="宋体" w:hAnsi="宋体" w:cs="宋体" w:hint="eastAsia"/>
          <w:sz w:val="24"/>
          <w:szCs w:val="24"/>
          <w:lang w:eastAsia="zh-CN"/>
        </w:rPr>
        <w:t>SQL</w:t>
      </w:r>
      <w:r>
        <w:rPr>
          <w:rFonts w:ascii="宋体" w:eastAsia="宋体" w:hAnsi="宋体" w:cs="宋体" w:hint="eastAsia"/>
          <w:sz w:val="24"/>
          <w:szCs w:val="24"/>
          <w:lang w:eastAsia="zh-CN"/>
        </w:rPr>
        <w:t>语句。</w:t>
      </w:r>
    </w:p>
    <w:p w:rsidR="0087127A" w:rsidRDefault="00B4720E">
      <w:pPr>
        <w:pStyle w:val="3"/>
        <w:rPr>
          <w:rStyle w:val="af3"/>
          <w:rFonts w:ascii="宋体" w:eastAsia="宋体" w:hAnsi="宋体" w:cs="宋体"/>
          <w:color w:val="auto"/>
          <w:u w:val="none"/>
        </w:rPr>
      </w:pPr>
      <w:bookmarkStart w:id="38" w:name="_Toc4619"/>
      <w:r>
        <w:rPr>
          <w:rFonts w:ascii="宋体" w:eastAsia="宋体" w:hAnsi="宋体" w:cs="宋体" w:hint="eastAsia"/>
        </w:rPr>
        <w:t>漏洞地址</w:t>
      </w:r>
      <w:bookmarkEnd w:id="38"/>
    </w:p>
    <w:p w:rsidR="0087127A" w:rsidRDefault="00B4720E">
      <w:pPr>
        <w:pStyle w:val="af8"/>
        <w:numPr>
          <w:ilvl w:val="0"/>
          <w:numId w:val="2"/>
        </w:numPr>
        <w:spacing w:line="360" w:lineRule="auto"/>
        <w:ind w:firstLineChars="0"/>
        <w:rPr>
          <w:rFonts w:ascii="宋体" w:hAnsi="宋体"/>
          <w:sz w:val="24"/>
          <w:szCs w:val="24"/>
        </w:rPr>
      </w:pPr>
      <w:hyperlink r:id="rId30" w:history="1">
        <w:r>
          <w:rPr>
            <w:rStyle w:val="af5"/>
            <w:rFonts w:ascii="宋体" w:hAnsi="宋体" w:hint="eastAsia"/>
            <w:sz w:val="24"/>
            <w:szCs w:val="24"/>
          </w:rPr>
          <w:t>http://10.100.20.158/watersite</w:t>
        </w:r>
      </w:hyperlink>
    </w:p>
    <w:p w:rsidR="0087127A" w:rsidRDefault="00B4720E">
      <w:pPr>
        <w:pStyle w:val="af8"/>
        <w:numPr>
          <w:ilvl w:val="0"/>
          <w:numId w:val="2"/>
        </w:numPr>
        <w:spacing w:line="360" w:lineRule="auto"/>
        <w:ind w:firstLineChars="0"/>
        <w:rPr>
          <w:rFonts w:ascii="宋体" w:hAnsi="宋体"/>
          <w:sz w:val="24"/>
          <w:szCs w:val="24"/>
        </w:rPr>
      </w:pPr>
      <w:hyperlink r:id="rId31" w:history="1">
        <w:r>
          <w:rPr>
            <w:rStyle w:val="af5"/>
            <w:rFonts w:ascii="宋体" w:hAnsi="宋体" w:cs="宋体"/>
            <w:sz w:val="24"/>
            <w:szCs w:val="24"/>
          </w:rPr>
          <w:t>http://10.1.20.213:81/</w:t>
        </w:r>
      </w:hyperlink>
    </w:p>
    <w:p w:rsidR="0087127A" w:rsidRDefault="00B4720E">
      <w:pPr>
        <w:pStyle w:val="3"/>
        <w:rPr>
          <w:rFonts w:ascii="宋体" w:eastAsia="宋体" w:hAnsi="宋体" w:cs="宋体"/>
        </w:rPr>
      </w:pPr>
      <w:bookmarkStart w:id="39" w:name="_Toc28740"/>
      <w:r>
        <w:rPr>
          <w:rFonts w:ascii="宋体" w:eastAsia="宋体" w:hAnsi="宋体" w:cs="宋体" w:hint="eastAsia"/>
        </w:rPr>
        <w:lastRenderedPageBreak/>
        <w:t>漏洞证明</w:t>
      </w:r>
      <w:bookmarkEnd w:id="39"/>
    </w:p>
    <w:p w:rsidR="0087127A" w:rsidRDefault="00B4720E">
      <w:r>
        <w:rPr>
          <w:noProof/>
          <w:lang w:eastAsia="zh-CN"/>
        </w:rPr>
        <w:drawing>
          <wp:inline distT="0" distB="0" distL="114300" distR="114300">
            <wp:extent cx="5271135" cy="2702560"/>
            <wp:effectExtent l="0" t="0" r="571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2"/>
                    <a:stretch>
                      <a:fillRect/>
                    </a:stretch>
                  </pic:blipFill>
                  <pic:spPr>
                    <a:xfrm>
                      <a:off x="0" y="0"/>
                      <a:ext cx="5271135" cy="2702560"/>
                    </a:xfrm>
                    <a:prstGeom prst="rect">
                      <a:avLst/>
                    </a:prstGeom>
                    <a:noFill/>
                    <a:ln>
                      <a:noFill/>
                    </a:ln>
                  </pic:spPr>
                </pic:pic>
              </a:graphicData>
            </a:graphic>
          </wp:inline>
        </w:drawing>
      </w:r>
    </w:p>
    <w:p w:rsidR="0087127A" w:rsidRDefault="00B4720E">
      <w:pPr>
        <w:rPr>
          <w:rFonts w:ascii="宋体" w:eastAsia="宋体" w:hAnsi="宋体" w:cs="宋体"/>
          <w:sz w:val="24"/>
          <w:szCs w:val="24"/>
          <w:lang w:eastAsia="zh-CN"/>
        </w:rPr>
      </w:pPr>
      <w:r>
        <w:rPr>
          <w:rFonts w:ascii="宋体" w:eastAsia="宋体" w:hAnsi="宋体" w:cs="宋体" w:hint="eastAsia"/>
          <w:sz w:val="24"/>
          <w:szCs w:val="24"/>
          <w:lang w:eastAsia="zh-CN"/>
        </w:rPr>
        <w:t>在登录界面输入框构造简单</w:t>
      </w:r>
      <w:r>
        <w:rPr>
          <w:rFonts w:ascii="宋体" w:eastAsia="宋体" w:hAnsi="宋体" w:cs="宋体" w:hint="eastAsia"/>
          <w:sz w:val="24"/>
          <w:szCs w:val="24"/>
          <w:lang w:eastAsia="zh-CN"/>
        </w:rPr>
        <w:t>sql</w:t>
      </w:r>
      <w:r>
        <w:rPr>
          <w:rFonts w:ascii="宋体" w:eastAsia="宋体" w:hAnsi="宋体" w:cs="宋体" w:hint="eastAsia"/>
          <w:sz w:val="24"/>
          <w:szCs w:val="24"/>
          <w:lang w:eastAsia="zh-CN"/>
        </w:rPr>
        <w:t>语句，注释掉密码内容。</w:t>
      </w:r>
    </w:p>
    <w:p w:rsidR="0087127A" w:rsidRDefault="00B4720E">
      <w:r>
        <w:rPr>
          <w:noProof/>
          <w:lang w:eastAsia="zh-CN"/>
        </w:rPr>
        <w:drawing>
          <wp:inline distT="0" distB="0" distL="114300" distR="114300">
            <wp:extent cx="5268595" cy="2391410"/>
            <wp:effectExtent l="0" t="0" r="8255"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3"/>
                    <a:stretch>
                      <a:fillRect/>
                    </a:stretch>
                  </pic:blipFill>
                  <pic:spPr>
                    <a:xfrm>
                      <a:off x="0" y="0"/>
                      <a:ext cx="5268595" cy="2391410"/>
                    </a:xfrm>
                    <a:prstGeom prst="rect">
                      <a:avLst/>
                    </a:prstGeom>
                    <a:noFill/>
                    <a:ln>
                      <a:noFill/>
                    </a:ln>
                  </pic:spPr>
                </pic:pic>
              </a:graphicData>
            </a:graphic>
          </wp:inline>
        </w:drawing>
      </w:r>
    </w:p>
    <w:p w:rsidR="0087127A" w:rsidRDefault="00B4720E">
      <w:pPr>
        <w:rPr>
          <w:rFonts w:ascii="宋体" w:eastAsia="宋体" w:hAnsi="宋体" w:cs="宋体"/>
          <w:sz w:val="24"/>
          <w:szCs w:val="24"/>
          <w:lang w:eastAsia="zh-CN"/>
        </w:rPr>
      </w:pPr>
      <w:r>
        <w:rPr>
          <w:rFonts w:ascii="宋体" w:eastAsia="宋体" w:hAnsi="宋体" w:cs="宋体" w:hint="eastAsia"/>
          <w:sz w:val="24"/>
          <w:szCs w:val="24"/>
          <w:lang w:eastAsia="zh-CN"/>
        </w:rPr>
        <w:t>回车登陆后未提示账号密码错误，而是直接报出错误信息。</w:t>
      </w:r>
    </w:p>
    <w:p w:rsidR="0087127A" w:rsidRDefault="0087127A">
      <w:pPr>
        <w:rPr>
          <w:rFonts w:ascii="宋体" w:eastAsia="宋体" w:hAnsi="宋体" w:cs="宋体"/>
          <w:sz w:val="24"/>
          <w:szCs w:val="24"/>
          <w:lang w:eastAsia="zh-CN"/>
        </w:rPr>
      </w:pPr>
    </w:p>
    <w:p w:rsidR="0087127A" w:rsidRDefault="00B4720E">
      <w:r>
        <w:rPr>
          <w:noProof/>
          <w:lang w:eastAsia="zh-CN"/>
        </w:rPr>
        <w:lastRenderedPageBreak/>
        <w:drawing>
          <wp:inline distT="0" distB="0" distL="114300" distR="114300">
            <wp:extent cx="5269230" cy="2839085"/>
            <wp:effectExtent l="0" t="0" r="762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5269230" cy="2839085"/>
                    </a:xfrm>
                    <a:prstGeom prst="rect">
                      <a:avLst/>
                    </a:prstGeom>
                    <a:noFill/>
                    <a:ln>
                      <a:noFill/>
                    </a:ln>
                  </pic:spPr>
                </pic:pic>
              </a:graphicData>
            </a:graphic>
          </wp:inline>
        </w:drawing>
      </w:r>
    </w:p>
    <w:p w:rsidR="0087127A" w:rsidRDefault="00B4720E">
      <w:pPr>
        <w:rPr>
          <w:rFonts w:ascii="宋体" w:eastAsia="宋体" w:hAnsi="宋体" w:cs="宋体"/>
          <w:sz w:val="24"/>
          <w:szCs w:val="24"/>
          <w:lang w:eastAsia="zh-CN"/>
        </w:rPr>
      </w:pPr>
      <w:r>
        <w:rPr>
          <w:rFonts w:ascii="宋体" w:eastAsia="宋体" w:hAnsi="宋体" w:cs="宋体" w:hint="eastAsia"/>
          <w:sz w:val="24"/>
          <w:szCs w:val="24"/>
          <w:lang w:eastAsia="zh-CN"/>
        </w:rPr>
        <w:t>在登录界面输入框构造简单</w:t>
      </w:r>
      <w:r>
        <w:rPr>
          <w:rFonts w:ascii="宋体" w:eastAsia="宋体" w:hAnsi="宋体" w:cs="宋体" w:hint="eastAsia"/>
          <w:sz w:val="24"/>
          <w:szCs w:val="24"/>
          <w:lang w:eastAsia="zh-CN"/>
        </w:rPr>
        <w:t>sql</w:t>
      </w:r>
      <w:r>
        <w:rPr>
          <w:rFonts w:ascii="宋体" w:eastAsia="宋体" w:hAnsi="宋体" w:cs="宋体" w:hint="eastAsia"/>
          <w:sz w:val="24"/>
          <w:szCs w:val="24"/>
          <w:lang w:eastAsia="zh-CN"/>
        </w:rPr>
        <w:t>语句，注释掉密码内容。</w:t>
      </w:r>
    </w:p>
    <w:p w:rsidR="0087127A" w:rsidRDefault="00B4720E">
      <w:r>
        <w:rPr>
          <w:noProof/>
          <w:lang w:eastAsia="zh-CN"/>
        </w:rPr>
        <w:drawing>
          <wp:inline distT="0" distB="0" distL="114300" distR="114300">
            <wp:extent cx="5269230" cy="2839085"/>
            <wp:effectExtent l="0" t="0" r="7620"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5"/>
                    <a:stretch>
                      <a:fillRect/>
                    </a:stretch>
                  </pic:blipFill>
                  <pic:spPr>
                    <a:xfrm>
                      <a:off x="0" y="0"/>
                      <a:ext cx="5269230" cy="2839085"/>
                    </a:xfrm>
                    <a:prstGeom prst="rect">
                      <a:avLst/>
                    </a:prstGeom>
                    <a:noFill/>
                    <a:ln>
                      <a:noFill/>
                    </a:ln>
                  </pic:spPr>
                </pic:pic>
              </a:graphicData>
            </a:graphic>
          </wp:inline>
        </w:drawing>
      </w:r>
    </w:p>
    <w:p w:rsidR="0087127A" w:rsidRDefault="00B4720E">
      <w:pPr>
        <w:rPr>
          <w:lang w:eastAsia="zh-CN"/>
        </w:rPr>
      </w:pPr>
      <w:r>
        <w:rPr>
          <w:rFonts w:ascii="宋体" w:eastAsia="宋体" w:hAnsi="宋体" w:cs="宋体" w:hint="eastAsia"/>
          <w:sz w:val="24"/>
          <w:szCs w:val="24"/>
          <w:lang w:eastAsia="zh-CN"/>
        </w:rPr>
        <w:t>回车登陆后未提示账号密码错误，而是直接报出数据库错误信息。</w:t>
      </w:r>
    </w:p>
    <w:p w:rsidR="0087127A" w:rsidRDefault="00B4720E">
      <w:pPr>
        <w:pStyle w:val="3"/>
        <w:rPr>
          <w:rFonts w:ascii="宋体" w:eastAsia="宋体" w:hAnsi="宋体" w:cs="宋体"/>
        </w:rPr>
      </w:pPr>
      <w:bookmarkStart w:id="40" w:name="_Toc11303"/>
      <w:r>
        <w:rPr>
          <w:rFonts w:ascii="宋体" w:eastAsia="宋体" w:hAnsi="宋体" w:cs="宋体" w:hint="eastAsia"/>
        </w:rPr>
        <w:t>修复意见</w:t>
      </w:r>
      <w:bookmarkEnd w:id="40"/>
    </w:p>
    <w:p w:rsidR="0087127A" w:rsidRDefault="00B4720E">
      <w:pPr>
        <w:pStyle w:val="ae"/>
        <w:spacing w:line="360" w:lineRule="auto"/>
      </w:pPr>
      <w:r>
        <w:rPr>
          <w:rFonts w:hint="eastAsia"/>
        </w:rPr>
        <w:t>过滤所有输入框输入语句，对数据类型进行校验，过滤敏感和恶意参数符号。</w:t>
      </w:r>
    </w:p>
    <w:p w:rsidR="0087127A" w:rsidRDefault="0087127A">
      <w:pPr>
        <w:pStyle w:val="ae"/>
        <w:spacing w:line="360" w:lineRule="auto"/>
      </w:pPr>
    </w:p>
    <w:p w:rsidR="0087127A" w:rsidRDefault="0087127A">
      <w:pPr>
        <w:pStyle w:val="ae"/>
        <w:spacing w:line="360" w:lineRule="auto"/>
      </w:pPr>
    </w:p>
    <w:p w:rsidR="0087127A" w:rsidRDefault="0087127A">
      <w:pPr>
        <w:pStyle w:val="ae"/>
        <w:spacing w:line="360" w:lineRule="auto"/>
      </w:pPr>
    </w:p>
    <w:p w:rsidR="0087127A" w:rsidRDefault="00B4720E">
      <w:pPr>
        <w:pStyle w:val="2"/>
        <w:rPr>
          <w:rFonts w:ascii="宋体" w:hAnsi="宋体" w:cs="宋体"/>
          <w:b w:val="0"/>
          <w:bCs w:val="0"/>
          <w:color w:val="FF0000"/>
        </w:rPr>
      </w:pPr>
      <w:bookmarkStart w:id="41" w:name="_Toc6790"/>
      <w:r>
        <w:rPr>
          <w:rFonts w:ascii="宋体" w:hAnsi="宋体" w:cs="宋体" w:hint="eastAsia"/>
          <w:b w:val="0"/>
          <w:bCs w:val="0"/>
        </w:rPr>
        <w:lastRenderedPageBreak/>
        <w:t>3.</w:t>
      </w:r>
      <w:r>
        <w:rPr>
          <w:rFonts w:ascii="宋体" w:hAnsi="宋体" w:cs="宋体" w:hint="eastAsia"/>
          <w:b w:val="0"/>
          <w:bCs w:val="0"/>
        </w:rPr>
        <w:t>4</w:t>
      </w:r>
      <w:r>
        <w:rPr>
          <w:rFonts w:ascii="宋体" w:hAnsi="宋体" w:cs="宋体" w:hint="eastAsia"/>
          <w:b w:val="0"/>
          <w:bCs w:val="0"/>
        </w:rPr>
        <w:t xml:space="preserve"> </w:t>
      </w:r>
      <w:r>
        <w:rPr>
          <w:rFonts w:ascii="宋体" w:hAnsi="宋体" w:cs="宋体" w:hint="eastAsia"/>
          <w:b w:val="0"/>
          <w:bCs w:val="0"/>
        </w:rPr>
        <w:t>跨站脚本攻击</w:t>
      </w:r>
      <w:r>
        <w:rPr>
          <w:rFonts w:ascii="宋体" w:hAnsi="宋体" w:cs="宋体" w:hint="eastAsia"/>
          <w:b w:val="0"/>
          <w:bCs w:val="0"/>
          <w:color w:val="FF0000"/>
        </w:rPr>
        <w:t>【</w:t>
      </w:r>
      <w:r>
        <w:rPr>
          <w:rFonts w:ascii="宋体" w:hAnsi="宋体" w:cs="宋体" w:hint="eastAsia"/>
          <w:b w:val="0"/>
          <w:bCs w:val="0"/>
          <w:color w:val="FF0000"/>
        </w:rPr>
        <w:t>高风险</w:t>
      </w:r>
      <w:r>
        <w:rPr>
          <w:rFonts w:ascii="宋体" w:hAnsi="宋体" w:cs="宋体" w:hint="eastAsia"/>
          <w:b w:val="0"/>
          <w:bCs w:val="0"/>
          <w:color w:val="FF0000"/>
        </w:rPr>
        <w:t>】</w:t>
      </w:r>
      <w:bookmarkEnd w:id="41"/>
    </w:p>
    <w:p w:rsidR="0087127A" w:rsidRDefault="00B4720E">
      <w:pPr>
        <w:pStyle w:val="3"/>
        <w:rPr>
          <w:rFonts w:ascii="宋体" w:eastAsia="宋体" w:hAnsi="宋体" w:cs="宋体"/>
        </w:rPr>
      </w:pPr>
      <w:bookmarkStart w:id="42" w:name="_Toc14403"/>
      <w:r>
        <w:rPr>
          <w:rFonts w:ascii="宋体" w:eastAsia="宋体" w:hAnsi="宋体" w:cs="宋体" w:hint="eastAsia"/>
        </w:rPr>
        <w:t>漏洞描述</w:t>
      </w:r>
      <w:bookmarkEnd w:id="42"/>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跨站脚本攻击（也称为</w:t>
      </w:r>
      <w:r>
        <w:rPr>
          <w:rFonts w:ascii="宋体" w:eastAsia="宋体" w:hAnsi="宋体" w:cs="宋体" w:hint="eastAsia"/>
          <w:sz w:val="24"/>
          <w:szCs w:val="24"/>
          <w:lang w:eastAsia="zh-CN"/>
        </w:rPr>
        <w:t>XSS</w:t>
      </w:r>
      <w:r>
        <w:rPr>
          <w:rFonts w:ascii="宋体" w:eastAsia="宋体" w:hAnsi="宋体" w:cs="宋体" w:hint="eastAsia"/>
          <w:sz w:val="24"/>
          <w:szCs w:val="24"/>
          <w:lang w:eastAsia="zh-CN"/>
        </w:rPr>
        <w:t>）指利用网站漏洞从用户那里恶意盗取信息。用户在浏览网站、使用即时通讯软件、甚至在阅读电子邮件时，通常会点击其中的链接。攻击者通过在链接中插入恶意代码，就能够盗取用户信息或在终端用户系统上执行恶意代码。</w:t>
      </w:r>
    </w:p>
    <w:p w:rsidR="0087127A" w:rsidRDefault="00B4720E">
      <w:pPr>
        <w:pStyle w:val="3"/>
        <w:rPr>
          <w:rStyle w:val="af3"/>
          <w:rFonts w:ascii="宋体" w:eastAsia="宋体" w:hAnsi="宋体" w:cs="宋体"/>
          <w:color w:val="auto"/>
          <w:u w:val="none"/>
        </w:rPr>
      </w:pPr>
      <w:bookmarkStart w:id="43" w:name="_Toc30636"/>
      <w:r>
        <w:rPr>
          <w:rFonts w:ascii="宋体" w:eastAsia="宋体" w:hAnsi="宋体" w:cs="宋体" w:hint="eastAsia"/>
        </w:rPr>
        <w:t>漏洞地址</w:t>
      </w:r>
      <w:bookmarkEnd w:id="43"/>
    </w:p>
    <w:p w:rsidR="0087127A" w:rsidRDefault="00B4720E">
      <w:pPr>
        <w:pStyle w:val="af8"/>
        <w:numPr>
          <w:ilvl w:val="0"/>
          <w:numId w:val="2"/>
        </w:numPr>
        <w:spacing w:line="360" w:lineRule="auto"/>
        <w:ind w:firstLineChars="0"/>
        <w:rPr>
          <w:rFonts w:ascii="宋体" w:hAnsi="宋体"/>
          <w:sz w:val="24"/>
          <w:szCs w:val="24"/>
        </w:rPr>
      </w:pPr>
      <w:r>
        <w:rPr>
          <w:rFonts w:ascii="宋体" w:hAnsi="宋体" w:hint="eastAsia"/>
          <w:sz w:val="24"/>
          <w:szCs w:val="24"/>
        </w:rPr>
        <w:t>http://203.207.104.227</w:t>
      </w:r>
    </w:p>
    <w:p w:rsidR="0087127A" w:rsidRDefault="00B4720E">
      <w:pPr>
        <w:pStyle w:val="3"/>
        <w:rPr>
          <w:rFonts w:ascii="宋体" w:eastAsia="宋体" w:hAnsi="宋体" w:cs="宋体"/>
        </w:rPr>
      </w:pPr>
      <w:bookmarkStart w:id="44" w:name="_Toc13828"/>
      <w:r>
        <w:rPr>
          <w:rFonts w:ascii="宋体" w:eastAsia="宋体" w:hAnsi="宋体" w:cs="宋体" w:hint="eastAsia"/>
        </w:rPr>
        <w:t>漏洞证明</w:t>
      </w:r>
      <w:bookmarkEnd w:id="44"/>
    </w:p>
    <w:p w:rsidR="0087127A" w:rsidRDefault="00B4720E">
      <w:r>
        <w:rPr>
          <w:noProof/>
          <w:lang w:eastAsia="zh-CN"/>
        </w:rPr>
        <w:drawing>
          <wp:inline distT="0" distB="0" distL="114300" distR="114300">
            <wp:extent cx="5269230" cy="2839085"/>
            <wp:effectExtent l="0" t="0" r="7620" b="184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6"/>
                    <a:stretch>
                      <a:fillRect/>
                    </a:stretch>
                  </pic:blipFill>
                  <pic:spPr>
                    <a:xfrm>
                      <a:off x="0" y="0"/>
                      <a:ext cx="5269230" cy="2839085"/>
                    </a:xfrm>
                    <a:prstGeom prst="rect">
                      <a:avLst/>
                    </a:prstGeom>
                    <a:noFill/>
                    <a:ln>
                      <a:noFill/>
                    </a:ln>
                  </pic:spPr>
                </pic:pic>
              </a:graphicData>
            </a:graphic>
          </wp:inline>
        </w:drawing>
      </w:r>
    </w:p>
    <w:p w:rsidR="0087127A" w:rsidRDefault="00B4720E">
      <w:pPr>
        <w:rPr>
          <w:rFonts w:ascii="宋体" w:eastAsia="宋体" w:hAnsi="宋体" w:cs="宋体"/>
          <w:sz w:val="24"/>
          <w:szCs w:val="24"/>
          <w:lang w:eastAsia="zh-CN"/>
        </w:rPr>
      </w:pPr>
      <w:r>
        <w:rPr>
          <w:rFonts w:ascii="宋体" w:eastAsia="宋体" w:hAnsi="宋体" w:cs="宋体" w:hint="eastAsia"/>
          <w:sz w:val="24"/>
          <w:szCs w:val="24"/>
          <w:lang w:eastAsia="zh-CN"/>
        </w:rPr>
        <w:t>构造带危险语句的</w:t>
      </w:r>
      <w:r>
        <w:rPr>
          <w:rFonts w:ascii="宋体" w:eastAsia="宋体" w:hAnsi="宋体" w:cs="宋体" w:hint="eastAsia"/>
          <w:sz w:val="24"/>
          <w:szCs w:val="24"/>
          <w:lang w:eastAsia="zh-CN"/>
        </w:rPr>
        <w:t>url</w:t>
      </w:r>
      <w:r>
        <w:rPr>
          <w:rFonts w:ascii="宋体" w:eastAsia="宋体" w:hAnsi="宋体" w:cs="宋体" w:hint="eastAsia"/>
          <w:sz w:val="24"/>
          <w:szCs w:val="24"/>
          <w:lang w:eastAsia="zh-CN"/>
        </w:rPr>
        <w:t>，回车后显示已被拦截。</w:t>
      </w:r>
    </w:p>
    <w:p w:rsidR="0087127A" w:rsidRDefault="00B4720E">
      <w:pPr>
        <w:pStyle w:val="3"/>
        <w:rPr>
          <w:rFonts w:ascii="宋体" w:eastAsia="宋体" w:hAnsi="宋体" w:cs="宋体"/>
        </w:rPr>
      </w:pPr>
      <w:bookmarkStart w:id="45" w:name="_Toc29171"/>
      <w:r>
        <w:rPr>
          <w:rFonts w:ascii="宋体" w:eastAsia="宋体" w:hAnsi="宋体" w:cs="宋体" w:hint="eastAsia"/>
        </w:rPr>
        <w:t>修复意见</w:t>
      </w:r>
      <w:bookmarkEnd w:id="45"/>
    </w:p>
    <w:p w:rsidR="0087127A" w:rsidRDefault="00B4720E">
      <w:pPr>
        <w:pStyle w:val="ae"/>
        <w:spacing w:line="360" w:lineRule="auto"/>
      </w:pPr>
      <w:r>
        <w:rPr>
          <w:rFonts w:hint="eastAsia"/>
        </w:rPr>
        <w:t>该漏洞经验证已被弥补。</w:t>
      </w:r>
    </w:p>
    <w:p w:rsidR="0087127A" w:rsidRDefault="00B4720E">
      <w:pPr>
        <w:pStyle w:val="2"/>
        <w:rPr>
          <w:rFonts w:ascii="宋体" w:hAnsi="宋体" w:cs="宋体"/>
          <w:b w:val="0"/>
          <w:bCs w:val="0"/>
          <w:color w:val="FF0000"/>
        </w:rPr>
      </w:pPr>
      <w:bookmarkStart w:id="46" w:name="_Toc21299"/>
      <w:r>
        <w:rPr>
          <w:rFonts w:ascii="宋体" w:hAnsi="宋体" w:cs="宋体" w:hint="eastAsia"/>
          <w:b w:val="0"/>
          <w:bCs w:val="0"/>
        </w:rPr>
        <w:lastRenderedPageBreak/>
        <w:t>3.</w:t>
      </w:r>
      <w:r>
        <w:rPr>
          <w:rFonts w:ascii="宋体" w:hAnsi="宋体" w:cs="宋体" w:hint="eastAsia"/>
          <w:b w:val="0"/>
          <w:bCs w:val="0"/>
        </w:rPr>
        <w:t>5</w:t>
      </w:r>
      <w:r>
        <w:rPr>
          <w:rFonts w:ascii="宋体" w:hAnsi="宋体" w:cs="宋体" w:hint="eastAsia"/>
          <w:b w:val="0"/>
          <w:bCs w:val="0"/>
        </w:rPr>
        <w:t xml:space="preserve"> </w:t>
      </w:r>
      <w:r>
        <w:rPr>
          <w:rFonts w:ascii="宋体" w:hAnsi="宋体" w:cs="宋体" w:hint="eastAsia"/>
          <w:b w:val="0"/>
          <w:bCs w:val="0"/>
        </w:rPr>
        <w:t>弱口令漏洞</w:t>
      </w:r>
      <w:r>
        <w:rPr>
          <w:rFonts w:ascii="宋体" w:hAnsi="宋体" w:cs="宋体" w:hint="eastAsia"/>
          <w:b w:val="0"/>
          <w:bCs w:val="0"/>
          <w:color w:val="FF0000"/>
        </w:rPr>
        <w:t>【</w:t>
      </w:r>
      <w:r>
        <w:rPr>
          <w:rFonts w:ascii="宋体" w:hAnsi="宋体" w:cs="宋体" w:hint="eastAsia"/>
          <w:b w:val="0"/>
          <w:bCs w:val="0"/>
          <w:color w:val="FF0000"/>
        </w:rPr>
        <w:t>高风险</w:t>
      </w:r>
      <w:r>
        <w:rPr>
          <w:rFonts w:ascii="宋体" w:hAnsi="宋体" w:cs="宋体" w:hint="eastAsia"/>
          <w:b w:val="0"/>
          <w:bCs w:val="0"/>
          <w:color w:val="FF0000"/>
        </w:rPr>
        <w:t>】</w:t>
      </w:r>
      <w:bookmarkEnd w:id="46"/>
    </w:p>
    <w:p w:rsidR="0087127A" w:rsidRDefault="00B4720E">
      <w:pPr>
        <w:pStyle w:val="3"/>
        <w:rPr>
          <w:rFonts w:ascii="宋体" w:eastAsia="宋体" w:hAnsi="宋体" w:cs="宋体"/>
        </w:rPr>
      </w:pPr>
      <w:bookmarkStart w:id="47" w:name="_Toc530242594"/>
      <w:bookmarkStart w:id="48" w:name="_Toc17014"/>
      <w:r>
        <w:rPr>
          <w:rFonts w:ascii="宋体" w:eastAsia="宋体" w:hAnsi="宋体" w:cs="宋体" w:hint="eastAsia"/>
        </w:rPr>
        <w:t>漏洞描述</w:t>
      </w:r>
      <w:bookmarkEnd w:id="47"/>
      <w:bookmarkEnd w:id="48"/>
    </w:p>
    <w:p w:rsidR="0087127A" w:rsidRDefault="00B4720E">
      <w:pPr>
        <w:spacing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由于网站在登录时未对登录接口做严格限制，攻击者可通过机器进行大量账户或密码进行猜解，或者攻击者通过收集互联网已泄露的用户和密码信息，生成对应的字典表，尝试批量登陆网站。可导致直接进入系统的风险。</w:t>
      </w:r>
    </w:p>
    <w:p w:rsidR="0087127A" w:rsidRDefault="00B4720E">
      <w:pPr>
        <w:pStyle w:val="3"/>
        <w:rPr>
          <w:rFonts w:ascii="宋体" w:eastAsia="宋体" w:hAnsi="宋体" w:cs="宋体"/>
        </w:rPr>
      </w:pPr>
      <w:bookmarkStart w:id="49" w:name="_Toc530242595"/>
      <w:bookmarkStart w:id="50" w:name="_Toc1299"/>
      <w:r>
        <w:rPr>
          <w:rFonts w:ascii="宋体" w:eastAsia="宋体" w:hAnsi="宋体" w:cs="宋体" w:hint="eastAsia"/>
        </w:rPr>
        <w:t>漏洞地址</w:t>
      </w:r>
      <w:bookmarkEnd w:id="49"/>
      <w:bookmarkEnd w:id="50"/>
    </w:p>
    <w:p w:rsidR="0087127A" w:rsidRDefault="00B4720E">
      <w:pPr>
        <w:pStyle w:val="af8"/>
        <w:numPr>
          <w:ilvl w:val="0"/>
          <w:numId w:val="2"/>
        </w:numPr>
        <w:spacing w:line="360" w:lineRule="auto"/>
        <w:ind w:firstLineChars="0"/>
        <w:rPr>
          <w:rFonts w:ascii="宋体" w:hAnsi="宋体" w:cs="宋体"/>
          <w:sz w:val="24"/>
          <w:szCs w:val="24"/>
        </w:rPr>
      </w:pPr>
      <w:r>
        <w:rPr>
          <w:rFonts w:hint="eastAsia"/>
        </w:rPr>
        <w:t>http://10.100.20.158/watersite</w:t>
      </w:r>
    </w:p>
    <w:p w:rsidR="0087127A" w:rsidRDefault="00B4720E">
      <w:pPr>
        <w:pStyle w:val="3"/>
        <w:rPr>
          <w:rFonts w:ascii="宋体" w:eastAsia="宋体" w:hAnsi="宋体" w:cs="宋体"/>
        </w:rPr>
      </w:pPr>
      <w:bookmarkStart w:id="51" w:name="_Toc530242596"/>
      <w:bookmarkStart w:id="52" w:name="_Toc28604"/>
      <w:r>
        <w:rPr>
          <w:rFonts w:ascii="宋体" w:eastAsia="宋体" w:hAnsi="宋体" w:cs="宋体" w:hint="eastAsia"/>
        </w:rPr>
        <w:t>漏洞证明</w:t>
      </w:r>
      <w:bookmarkEnd w:id="51"/>
      <w:bookmarkEnd w:id="52"/>
    </w:p>
    <w:p w:rsidR="0087127A" w:rsidRDefault="00B4720E">
      <w:r>
        <w:rPr>
          <w:noProof/>
          <w:lang w:eastAsia="zh-CN"/>
        </w:rPr>
        <w:drawing>
          <wp:inline distT="0" distB="0" distL="114300" distR="114300">
            <wp:extent cx="5269230" cy="2839085"/>
            <wp:effectExtent l="0" t="0" r="7620" b="184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7"/>
                    <a:stretch>
                      <a:fillRect/>
                    </a:stretch>
                  </pic:blipFill>
                  <pic:spPr>
                    <a:xfrm>
                      <a:off x="0" y="0"/>
                      <a:ext cx="5269230" cy="2839085"/>
                    </a:xfrm>
                    <a:prstGeom prst="rect">
                      <a:avLst/>
                    </a:prstGeom>
                    <a:noFill/>
                    <a:ln>
                      <a:noFill/>
                    </a:ln>
                  </pic:spPr>
                </pic:pic>
              </a:graphicData>
            </a:graphic>
          </wp:inline>
        </w:drawing>
      </w:r>
    </w:p>
    <w:p w:rsidR="0087127A" w:rsidRDefault="00B4720E">
      <w:r>
        <w:rPr>
          <w:noProof/>
          <w:lang w:eastAsia="zh-CN"/>
        </w:rPr>
        <w:lastRenderedPageBreak/>
        <w:drawing>
          <wp:inline distT="0" distB="0" distL="114300" distR="114300">
            <wp:extent cx="5269230" cy="2839085"/>
            <wp:effectExtent l="0" t="0" r="7620" b="1841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8"/>
                    <a:stretch>
                      <a:fillRect/>
                    </a:stretch>
                  </pic:blipFill>
                  <pic:spPr>
                    <a:xfrm>
                      <a:off x="0" y="0"/>
                      <a:ext cx="5269230" cy="2839085"/>
                    </a:xfrm>
                    <a:prstGeom prst="rect">
                      <a:avLst/>
                    </a:prstGeom>
                    <a:noFill/>
                    <a:ln>
                      <a:noFill/>
                    </a:ln>
                  </pic:spPr>
                </pic:pic>
              </a:graphicData>
            </a:graphic>
          </wp:inline>
        </w:drawing>
      </w:r>
    </w:p>
    <w:p w:rsidR="0087127A" w:rsidRDefault="00B4720E">
      <w:pPr>
        <w:rPr>
          <w:rFonts w:ascii="宋体" w:eastAsia="宋体" w:hAnsi="宋体" w:cs="宋体"/>
          <w:sz w:val="24"/>
          <w:szCs w:val="24"/>
          <w:lang w:eastAsia="zh-CN"/>
        </w:rPr>
      </w:pPr>
      <w:r>
        <w:rPr>
          <w:rFonts w:ascii="宋体" w:eastAsia="宋体" w:hAnsi="宋体" w:cs="宋体" w:hint="eastAsia"/>
          <w:sz w:val="24"/>
          <w:szCs w:val="24"/>
          <w:lang w:eastAsia="zh-CN"/>
        </w:rPr>
        <w:t>通过手工尝试</w:t>
      </w:r>
      <w:r>
        <w:rPr>
          <w:rFonts w:ascii="宋体" w:eastAsia="宋体" w:hAnsi="宋体" w:cs="宋体" w:hint="eastAsia"/>
          <w:sz w:val="24"/>
          <w:szCs w:val="24"/>
          <w:lang w:eastAsia="zh-CN"/>
        </w:rPr>
        <w:t>admin</w:t>
      </w:r>
      <w:r>
        <w:rPr>
          <w:rFonts w:ascii="宋体" w:eastAsia="宋体" w:hAnsi="宋体" w:cs="宋体" w:hint="eastAsia"/>
          <w:sz w:val="24"/>
          <w:szCs w:val="24"/>
          <w:lang w:eastAsia="zh-CN"/>
        </w:rPr>
        <w:t>账户和部分简单密码，</w:t>
      </w:r>
      <w:r>
        <w:rPr>
          <w:rFonts w:ascii="宋体" w:eastAsia="宋体" w:hAnsi="宋体" w:cs="宋体" w:hint="eastAsia"/>
          <w:sz w:val="24"/>
          <w:szCs w:val="24"/>
          <w:lang w:eastAsia="zh-CN"/>
        </w:rPr>
        <w:t>admin</w:t>
      </w:r>
      <w:r>
        <w:rPr>
          <w:rFonts w:ascii="宋体" w:eastAsia="宋体" w:hAnsi="宋体" w:cs="宋体" w:hint="eastAsia"/>
          <w:sz w:val="24"/>
          <w:szCs w:val="24"/>
          <w:lang w:eastAsia="zh-CN"/>
        </w:rPr>
        <w:t>密码尝试成功。</w:t>
      </w:r>
    </w:p>
    <w:p w:rsidR="0087127A" w:rsidRDefault="00B4720E">
      <w:pPr>
        <w:rPr>
          <w:rFonts w:ascii="宋体" w:eastAsia="宋体" w:hAnsi="宋体" w:cs="宋体"/>
          <w:lang w:eastAsia="zh-CN"/>
        </w:rPr>
      </w:pPr>
      <w:r>
        <w:rPr>
          <w:rFonts w:ascii="宋体" w:eastAsia="宋体" w:hAnsi="宋体" w:cs="宋体" w:hint="eastAsia"/>
          <w:sz w:val="24"/>
          <w:szCs w:val="24"/>
          <w:lang w:eastAsia="zh-CN"/>
        </w:rPr>
        <w:t>通过测试发现网站并未出现验证码等锁定账户提示。</w:t>
      </w:r>
    </w:p>
    <w:p w:rsidR="0087127A" w:rsidRDefault="00B4720E">
      <w:pPr>
        <w:pStyle w:val="3"/>
        <w:rPr>
          <w:rFonts w:ascii="宋体" w:eastAsia="宋体" w:hAnsi="宋体" w:cs="宋体"/>
        </w:rPr>
      </w:pPr>
      <w:bookmarkStart w:id="53" w:name="_Toc11569"/>
      <w:bookmarkStart w:id="54" w:name="_Toc530242597"/>
      <w:r>
        <w:rPr>
          <w:rFonts w:ascii="宋体" w:eastAsia="宋体" w:hAnsi="宋体" w:cs="宋体" w:hint="eastAsia"/>
        </w:rPr>
        <w:t>修复意见</w:t>
      </w:r>
      <w:bookmarkEnd w:id="53"/>
      <w:bookmarkEnd w:id="54"/>
    </w:p>
    <w:p w:rsidR="0087127A" w:rsidRDefault="00B4720E">
      <w:pPr>
        <w:pStyle w:val="ae"/>
        <w:numPr>
          <w:ilvl w:val="0"/>
          <w:numId w:val="3"/>
        </w:numPr>
        <w:spacing w:line="360" w:lineRule="auto"/>
      </w:pPr>
      <w:r>
        <w:rPr>
          <w:rFonts w:hint="eastAsia"/>
        </w:rPr>
        <w:t>将网站接入阿里云</w:t>
      </w:r>
      <w:r>
        <w:rPr>
          <w:rFonts w:hint="eastAsia"/>
        </w:rPr>
        <w:t>waf</w:t>
      </w:r>
      <w:r>
        <w:rPr>
          <w:rFonts w:hint="eastAsia"/>
        </w:rPr>
        <w:t>进行有效防护</w:t>
      </w:r>
    </w:p>
    <w:p w:rsidR="0087127A" w:rsidRDefault="00B4720E">
      <w:pPr>
        <w:pStyle w:val="ae"/>
        <w:numPr>
          <w:ilvl w:val="0"/>
          <w:numId w:val="3"/>
        </w:numPr>
        <w:spacing w:line="360" w:lineRule="auto"/>
      </w:pPr>
      <w:r>
        <w:rPr>
          <w:rFonts w:hint="eastAsia"/>
        </w:rPr>
        <w:t>登录处加入验证码或自动刷新验证码</w:t>
      </w:r>
    </w:p>
    <w:p w:rsidR="0087127A" w:rsidRDefault="00B4720E">
      <w:pPr>
        <w:pStyle w:val="ae"/>
        <w:numPr>
          <w:ilvl w:val="0"/>
          <w:numId w:val="3"/>
        </w:numPr>
        <w:spacing w:line="360" w:lineRule="auto"/>
      </w:pPr>
      <w:r>
        <w:rPr>
          <w:rFonts w:hint="eastAsia"/>
        </w:rPr>
        <w:t>设置单个</w:t>
      </w:r>
      <w:r>
        <w:rPr>
          <w:rFonts w:hint="eastAsia"/>
        </w:rPr>
        <w:t>IP</w:t>
      </w:r>
      <w:r>
        <w:rPr>
          <w:rFonts w:hint="eastAsia"/>
        </w:rPr>
        <w:t>登录错误次数</w:t>
      </w:r>
    </w:p>
    <w:p w:rsidR="0087127A" w:rsidRDefault="00B4720E">
      <w:pPr>
        <w:pStyle w:val="ae"/>
        <w:spacing w:line="360" w:lineRule="auto"/>
      </w:pPr>
      <w:r>
        <w:rPr>
          <w:rFonts w:hint="eastAsia"/>
        </w:rPr>
        <w:t>加入密码错误指定次数进行锁定账户</w:t>
      </w:r>
    </w:p>
    <w:p w:rsidR="0087127A" w:rsidRDefault="00B4720E">
      <w:pPr>
        <w:pStyle w:val="1"/>
        <w:keepNext/>
        <w:keepLines/>
        <w:pageBreakBefore/>
        <w:tabs>
          <w:tab w:val="left" w:pos="425"/>
        </w:tabs>
        <w:spacing w:before="240" w:after="120" w:line="360" w:lineRule="auto"/>
        <w:ind w:left="425" w:hanging="425"/>
        <w:rPr>
          <w:rFonts w:ascii="宋体" w:eastAsia="宋体" w:hAnsi="宋体"/>
          <w:b w:val="0"/>
          <w:bCs w:val="0"/>
          <w:lang w:eastAsia="zh-CN"/>
        </w:rPr>
      </w:pPr>
      <w:bookmarkStart w:id="55" w:name="_Toc527106684"/>
      <w:bookmarkStart w:id="56" w:name="_Toc32183"/>
      <w:bookmarkStart w:id="57" w:name="_Toc527107705"/>
      <w:r>
        <w:rPr>
          <w:rFonts w:ascii="宋体" w:eastAsia="宋体" w:hAnsi="宋体" w:hint="eastAsia"/>
          <w:b w:val="0"/>
          <w:bCs w:val="0"/>
          <w:lang w:eastAsia="zh-CN"/>
        </w:rPr>
        <w:lastRenderedPageBreak/>
        <w:t>4</w:t>
      </w:r>
      <w:r>
        <w:rPr>
          <w:rFonts w:ascii="宋体" w:eastAsia="宋体" w:hAnsi="宋体" w:hint="eastAsia"/>
          <w:b w:val="0"/>
          <w:bCs w:val="0"/>
          <w:lang w:eastAsia="zh-CN"/>
        </w:rPr>
        <w:t>其他</w:t>
      </w:r>
      <w:bookmarkEnd w:id="55"/>
      <w:bookmarkEnd w:id="56"/>
      <w:bookmarkEnd w:id="57"/>
    </w:p>
    <w:p w:rsidR="0087127A" w:rsidRDefault="00B4720E">
      <w:pPr>
        <w:pStyle w:val="ae"/>
        <w:numPr>
          <w:ilvl w:val="0"/>
          <w:numId w:val="2"/>
        </w:numPr>
        <w:spacing w:line="360" w:lineRule="auto"/>
      </w:pPr>
      <w:r>
        <w:rPr>
          <w:rFonts w:hint="eastAsia"/>
        </w:rPr>
        <w:t>账户密码使用明文传输</w:t>
      </w:r>
    </w:p>
    <w:p w:rsidR="0087127A" w:rsidRDefault="00B4720E">
      <w:pPr>
        <w:pStyle w:val="ae"/>
        <w:spacing w:line="360" w:lineRule="auto"/>
      </w:pPr>
      <w:r>
        <w:rPr>
          <w:rFonts w:hint="eastAsia"/>
        </w:rPr>
        <w:t>建议采用</w:t>
      </w:r>
      <w:r>
        <w:rPr>
          <w:rFonts w:hint="eastAsia"/>
        </w:rPr>
        <w:t>SSL</w:t>
      </w:r>
      <w:r>
        <w:rPr>
          <w:rFonts w:hint="eastAsia"/>
        </w:rPr>
        <w:t>加密传输方式。</w:t>
      </w:r>
    </w:p>
    <w:p w:rsidR="0087127A" w:rsidRDefault="00B4720E">
      <w:pPr>
        <w:pStyle w:val="1"/>
        <w:keepNext/>
        <w:keepLines/>
        <w:pageBreakBefore/>
        <w:tabs>
          <w:tab w:val="left" w:pos="425"/>
        </w:tabs>
        <w:spacing w:before="240" w:after="120" w:line="360" w:lineRule="auto"/>
        <w:ind w:left="425" w:hanging="425"/>
        <w:rPr>
          <w:rFonts w:ascii="宋体" w:eastAsia="宋体" w:hAnsi="宋体" w:cs="宋体"/>
          <w:b w:val="0"/>
          <w:bCs w:val="0"/>
          <w:lang w:eastAsia="zh-CN"/>
        </w:rPr>
      </w:pPr>
      <w:bookmarkStart w:id="58" w:name="_Toc11752"/>
      <w:r>
        <w:rPr>
          <w:rFonts w:ascii="宋体" w:eastAsia="宋体" w:hAnsi="宋体" w:cs="宋体" w:hint="eastAsia"/>
          <w:b w:val="0"/>
          <w:bCs w:val="0"/>
          <w:lang w:eastAsia="zh-CN"/>
        </w:rPr>
        <w:lastRenderedPageBreak/>
        <w:t>附录</w:t>
      </w:r>
      <w:r>
        <w:rPr>
          <w:rFonts w:ascii="宋体" w:eastAsia="宋体" w:hAnsi="宋体" w:cs="宋体" w:hint="eastAsia"/>
          <w:b w:val="0"/>
          <w:bCs w:val="0"/>
          <w:lang w:eastAsia="zh-CN"/>
        </w:rPr>
        <w:t>1:</w:t>
      </w:r>
      <w:r>
        <w:rPr>
          <w:rFonts w:ascii="宋体" w:eastAsia="宋体" w:hAnsi="宋体" w:cs="宋体" w:hint="eastAsia"/>
          <w:b w:val="0"/>
          <w:bCs w:val="0"/>
          <w:lang w:eastAsia="zh-CN"/>
        </w:rPr>
        <w:t>漏洞参考标准</w:t>
      </w:r>
      <w:bookmarkEnd w:id="58"/>
    </w:p>
    <w:p w:rsidR="0087127A" w:rsidRDefault="00B4720E">
      <w:pPr>
        <w:pStyle w:val="p"/>
        <w:shd w:val="clear" w:color="auto" w:fill="FFFFFF"/>
        <w:spacing w:before="150" w:beforeAutospacing="0" w:after="150" w:afterAutospacing="0" w:line="360" w:lineRule="atLeast"/>
        <w:rPr>
          <w:color w:val="333333"/>
          <w:sz w:val="21"/>
          <w:szCs w:val="21"/>
        </w:rPr>
      </w:pPr>
      <w:r>
        <w:rPr>
          <w:rFonts w:hint="eastAsia"/>
          <w:color w:val="333333"/>
          <w:sz w:val="21"/>
          <w:szCs w:val="21"/>
        </w:rPr>
        <w:t>根据漏洞的危害程度将漏洞等级分为【高】、【中】、【低】三个等级。由安全工程师结合利用场景中漏洞的严重程度、利用难度等综合因素，对漏洞进行定级。</w:t>
      </w:r>
    </w:p>
    <w:p w:rsidR="0087127A" w:rsidRDefault="00B4720E">
      <w:pPr>
        <w:pStyle w:val="p"/>
        <w:shd w:val="clear" w:color="auto" w:fill="FFFFFF"/>
        <w:spacing w:before="150" w:beforeAutospacing="0" w:after="150" w:afterAutospacing="0" w:line="360" w:lineRule="atLeast"/>
        <w:rPr>
          <w:b/>
          <w:color w:val="333333"/>
          <w:sz w:val="21"/>
          <w:szCs w:val="21"/>
        </w:rPr>
      </w:pPr>
      <w:r>
        <w:rPr>
          <w:rFonts w:hint="eastAsia"/>
          <w:b/>
          <w:color w:val="333333"/>
          <w:sz w:val="21"/>
          <w:szCs w:val="21"/>
        </w:rPr>
        <w:t>存在高危漏洞的业务系统应在漏洞修复后才能上云或对外开放访问，中低等级的漏洞可以先进行上云后部署，并选择合适的时机进行修复。</w:t>
      </w:r>
    </w:p>
    <w:p w:rsidR="0087127A" w:rsidRDefault="00B4720E">
      <w:pPr>
        <w:pStyle w:val="p"/>
        <w:shd w:val="clear" w:color="auto" w:fill="FFFFFF"/>
        <w:spacing w:before="150" w:beforeAutospacing="0" w:after="150" w:afterAutospacing="0" w:line="360" w:lineRule="atLeast"/>
        <w:rPr>
          <w:color w:val="333333"/>
          <w:sz w:val="21"/>
          <w:szCs w:val="21"/>
        </w:rPr>
      </w:pPr>
      <w:r>
        <w:rPr>
          <w:rFonts w:hint="eastAsia"/>
          <w:color w:val="333333"/>
          <w:sz w:val="21"/>
          <w:szCs w:val="21"/>
        </w:rPr>
        <w:t>漏洞等级的评分标准及漏洞类型如下：</w:t>
      </w:r>
    </w:p>
    <w:p w:rsidR="0087127A" w:rsidRDefault="00B4720E">
      <w:pPr>
        <w:pStyle w:val="p"/>
        <w:shd w:val="clear" w:color="auto" w:fill="FFFFFF"/>
        <w:spacing w:before="0" w:beforeAutospacing="0" w:after="0" w:afterAutospacing="0" w:line="360" w:lineRule="atLeast"/>
        <w:rPr>
          <w:b/>
          <w:bCs/>
          <w:color w:val="333333"/>
          <w:sz w:val="21"/>
          <w:szCs w:val="21"/>
        </w:rPr>
      </w:pPr>
      <w:r>
        <w:rPr>
          <w:rStyle w:val="af2"/>
          <w:rFonts w:hint="eastAsia"/>
          <w:color w:val="333333"/>
          <w:sz w:val="21"/>
          <w:szCs w:val="21"/>
        </w:rPr>
        <w:t>【高危】</w:t>
      </w:r>
    </w:p>
    <w:p w:rsidR="0087127A" w:rsidRDefault="00B4720E">
      <w:pPr>
        <w:pStyle w:val="p"/>
        <w:numPr>
          <w:ilvl w:val="0"/>
          <w:numId w:val="4"/>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直接获取系统权限的漏洞（服务器权限、</w:t>
      </w:r>
      <w:r>
        <w:rPr>
          <w:rFonts w:hint="eastAsia"/>
          <w:color w:val="333333"/>
          <w:sz w:val="21"/>
          <w:szCs w:val="21"/>
        </w:rPr>
        <w:t xml:space="preserve">PC </w:t>
      </w:r>
      <w:r>
        <w:rPr>
          <w:rFonts w:hint="eastAsia"/>
          <w:color w:val="333333"/>
          <w:sz w:val="21"/>
          <w:szCs w:val="21"/>
        </w:rPr>
        <w:t>客户端权限），包括但不限于远程命令执行、任意代码执行、上传获取</w:t>
      </w:r>
      <w:r>
        <w:rPr>
          <w:rFonts w:hint="eastAsia"/>
          <w:color w:val="333333"/>
          <w:sz w:val="21"/>
          <w:szCs w:val="21"/>
        </w:rPr>
        <w:t xml:space="preserve"> Webshell</w:t>
      </w:r>
      <w:r>
        <w:rPr>
          <w:rFonts w:hint="eastAsia"/>
          <w:color w:val="333333"/>
          <w:sz w:val="21"/>
          <w:szCs w:val="21"/>
        </w:rPr>
        <w:t>、</w:t>
      </w:r>
      <w:r>
        <w:rPr>
          <w:rFonts w:hint="eastAsia"/>
          <w:color w:val="333333"/>
          <w:sz w:val="21"/>
          <w:szCs w:val="21"/>
        </w:rPr>
        <w:t xml:space="preserve">SQL </w:t>
      </w:r>
      <w:r>
        <w:rPr>
          <w:rFonts w:hint="eastAsia"/>
          <w:color w:val="333333"/>
          <w:sz w:val="21"/>
          <w:szCs w:val="21"/>
        </w:rPr>
        <w:t>注入获取系统权限、缓冲区溢出（包括可利用的</w:t>
      </w:r>
      <w:r>
        <w:rPr>
          <w:rFonts w:hint="eastAsia"/>
          <w:color w:val="333333"/>
          <w:sz w:val="21"/>
          <w:szCs w:val="21"/>
        </w:rPr>
        <w:t xml:space="preserve"> ActiveX </w:t>
      </w:r>
      <w:r>
        <w:rPr>
          <w:rFonts w:hint="eastAsia"/>
          <w:color w:val="333333"/>
          <w:sz w:val="21"/>
          <w:szCs w:val="21"/>
        </w:rPr>
        <w:t>缓冲区溢出）等漏洞。</w:t>
      </w:r>
    </w:p>
    <w:p w:rsidR="0087127A" w:rsidRDefault="00B4720E">
      <w:pPr>
        <w:pStyle w:val="p"/>
        <w:numPr>
          <w:ilvl w:val="0"/>
          <w:numId w:val="4"/>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直接导致重要业务出现拒绝服务的漏洞，包括但不限于直接导致移动网关业务或</w:t>
      </w:r>
      <w:r>
        <w:rPr>
          <w:rFonts w:hint="eastAsia"/>
          <w:color w:val="333333"/>
          <w:sz w:val="21"/>
          <w:szCs w:val="21"/>
        </w:rPr>
        <w:t xml:space="preserve"> API </w:t>
      </w:r>
      <w:r>
        <w:rPr>
          <w:rFonts w:hint="eastAsia"/>
          <w:color w:val="333333"/>
          <w:sz w:val="21"/>
          <w:szCs w:val="21"/>
        </w:rPr>
        <w:t>业务拒绝服务、网站应用拒绝服务等造成严重影响的远程拒绝服务漏洞。</w:t>
      </w:r>
    </w:p>
    <w:p w:rsidR="0087127A" w:rsidRDefault="00B4720E">
      <w:pPr>
        <w:pStyle w:val="p"/>
        <w:numPr>
          <w:ilvl w:val="0"/>
          <w:numId w:val="4"/>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重要的敏感信息泄漏，包括但不限于重要业务数据库的</w:t>
      </w:r>
      <w:r>
        <w:rPr>
          <w:rFonts w:hint="eastAsia"/>
          <w:color w:val="333333"/>
          <w:sz w:val="21"/>
          <w:szCs w:val="21"/>
        </w:rPr>
        <w:t xml:space="preserve"> SQL </w:t>
      </w:r>
      <w:r>
        <w:rPr>
          <w:rFonts w:hint="eastAsia"/>
          <w:color w:val="333333"/>
          <w:sz w:val="21"/>
          <w:szCs w:val="21"/>
        </w:rPr>
        <w:t>注入漏洞、可获取大量企业核心业务数据等接口问题引起的敏感信息泄露。</w:t>
      </w:r>
    </w:p>
    <w:p w:rsidR="0087127A" w:rsidRDefault="00B4720E">
      <w:pPr>
        <w:pStyle w:val="p"/>
        <w:numPr>
          <w:ilvl w:val="0"/>
          <w:numId w:val="4"/>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严重的逻辑设计缺陷和流程缺陷，包括但不限于批量修改任意账号密码漏洞、</w:t>
      </w:r>
      <w:r>
        <w:rPr>
          <w:rFonts w:hint="eastAsia"/>
          <w:color w:val="333333"/>
          <w:sz w:val="21"/>
          <w:szCs w:val="21"/>
        </w:rPr>
        <w:t>涉及企业核心业务的逻辑漏洞等。</w:t>
      </w:r>
    </w:p>
    <w:p w:rsidR="0087127A" w:rsidRDefault="00B4720E">
      <w:pPr>
        <w:pStyle w:val="p"/>
        <w:numPr>
          <w:ilvl w:val="0"/>
          <w:numId w:val="4"/>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敏感信息越权访问，包括但不限于绕过认证直接访问管理后台、重要后台弱密码、获取大量内网敏感信息的服务器端请求伪造（</w:t>
      </w:r>
      <w:r>
        <w:rPr>
          <w:rFonts w:hint="eastAsia"/>
          <w:color w:val="333333"/>
          <w:sz w:val="21"/>
          <w:szCs w:val="21"/>
        </w:rPr>
        <w:t>SSRF</w:t>
      </w:r>
      <w:r>
        <w:rPr>
          <w:rFonts w:hint="eastAsia"/>
          <w:color w:val="333333"/>
          <w:sz w:val="21"/>
          <w:szCs w:val="21"/>
        </w:rPr>
        <w:t>）漏洞等。</w:t>
      </w:r>
    </w:p>
    <w:p w:rsidR="0087127A" w:rsidRDefault="00B4720E">
      <w:pPr>
        <w:pStyle w:val="p"/>
        <w:numPr>
          <w:ilvl w:val="0"/>
          <w:numId w:val="4"/>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重要业务越权敏感操作，包括但不限于账号越权修改重要信息、重要业务配置修改等较为重要的越权行为。</w:t>
      </w:r>
    </w:p>
    <w:p w:rsidR="0087127A" w:rsidRDefault="00B4720E">
      <w:pPr>
        <w:pStyle w:val="p"/>
        <w:numPr>
          <w:ilvl w:val="0"/>
          <w:numId w:val="4"/>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大范围影响用户的其他漏洞，包括但不限于可造成自动传播的重要页面的存储型跨站脚本攻击漏洞（包括存储型</w:t>
      </w:r>
      <w:r>
        <w:rPr>
          <w:rFonts w:hint="eastAsia"/>
          <w:color w:val="333333"/>
          <w:sz w:val="21"/>
          <w:szCs w:val="21"/>
        </w:rPr>
        <w:t xml:space="preserve"> DOM-XSS</w:t>
      </w:r>
      <w:r>
        <w:rPr>
          <w:rFonts w:hint="eastAsia"/>
          <w:color w:val="333333"/>
          <w:sz w:val="21"/>
          <w:szCs w:val="21"/>
        </w:rPr>
        <w:t>）。</w:t>
      </w:r>
    </w:p>
    <w:p w:rsidR="0087127A" w:rsidRDefault="00B4720E">
      <w:pPr>
        <w:pStyle w:val="p"/>
        <w:shd w:val="clear" w:color="auto" w:fill="FFFFFF"/>
        <w:spacing w:before="0" w:beforeAutospacing="0" w:after="0" w:afterAutospacing="0" w:line="360" w:lineRule="atLeast"/>
        <w:rPr>
          <w:color w:val="333333"/>
          <w:sz w:val="21"/>
          <w:szCs w:val="21"/>
        </w:rPr>
      </w:pPr>
      <w:r>
        <w:rPr>
          <w:rStyle w:val="af2"/>
          <w:rFonts w:hint="eastAsia"/>
          <w:color w:val="333333"/>
          <w:sz w:val="21"/>
          <w:szCs w:val="21"/>
        </w:rPr>
        <w:t>【中危】</w:t>
      </w:r>
    </w:p>
    <w:p w:rsidR="0087127A" w:rsidRDefault="00B4720E">
      <w:pPr>
        <w:pStyle w:val="p"/>
        <w:numPr>
          <w:ilvl w:val="0"/>
          <w:numId w:val="5"/>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需交互方可影响用户的漏洞，包括但不限于一般页面的存储型跨站脚本攻击漏洞，涉及核心业务的跨站请求伪造（</w:t>
      </w:r>
      <w:r>
        <w:rPr>
          <w:rFonts w:hint="eastAsia"/>
          <w:color w:val="333333"/>
          <w:sz w:val="21"/>
          <w:szCs w:val="21"/>
        </w:rPr>
        <w:t>CSRF</w:t>
      </w:r>
      <w:r>
        <w:rPr>
          <w:rFonts w:hint="eastAsia"/>
          <w:color w:val="333333"/>
          <w:sz w:val="21"/>
          <w:szCs w:val="21"/>
        </w:rPr>
        <w:t>）漏洞等。</w:t>
      </w:r>
    </w:p>
    <w:p w:rsidR="0087127A" w:rsidRDefault="00B4720E">
      <w:pPr>
        <w:pStyle w:val="p"/>
        <w:numPr>
          <w:ilvl w:val="0"/>
          <w:numId w:val="5"/>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普</w:t>
      </w:r>
      <w:r>
        <w:rPr>
          <w:rFonts w:hint="eastAsia"/>
          <w:color w:val="333333"/>
          <w:sz w:val="21"/>
          <w:szCs w:val="21"/>
        </w:rPr>
        <w:t>通越权操作，包括但不限于绕过限制修改用户资料、执行用户操作等。</w:t>
      </w:r>
    </w:p>
    <w:p w:rsidR="0087127A" w:rsidRDefault="00B4720E">
      <w:pPr>
        <w:pStyle w:val="p"/>
        <w:numPr>
          <w:ilvl w:val="0"/>
          <w:numId w:val="5"/>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普通的逻辑设计缺陷和流程缺陷，包括但不限于不限次数的短信发送、任意手机邮箱信息注册等。</w:t>
      </w:r>
    </w:p>
    <w:p w:rsidR="0087127A" w:rsidRDefault="00B4720E">
      <w:pPr>
        <w:pStyle w:val="p"/>
        <w:shd w:val="clear" w:color="auto" w:fill="FFFFFF"/>
        <w:spacing w:before="0" w:beforeAutospacing="0" w:after="0" w:afterAutospacing="0" w:line="360" w:lineRule="atLeast"/>
        <w:rPr>
          <w:color w:val="333333"/>
          <w:sz w:val="21"/>
          <w:szCs w:val="21"/>
        </w:rPr>
      </w:pPr>
      <w:r>
        <w:rPr>
          <w:rStyle w:val="af2"/>
          <w:rFonts w:hint="eastAsia"/>
          <w:color w:val="333333"/>
          <w:sz w:val="21"/>
          <w:szCs w:val="21"/>
        </w:rPr>
        <w:lastRenderedPageBreak/>
        <w:t>【低危】</w:t>
      </w:r>
    </w:p>
    <w:p w:rsidR="0087127A" w:rsidRDefault="00B4720E">
      <w:pPr>
        <w:pStyle w:val="p"/>
        <w:numPr>
          <w:ilvl w:val="0"/>
          <w:numId w:val="6"/>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本地拒绝服务漏洞，包括但不限于客户端本地拒绝服务（解析文件格式、网络协议产生的崩溃），以及由</w:t>
      </w:r>
      <w:r>
        <w:rPr>
          <w:rFonts w:hint="eastAsia"/>
          <w:color w:val="333333"/>
          <w:sz w:val="21"/>
          <w:szCs w:val="21"/>
        </w:rPr>
        <w:t xml:space="preserve"> Android </w:t>
      </w:r>
      <w:r>
        <w:rPr>
          <w:rFonts w:hint="eastAsia"/>
          <w:color w:val="333333"/>
          <w:sz w:val="21"/>
          <w:szCs w:val="21"/>
        </w:rPr>
        <w:t>组件权限暴露、普通应用权限引起的问题等。</w:t>
      </w:r>
    </w:p>
    <w:p w:rsidR="0087127A" w:rsidRDefault="00B4720E">
      <w:pPr>
        <w:pStyle w:val="p"/>
        <w:numPr>
          <w:ilvl w:val="0"/>
          <w:numId w:val="6"/>
        </w:numPr>
        <w:shd w:val="clear" w:color="auto" w:fill="FFFFFF"/>
        <w:spacing w:before="240" w:beforeAutospacing="0" w:after="150" w:afterAutospacing="0" w:line="360" w:lineRule="atLeast"/>
        <w:ind w:left="0"/>
        <w:rPr>
          <w:color w:val="333333"/>
          <w:sz w:val="21"/>
          <w:szCs w:val="21"/>
        </w:rPr>
      </w:pPr>
      <w:r>
        <w:rPr>
          <w:rFonts w:hint="eastAsia"/>
          <w:color w:val="333333"/>
          <w:sz w:val="21"/>
          <w:szCs w:val="21"/>
        </w:rPr>
        <w:t>普通信息泄漏，包括但不限于客户端明文存储密码、以及</w:t>
      </w:r>
      <w:r>
        <w:rPr>
          <w:rFonts w:hint="eastAsia"/>
          <w:color w:val="333333"/>
          <w:sz w:val="21"/>
          <w:szCs w:val="21"/>
        </w:rPr>
        <w:t xml:space="preserve"> web </w:t>
      </w:r>
      <w:r>
        <w:rPr>
          <w:rFonts w:hint="eastAsia"/>
          <w:color w:val="333333"/>
          <w:sz w:val="21"/>
          <w:szCs w:val="21"/>
        </w:rPr>
        <w:t>路径遍历、系统路径遍历漏洞等。</w:t>
      </w:r>
    </w:p>
    <w:p w:rsidR="0087127A" w:rsidRDefault="00B4720E">
      <w:pPr>
        <w:spacing w:line="360" w:lineRule="auto"/>
        <w:ind w:firstLine="420"/>
        <w:rPr>
          <w:rFonts w:ascii="宋体" w:eastAsia="宋体" w:hAnsi="宋体" w:cs="宋体"/>
          <w:szCs w:val="24"/>
          <w:lang w:eastAsia="zh-CN"/>
        </w:rPr>
      </w:pPr>
      <w:r>
        <w:rPr>
          <w:rFonts w:ascii="宋体" w:eastAsia="宋体" w:hAnsi="宋体" w:cs="宋体" w:hint="eastAsia"/>
          <w:color w:val="333333"/>
          <w:sz w:val="21"/>
          <w:szCs w:val="21"/>
          <w:lang w:eastAsia="zh-CN"/>
        </w:rPr>
        <w:t>其他危害较低的漏洞，包括但不限于反射型跨站脚本攻击漏洞（包括反射型</w:t>
      </w:r>
      <w:r>
        <w:rPr>
          <w:rFonts w:ascii="宋体" w:eastAsia="宋体" w:hAnsi="宋体" w:cs="宋体" w:hint="eastAsia"/>
          <w:color w:val="333333"/>
          <w:sz w:val="21"/>
          <w:szCs w:val="21"/>
          <w:lang w:eastAsia="zh-CN"/>
        </w:rPr>
        <w:t xml:space="preserve"> DOM-XSS</w:t>
      </w:r>
      <w:r>
        <w:rPr>
          <w:rFonts w:ascii="宋体" w:eastAsia="宋体" w:hAnsi="宋体" w:cs="宋体" w:hint="eastAsia"/>
          <w:color w:val="333333"/>
          <w:sz w:val="21"/>
          <w:szCs w:val="21"/>
          <w:lang w:eastAsia="zh-CN"/>
        </w:rPr>
        <w:t>）、普通跨站请求伪造（</w:t>
      </w:r>
      <w:r>
        <w:rPr>
          <w:rFonts w:ascii="宋体" w:eastAsia="宋体" w:hAnsi="宋体" w:cs="宋体" w:hint="eastAsia"/>
          <w:color w:val="333333"/>
          <w:sz w:val="21"/>
          <w:szCs w:val="21"/>
          <w:lang w:eastAsia="zh-CN"/>
        </w:rPr>
        <w:t>C</w:t>
      </w:r>
      <w:r>
        <w:rPr>
          <w:rFonts w:ascii="宋体" w:eastAsia="宋体" w:hAnsi="宋体" w:cs="宋体" w:hint="eastAsia"/>
          <w:color w:val="333333"/>
          <w:sz w:val="21"/>
          <w:szCs w:val="21"/>
          <w:lang w:eastAsia="zh-CN"/>
        </w:rPr>
        <w:t>SRF</w:t>
      </w:r>
      <w:r>
        <w:rPr>
          <w:rFonts w:ascii="宋体" w:eastAsia="宋体" w:hAnsi="宋体" w:cs="宋体" w:hint="eastAsia"/>
          <w:color w:val="333333"/>
          <w:sz w:val="21"/>
          <w:szCs w:val="21"/>
          <w:lang w:eastAsia="zh-CN"/>
        </w:rPr>
        <w:t>）、</w:t>
      </w:r>
      <w:r>
        <w:rPr>
          <w:rFonts w:ascii="宋体" w:eastAsia="宋体" w:hAnsi="宋体" w:cs="宋体" w:hint="eastAsia"/>
          <w:color w:val="333333"/>
          <w:sz w:val="21"/>
          <w:szCs w:val="21"/>
          <w:lang w:eastAsia="zh-CN"/>
        </w:rPr>
        <w:t>URL</w:t>
      </w:r>
      <w:r>
        <w:rPr>
          <w:rFonts w:ascii="宋体" w:eastAsia="宋体" w:hAnsi="宋体" w:cs="宋体" w:hint="eastAsia"/>
          <w:color w:val="333333"/>
          <w:sz w:val="21"/>
          <w:szCs w:val="21"/>
          <w:lang w:eastAsia="zh-CN"/>
        </w:rPr>
        <w:t>跳转漏洞等。</w:t>
      </w:r>
    </w:p>
    <w:sectPr w:rsidR="0087127A">
      <w:footerReference w:type="default" r:id="rId39"/>
      <w:footerReference w:type="first" r:id="rId40"/>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20E" w:rsidRDefault="00B4720E">
      <w:r>
        <w:separator/>
      </w:r>
    </w:p>
  </w:endnote>
  <w:endnote w:type="continuationSeparator" w:id="0">
    <w:p w:rsidR="00B4720E" w:rsidRDefault="00B4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538981"/>
    </w:sdtPr>
    <w:sdtEndPr/>
    <w:sdtContent>
      <w:p w:rsidR="0087127A" w:rsidRDefault="00B4720E">
        <w:pPr>
          <w:pStyle w:val="a8"/>
          <w:jc w:val="right"/>
        </w:pPr>
        <w:r>
          <w:fldChar w:fldCharType="begin"/>
        </w:r>
        <w:r>
          <w:instrText>PAGE   \* MERGEFORMAT</w:instrText>
        </w:r>
        <w:r>
          <w:fldChar w:fldCharType="separate"/>
        </w:r>
        <w:r>
          <w:rPr>
            <w:lang w:val="zh-CN" w:eastAsia="zh-CN"/>
          </w:rPr>
          <w:t>14</w:t>
        </w:r>
        <w:r>
          <w:fldChar w:fldCharType="end"/>
        </w:r>
      </w:p>
    </w:sdtContent>
  </w:sdt>
  <w:p w:rsidR="0087127A" w:rsidRDefault="0087127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27A" w:rsidRDefault="00B4720E">
    <w:pPr>
      <w:pStyle w:val="a8"/>
      <w:jc w:val="right"/>
    </w:pPr>
    <w:r>
      <w:rPr>
        <w:noProof/>
        <w:lang w:eastAsia="zh-CN"/>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67998036"/>
                          </w:sdtPr>
                          <w:sdtEndPr/>
                          <w:sdtContent>
                            <w:p w:rsidR="0087127A" w:rsidRDefault="00B4720E">
                              <w:pPr>
                                <w:pStyle w:val="a8"/>
                                <w:jc w:val="right"/>
                              </w:pPr>
                              <w:r>
                                <w:fldChar w:fldCharType="begin"/>
                              </w:r>
                              <w:r>
                                <w:instrText>PAGE   \* MERGEFORMAT</w:instrText>
                              </w:r>
                              <w:r>
                                <w:fldChar w:fldCharType="separate"/>
                              </w:r>
                              <w:r w:rsidR="001656D5" w:rsidRPr="001656D5">
                                <w:rPr>
                                  <w:noProof/>
                                  <w:lang w:val="zh-CN" w:eastAsia="zh-CN"/>
                                </w:rPr>
                                <w:t>19</w:t>
                              </w:r>
                              <w:r>
                                <w:fldChar w:fldCharType="end"/>
                              </w:r>
                            </w:p>
                          </w:sdtContent>
                        </w:sdt>
                        <w:p w:rsidR="0087127A" w:rsidRDefault="0087127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sdt>
                    <w:sdtPr>
                      <w:id w:val="-367998036"/>
                    </w:sdtPr>
                    <w:sdtEndPr/>
                    <w:sdtContent>
                      <w:p w:rsidR="0087127A" w:rsidRDefault="00B4720E">
                        <w:pPr>
                          <w:pStyle w:val="a8"/>
                          <w:jc w:val="right"/>
                        </w:pPr>
                        <w:r>
                          <w:fldChar w:fldCharType="begin"/>
                        </w:r>
                        <w:r>
                          <w:instrText>PAGE   \* MERGEFORMAT</w:instrText>
                        </w:r>
                        <w:r>
                          <w:fldChar w:fldCharType="separate"/>
                        </w:r>
                        <w:r w:rsidR="001656D5" w:rsidRPr="001656D5">
                          <w:rPr>
                            <w:noProof/>
                            <w:lang w:val="zh-CN" w:eastAsia="zh-CN"/>
                          </w:rPr>
                          <w:t>19</w:t>
                        </w:r>
                        <w:r>
                          <w:fldChar w:fldCharType="end"/>
                        </w:r>
                      </w:p>
                    </w:sdtContent>
                  </w:sdt>
                  <w:p w:rsidR="0087127A" w:rsidRDefault="0087127A"/>
                </w:txbxContent>
              </v:textbox>
              <w10:wrap anchorx="margin"/>
            </v:shape>
          </w:pict>
        </mc:Fallback>
      </mc:AlternateContent>
    </w:r>
  </w:p>
  <w:p w:rsidR="0087127A" w:rsidRDefault="0087127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27A" w:rsidRDefault="00B4720E">
    <w:pPr>
      <w:pStyle w:val="a8"/>
      <w:tabs>
        <w:tab w:val="clear" w:pos="4153"/>
      </w:tabs>
      <w:jc w:val="right"/>
      <w:rPr>
        <w:rFonts w:eastAsia="宋体"/>
        <w:lang w:eastAsia="zh-CN"/>
      </w:rPr>
    </w:pPr>
    <w:r>
      <w:rPr>
        <w:rFonts w:eastAsia="宋体" w:hint="eastAsia"/>
        <w:lang w:eastAsia="zh-CN"/>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20E" w:rsidRDefault="00B4720E">
      <w:r>
        <w:separator/>
      </w:r>
    </w:p>
  </w:footnote>
  <w:footnote w:type="continuationSeparator" w:id="0">
    <w:p w:rsidR="00B4720E" w:rsidRDefault="00B47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27A" w:rsidRDefault="00B4720E">
    <w:pPr>
      <w:spacing w:line="14" w:lineRule="auto"/>
      <w:rPr>
        <w:sz w:val="20"/>
        <w:szCs w:val="20"/>
      </w:rPr>
    </w:pPr>
    <w:r>
      <w:rPr>
        <w:noProof/>
        <w:lang w:eastAsia="zh-CN"/>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695325</wp:posOffset>
              </wp:positionV>
              <wp:extent cx="6120130" cy="1270"/>
              <wp:effectExtent l="0" t="0" r="18415" b="14605"/>
              <wp:wrapNone/>
              <wp:docPr id="12" name="Group 39"/>
              <wp:cNvGraphicFramePr/>
              <a:graphic xmlns:a="http://schemas.openxmlformats.org/drawingml/2006/main">
                <a:graphicData uri="http://schemas.microsoft.com/office/word/2010/wordprocessingGroup">
                  <wpg:wgp>
                    <wpg:cNvGrpSpPr/>
                    <wpg:grpSpPr>
                      <a:xfrm>
                        <a:off x="0" y="0"/>
                        <a:ext cx="6120130" cy="1270"/>
                        <a:chOff x="1134" y="1096"/>
                        <a:chExt cx="9638" cy="2"/>
                      </a:xfrm>
                    </wpg:grpSpPr>
                    <wps:wsp>
                      <wps:cNvPr id="14" name="Freeform 40"/>
                      <wps:cNvSpPr/>
                      <wps:spPr bwMode="auto">
                        <a:xfrm>
                          <a:off x="1134" y="1096"/>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ABABAB"/>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9" o:spid="_x0000_s1026" o:spt="203" style="position:absolute;left:0pt;margin-left:56.65pt;margin-top:54.75pt;height:0.1pt;width:481.9pt;mso-position-horizontal-relative:page;mso-position-vertical-relative:page;z-index:-251657216;mso-width-relative:page;mso-height-relative:page;" coordorigin="1134,1096" coordsize="9638,2" o:gfxdata="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MDguNzaAAAADAEAAA8AAAAAAAAAAQAgAAAAIgAAAGRycy9kb3du&#10;cmV2LnhtbFBLAQIUABQAAAAIAIdO4kCoO3454QIAAKIGAAAOAAAAAAAAAAEAIAAAACkBAABkcnMv&#10;ZTJvRG9jLnhtbFBLBQYAAAAABgAGAFkBAAB8BgAAAAA=&#10;">
              <o:lock v:ext="edit" aspectratio="f"/>
              <v:shape id="Freeform 40" o:spid="_x0000_s1026" o:spt="100" style="position:absolute;left:1134;top:1096;height:2;width:9638;" filled="f" stroked="t" coordsize="9638,1" o:gfxdata="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gSqrsAAADb&#10;AAAADwAAAAAAAAABACAAAAAiAAAAZHJzL2Rvd25yZXYueG1sUEsBAhQAFAAAAAgAh07iQDMvBZ47&#10;AAAAOQAAABAAAAAAAAAAAQAgAAAACgEAAGRycy9zaGFwZXhtbC54bWxQSwUGAAAAAAYABgBbAQAA&#10;tAMAAAAA&#10;" path="m0,0l9638,0e">
                <v:path o:connectlocs="0,0;9638,0" o:connectangles="0,0"/>
                <v:fill on="f" focussize="0,0"/>
                <v:stroke weight="1pt" color="#ABABAB" joinstyle="round"/>
                <v:imagedata o:title=""/>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0500E"/>
    <w:multiLevelType w:val="multilevel"/>
    <w:tmpl w:val="356050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472D5E63"/>
    <w:multiLevelType w:val="multilevel"/>
    <w:tmpl w:val="472D5E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77C27A6"/>
    <w:multiLevelType w:val="multilevel"/>
    <w:tmpl w:val="477C27A6"/>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 w15:restartNumberingAfterBreak="0">
    <w:nsid w:val="62440CD0"/>
    <w:multiLevelType w:val="multilevel"/>
    <w:tmpl w:val="62440CD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664D700C"/>
    <w:multiLevelType w:val="multilevel"/>
    <w:tmpl w:val="664D70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6ED07909"/>
    <w:multiLevelType w:val="multilevel"/>
    <w:tmpl w:val="6ED07909"/>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E4"/>
    <w:rsid w:val="00004BBE"/>
    <w:rsid w:val="00031520"/>
    <w:rsid w:val="00034457"/>
    <w:rsid w:val="00035EA6"/>
    <w:rsid w:val="000376E7"/>
    <w:rsid w:val="0004126C"/>
    <w:rsid w:val="000460A3"/>
    <w:rsid w:val="000515BD"/>
    <w:rsid w:val="00051EBC"/>
    <w:rsid w:val="000538F8"/>
    <w:rsid w:val="00060688"/>
    <w:rsid w:val="0006712E"/>
    <w:rsid w:val="000713DA"/>
    <w:rsid w:val="000743B4"/>
    <w:rsid w:val="00076F94"/>
    <w:rsid w:val="000775AE"/>
    <w:rsid w:val="00077EEE"/>
    <w:rsid w:val="00083329"/>
    <w:rsid w:val="0009146C"/>
    <w:rsid w:val="000A0D64"/>
    <w:rsid w:val="000A4883"/>
    <w:rsid w:val="000A542F"/>
    <w:rsid w:val="000B2B2C"/>
    <w:rsid w:val="000C0E84"/>
    <w:rsid w:val="000C22E1"/>
    <w:rsid w:val="000D05E9"/>
    <w:rsid w:val="000D09E5"/>
    <w:rsid w:val="000E0FEF"/>
    <w:rsid w:val="000E2998"/>
    <w:rsid w:val="000E2BD1"/>
    <w:rsid w:val="000E551F"/>
    <w:rsid w:val="000E5D0B"/>
    <w:rsid w:val="000E6491"/>
    <w:rsid w:val="000F0759"/>
    <w:rsid w:val="000F7630"/>
    <w:rsid w:val="001008DE"/>
    <w:rsid w:val="001008EF"/>
    <w:rsid w:val="00103934"/>
    <w:rsid w:val="00114B44"/>
    <w:rsid w:val="0012688B"/>
    <w:rsid w:val="00132DB5"/>
    <w:rsid w:val="00134CED"/>
    <w:rsid w:val="00137949"/>
    <w:rsid w:val="00141C37"/>
    <w:rsid w:val="00141F6B"/>
    <w:rsid w:val="00142741"/>
    <w:rsid w:val="00143BF4"/>
    <w:rsid w:val="00150441"/>
    <w:rsid w:val="001515F2"/>
    <w:rsid w:val="00156F05"/>
    <w:rsid w:val="001610F4"/>
    <w:rsid w:val="001656D5"/>
    <w:rsid w:val="00176097"/>
    <w:rsid w:val="00177297"/>
    <w:rsid w:val="00180289"/>
    <w:rsid w:val="00186573"/>
    <w:rsid w:val="00187FEA"/>
    <w:rsid w:val="00196F33"/>
    <w:rsid w:val="001B0422"/>
    <w:rsid w:val="001C3873"/>
    <w:rsid w:val="001D0931"/>
    <w:rsid w:val="001D32FA"/>
    <w:rsid w:val="001D67BB"/>
    <w:rsid w:val="001E2274"/>
    <w:rsid w:val="001F3F86"/>
    <w:rsid w:val="001F7B9A"/>
    <w:rsid w:val="00200866"/>
    <w:rsid w:val="00201D0B"/>
    <w:rsid w:val="00210E97"/>
    <w:rsid w:val="00214CBB"/>
    <w:rsid w:val="0021516F"/>
    <w:rsid w:val="002171E4"/>
    <w:rsid w:val="00217B97"/>
    <w:rsid w:val="00217DEF"/>
    <w:rsid w:val="002234C4"/>
    <w:rsid w:val="00243757"/>
    <w:rsid w:val="00244EC7"/>
    <w:rsid w:val="002458C1"/>
    <w:rsid w:val="00253B94"/>
    <w:rsid w:val="0025420A"/>
    <w:rsid w:val="00256855"/>
    <w:rsid w:val="00256EAF"/>
    <w:rsid w:val="00261A82"/>
    <w:rsid w:val="00266F92"/>
    <w:rsid w:val="0028690A"/>
    <w:rsid w:val="00286AC5"/>
    <w:rsid w:val="002910FD"/>
    <w:rsid w:val="00297EAF"/>
    <w:rsid w:val="002A2B3C"/>
    <w:rsid w:val="002A3D27"/>
    <w:rsid w:val="002A5565"/>
    <w:rsid w:val="002B2A01"/>
    <w:rsid w:val="002B3930"/>
    <w:rsid w:val="002B6130"/>
    <w:rsid w:val="002B7074"/>
    <w:rsid w:val="002B7B7F"/>
    <w:rsid w:val="002C0393"/>
    <w:rsid w:val="002C6D23"/>
    <w:rsid w:val="002D4787"/>
    <w:rsid w:val="002E7D7E"/>
    <w:rsid w:val="002F0784"/>
    <w:rsid w:val="002F6ABF"/>
    <w:rsid w:val="003023D6"/>
    <w:rsid w:val="00303DA3"/>
    <w:rsid w:val="00306B57"/>
    <w:rsid w:val="0031060B"/>
    <w:rsid w:val="00310A95"/>
    <w:rsid w:val="00314A57"/>
    <w:rsid w:val="00323693"/>
    <w:rsid w:val="00330C5C"/>
    <w:rsid w:val="00330CE6"/>
    <w:rsid w:val="0033562E"/>
    <w:rsid w:val="00340A5A"/>
    <w:rsid w:val="00343562"/>
    <w:rsid w:val="00345DB0"/>
    <w:rsid w:val="0035106A"/>
    <w:rsid w:val="00356362"/>
    <w:rsid w:val="00357659"/>
    <w:rsid w:val="00361C20"/>
    <w:rsid w:val="003713C0"/>
    <w:rsid w:val="00371700"/>
    <w:rsid w:val="003718D9"/>
    <w:rsid w:val="0037219C"/>
    <w:rsid w:val="00377150"/>
    <w:rsid w:val="00380A4A"/>
    <w:rsid w:val="003851E2"/>
    <w:rsid w:val="00386AE2"/>
    <w:rsid w:val="00386E79"/>
    <w:rsid w:val="00387B7C"/>
    <w:rsid w:val="0039269B"/>
    <w:rsid w:val="00393C30"/>
    <w:rsid w:val="003A3ADA"/>
    <w:rsid w:val="003A6322"/>
    <w:rsid w:val="003A73E7"/>
    <w:rsid w:val="003A7F92"/>
    <w:rsid w:val="003B000E"/>
    <w:rsid w:val="003B0138"/>
    <w:rsid w:val="003B0296"/>
    <w:rsid w:val="003B37FE"/>
    <w:rsid w:val="003B67F6"/>
    <w:rsid w:val="003C1138"/>
    <w:rsid w:val="003C28E3"/>
    <w:rsid w:val="003D6947"/>
    <w:rsid w:val="003D6E11"/>
    <w:rsid w:val="003E00F3"/>
    <w:rsid w:val="003E46DB"/>
    <w:rsid w:val="003E4A40"/>
    <w:rsid w:val="003E5DBB"/>
    <w:rsid w:val="003F4C7D"/>
    <w:rsid w:val="003F622B"/>
    <w:rsid w:val="003F632C"/>
    <w:rsid w:val="003F77F4"/>
    <w:rsid w:val="003F7C1F"/>
    <w:rsid w:val="00401113"/>
    <w:rsid w:val="00401628"/>
    <w:rsid w:val="00401825"/>
    <w:rsid w:val="004019E0"/>
    <w:rsid w:val="00423A59"/>
    <w:rsid w:val="0043024E"/>
    <w:rsid w:val="0043598B"/>
    <w:rsid w:val="004524AB"/>
    <w:rsid w:val="00452D8F"/>
    <w:rsid w:val="00456DC7"/>
    <w:rsid w:val="004574C2"/>
    <w:rsid w:val="0046194B"/>
    <w:rsid w:val="004628C7"/>
    <w:rsid w:val="00465441"/>
    <w:rsid w:val="00465984"/>
    <w:rsid w:val="004A64EF"/>
    <w:rsid w:val="004B40FA"/>
    <w:rsid w:val="004B46F2"/>
    <w:rsid w:val="004C015F"/>
    <w:rsid w:val="004C7962"/>
    <w:rsid w:val="004D0015"/>
    <w:rsid w:val="004D71C9"/>
    <w:rsid w:val="004D7960"/>
    <w:rsid w:val="004D7B39"/>
    <w:rsid w:val="004E051A"/>
    <w:rsid w:val="004E1371"/>
    <w:rsid w:val="004E39B7"/>
    <w:rsid w:val="004E3A7F"/>
    <w:rsid w:val="004E66B4"/>
    <w:rsid w:val="004F3638"/>
    <w:rsid w:val="004F6367"/>
    <w:rsid w:val="005000E5"/>
    <w:rsid w:val="00500551"/>
    <w:rsid w:val="00503899"/>
    <w:rsid w:val="005056AD"/>
    <w:rsid w:val="00505AF2"/>
    <w:rsid w:val="00510107"/>
    <w:rsid w:val="0051097C"/>
    <w:rsid w:val="00522A75"/>
    <w:rsid w:val="00524B43"/>
    <w:rsid w:val="005254B4"/>
    <w:rsid w:val="00543B2A"/>
    <w:rsid w:val="0054545B"/>
    <w:rsid w:val="00546BA9"/>
    <w:rsid w:val="00555C77"/>
    <w:rsid w:val="005612CF"/>
    <w:rsid w:val="00561F46"/>
    <w:rsid w:val="00581E46"/>
    <w:rsid w:val="005855F5"/>
    <w:rsid w:val="00586B83"/>
    <w:rsid w:val="00592666"/>
    <w:rsid w:val="005A22ED"/>
    <w:rsid w:val="005A319E"/>
    <w:rsid w:val="005A6EAC"/>
    <w:rsid w:val="005B4E80"/>
    <w:rsid w:val="005B56AE"/>
    <w:rsid w:val="005C028E"/>
    <w:rsid w:val="005C03A8"/>
    <w:rsid w:val="005C105E"/>
    <w:rsid w:val="005C5D1F"/>
    <w:rsid w:val="005D53B2"/>
    <w:rsid w:val="005E3871"/>
    <w:rsid w:val="005E6F9E"/>
    <w:rsid w:val="00606ED4"/>
    <w:rsid w:val="00614A85"/>
    <w:rsid w:val="00620B15"/>
    <w:rsid w:val="00627837"/>
    <w:rsid w:val="00631862"/>
    <w:rsid w:val="00631CE8"/>
    <w:rsid w:val="00634088"/>
    <w:rsid w:val="00640DF9"/>
    <w:rsid w:val="006416E7"/>
    <w:rsid w:val="00646C63"/>
    <w:rsid w:val="00653420"/>
    <w:rsid w:val="00653ECE"/>
    <w:rsid w:val="00654780"/>
    <w:rsid w:val="00666B4D"/>
    <w:rsid w:val="0067440A"/>
    <w:rsid w:val="00682ED7"/>
    <w:rsid w:val="006831ED"/>
    <w:rsid w:val="00693785"/>
    <w:rsid w:val="00695F55"/>
    <w:rsid w:val="006A09C4"/>
    <w:rsid w:val="006A115A"/>
    <w:rsid w:val="006A368F"/>
    <w:rsid w:val="006A5E51"/>
    <w:rsid w:val="006B0CC1"/>
    <w:rsid w:val="006B46D9"/>
    <w:rsid w:val="006B5D4F"/>
    <w:rsid w:val="006C4844"/>
    <w:rsid w:val="006D0F25"/>
    <w:rsid w:val="006D7E11"/>
    <w:rsid w:val="006D7E16"/>
    <w:rsid w:val="006F04B4"/>
    <w:rsid w:val="006F7D27"/>
    <w:rsid w:val="00701318"/>
    <w:rsid w:val="00704205"/>
    <w:rsid w:val="00710DB6"/>
    <w:rsid w:val="00712B5A"/>
    <w:rsid w:val="0071352C"/>
    <w:rsid w:val="00714D89"/>
    <w:rsid w:val="0071750D"/>
    <w:rsid w:val="007218EF"/>
    <w:rsid w:val="00734DDD"/>
    <w:rsid w:val="00735BB3"/>
    <w:rsid w:val="00736333"/>
    <w:rsid w:val="007418AD"/>
    <w:rsid w:val="00746E56"/>
    <w:rsid w:val="0074792D"/>
    <w:rsid w:val="007579D7"/>
    <w:rsid w:val="00757B9F"/>
    <w:rsid w:val="0076143A"/>
    <w:rsid w:val="00766024"/>
    <w:rsid w:val="0076709C"/>
    <w:rsid w:val="00772C43"/>
    <w:rsid w:val="0077326B"/>
    <w:rsid w:val="00781E74"/>
    <w:rsid w:val="007835E2"/>
    <w:rsid w:val="00783C59"/>
    <w:rsid w:val="00785B30"/>
    <w:rsid w:val="00786291"/>
    <w:rsid w:val="007877E9"/>
    <w:rsid w:val="00791172"/>
    <w:rsid w:val="0079161C"/>
    <w:rsid w:val="00792A71"/>
    <w:rsid w:val="007A2B44"/>
    <w:rsid w:val="007A52E2"/>
    <w:rsid w:val="007A69ED"/>
    <w:rsid w:val="007B1895"/>
    <w:rsid w:val="007B2CF4"/>
    <w:rsid w:val="007B57FE"/>
    <w:rsid w:val="007C3302"/>
    <w:rsid w:val="007C3D22"/>
    <w:rsid w:val="007C402A"/>
    <w:rsid w:val="007C4E17"/>
    <w:rsid w:val="007C6DF9"/>
    <w:rsid w:val="007E4808"/>
    <w:rsid w:val="007E5119"/>
    <w:rsid w:val="007F26BC"/>
    <w:rsid w:val="00802196"/>
    <w:rsid w:val="00804645"/>
    <w:rsid w:val="00814BCC"/>
    <w:rsid w:val="00820865"/>
    <w:rsid w:val="00823A27"/>
    <w:rsid w:val="00833A4B"/>
    <w:rsid w:val="00834590"/>
    <w:rsid w:val="00835F7D"/>
    <w:rsid w:val="00837969"/>
    <w:rsid w:val="00843B07"/>
    <w:rsid w:val="008465CF"/>
    <w:rsid w:val="00847F06"/>
    <w:rsid w:val="0085025D"/>
    <w:rsid w:val="00853B26"/>
    <w:rsid w:val="00860BDB"/>
    <w:rsid w:val="00862495"/>
    <w:rsid w:val="00863B86"/>
    <w:rsid w:val="00863FA2"/>
    <w:rsid w:val="0087127A"/>
    <w:rsid w:val="008727A2"/>
    <w:rsid w:val="00872B3F"/>
    <w:rsid w:val="00891607"/>
    <w:rsid w:val="008916D6"/>
    <w:rsid w:val="008933B0"/>
    <w:rsid w:val="00894ECB"/>
    <w:rsid w:val="00895B75"/>
    <w:rsid w:val="008B5C30"/>
    <w:rsid w:val="008C75D4"/>
    <w:rsid w:val="008C7777"/>
    <w:rsid w:val="008D4990"/>
    <w:rsid w:val="008D4995"/>
    <w:rsid w:val="008D5CB2"/>
    <w:rsid w:val="008D7EE3"/>
    <w:rsid w:val="008F5EE5"/>
    <w:rsid w:val="008F6B88"/>
    <w:rsid w:val="00902D89"/>
    <w:rsid w:val="00907185"/>
    <w:rsid w:val="009073E8"/>
    <w:rsid w:val="00907E05"/>
    <w:rsid w:val="00911FF7"/>
    <w:rsid w:val="00915B6F"/>
    <w:rsid w:val="00916762"/>
    <w:rsid w:val="00920BF2"/>
    <w:rsid w:val="00923A51"/>
    <w:rsid w:val="00924FE1"/>
    <w:rsid w:val="009307A3"/>
    <w:rsid w:val="009314B3"/>
    <w:rsid w:val="00932EB1"/>
    <w:rsid w:val="00934505"/>
    <w:rsid w:val="00934C33"/>
    <w:rsid w:val="009370C9"/>
    <w:rsid w:val="00941926"/>
    <w:rsid w:val="00945166"/>
    <w:rsid w:val="0094652C"/>
    <w:rsid w:val="00950722"/>
    <w:rsid w:val="0095169A"/>
    <w:rsid w:val="0095235B"/>
    <w:rsid w:val="009524C3"/>
    <w:rsid w:val="00952AFA"/>
    <w:rsid w:val="00953640"/>
    <w:rsid w:val="009539E5"/>
    <w:rsid w:val="00955E32"/>
    <w:rsid w:val="00961757"/>
    <w:rsid w:val="00962FCA"/>
    <w:rsid w:val="009631B9"/>
    <w:rsid w:val="00964698"/>
    <w:rsid w:val="00964B75"/>
    <w:rsid w:val="009675AC"/>
    <w:rsid w:val="00973653"/>
    <w:rsid w:val="00974110"/>
    <w:rsid w:val="00977D35"/>
    <w:rsid w:val="00982B5F"/>
    <w:rsid w:val="00997AA6"/>
    <w:rsid w:val="009B478C"/>
    <w:rsid w:val="009C2D2E"/>
    <w:rsid w:val="009C2EE6"/>
    <w:rsid w:val="009C30AD"/>
    <w:rsid w:val="009C39F8"/>
    <w:rsid w:val="009D4BAE"/>
    <w:rsid w:val="009D72CD"/>
    <w:rsid w:val="009E1049"/>
    <w:rsid w:val="009F1175"/>
    <w:rsid w:val="009F19D0"/>
    <w:rsid w:val="009F60B6"/>
    <w:rsid w:val="009F60C7"/>
    <w:rsid w:val="00A1014D"/>
    <w:rsid w:val="00A1381E"/>
    <w:rsid w:val="00A143A5"/>
    <w:rsid w:val="00A16456"/>
    <w:rsid w:val="00A17159"/>
    <w:rsid w:val="00A30FEE"/>
    <w:rsid w:val="00A31F0F"/>
    <w:rsid w:val="00A40F8A"/>
    <w:rsid w:val="00A4375B"/>
    <w:rsid w:val="00A43B81"/>
    <w:rsid w:val="00A44BC8"/>
    <w:rsid w:val="00A54413"/>
    <w:rsid w:val="00A57F2F"/>
    <w:rsid w:val="00A62590"/>
    <w:rsid w:val="00A63650"/>
    <w:rsid w:val="00A64ECA"/>
    <w:rsid w:val="00A6592D"/>
    <w:rsid w:val="00A76AB5"/>
    <w:rsid w:val="00A83805"/>
    <w:rsid w:val="00A83C37"/>
    <w:rsid w:val="00A87F2E"/>
    <w:rsid w:val="00A9711A"/>
    <w:rsid w:val="00AA175B"/>
    <w:rsid w:val="00AA2A65"/>
    <w:rsid w:val="00AA3B0C"/>
    <w:rsid w:val="00AA71B5"/>
    <w:rsid w:val="00AB147C"/>
    <w:rsid w:val="00AB1F1E"/>
    <w:rsid w:val="00AB44A8"/>
    <w:rsid w:val="00AB5F2B"/>
    <w:rsid w:val="00AC60C1"/>
    <w:rsid w:val="00AD0EAF"/>
    <w:rsid w:val="00AD0FBB"/>
    <w:rsid w:val="00AD4764"/>
    <w:rsid w:val="00AE468C"/>
    <w:rsid w:val="00AE4EB5"/>
    <w:rsid w:val="00AE54B7"/>
    <w:rsid w:val="00AE6114"/>
    <w:rsid w:val="00AF2DC6"/>
    <w:rsid w:val="00AF7289"/>
    <w:rsid w:val="00AF7B3D"/>
    <w:rsid w:val="00B033A2"/>
    <w:rsid w:val="00B05483"/>
    <w:rsid w:val="00B14502"/>
    <w:rsid w:val="00B2242A"/>
    <w:rsid w:val="00B229EF"/>
    <w:rsid w:val="00B242C8"/>
    <w:rsid w:val="00B30C5F"/>
    <w:rsid w:val="00B36655"/>
    <w:rsid w:val="00B3736F"/>
    <w:rsid w:val="00B40838"/>
    <w:rsid w:val="00B409BA"/>
    <w:rsid w:val="00B40F00"/>
    <w:rsid w:val="00B420DE"/>
    <w:rsid w:val="00B4430D"/>
    <w:rsid w:val="00B4720E"/>
    <w:rsid w:val="00B50C82"/>
    <w:rsid w:val="00B5220C"/>
    <w:rsid w:val="00B55DDF"/>
    <w:rsid w:val="00B60EB2"/>
    <w:rsid w:val="00B61D5E"/>
    <w:rsid w:val="00B66E77"/>
    <w:rsid w:val="00B77870"/>
    <w:rsid w:val="00B816C7"/>
    <w:rsid w:val="00B838AD"/>
    <w:rsid w:val="00B86353"/>
    <w:rsid w:val="00B945D8"/>
    <w:rsid w:val="00BA4B4E"/>
    <w:rsid w:val="00BA7229"/>
    <w:rsid w:val="00BA7CEB"/>
    <w:rsid w:val="00BB5ADF"/>
    <w:rsid w:val="00BC5A92"/>
    <w:rsid w:val="00BC735C"/>
    <w:rsid w:val="00BD243E"/>
    <w:rsid w:val="00BE442C"/>
    <w:rsid w:val="00BE464B"/>
    <w:rsid w:val="00BE7DB5"/>
    <w:rsid w:val="00BF5C4F"/>
    <w:rsid w:val="00BF67BD"/>
    <w:rsid w:val="00C063BF"/>
    <w:rsid w:val="00C10A25"/>
    <w:rsid w:val="00C2017D"/>
    <w:rsid w:val="00C235B8"/>
    <w:rsid w:val="00C236A1"/>
    <w:rsid w:val="00C3123A"/>
    <w:rsid w:val="00C31CD6"/>
    <w:rsid w:val="00C33262"/>
    <w:rsid w:val="00C40882"/>
    <w:rsid w:val="00C44376"/>
    <w:rsid w:val="00C469EF"/>
    <w:rsid w:val="00C504E2"/>
    <w:rsid w:val="00C56FF9"/>
    <w:rsid w:val="00C57139"/>
    <w:rsid w:val="00C6091E"/>
    <w:rsid w:val="00C700C8"/>
    <w:rsid w:val="00C70152"/>
    <w:rsid w:val="00C702E2"/>
    <w:rsid w:val="00C70CA4"/>
    <w:rsid w:val="00C710C1"/>
    <w:rsid w:val="00C74D35"/>
    <w:rsid w:val="00C7653C"/>
    <w:rsid w:val="00C77852"/>
    <w:rsid w:val="00C80DFD"/>
    <w:rsid w:val="00C8199B"/>
    <w:rsid w:val="00C836A7"/>
    <w:rsid w:val="00C83864"/>
    <w:rsid w:val="00C92221"/>
    <w:rsid w:val="00C92628"/>
    <w:rsid w:val="00CA360D"/>
    <w:rsid w:val="00CB07E9"/>
    <w:rsid w:val="00CB2835"/>
    <w:rsid w:val="00CB631C"/>
    <w:rsid w:val="00CC0285"/>
    <w:rsid w:val="00CC0FFC"/>
    <w:rsid w:val="00CC3DB1"/>
    <w:rsid w:val="00CC4DD2"/>
    <w:rsid w:val="00CC7A10"/>
    <w:rsid w:val="00CD4C62"/>
    <w:rsid w:val="00CD782D"/>
    <w:rsid w:val="00CE0168"/>
    <w:rsid w:val="00CE3125"/>
    <w:rsid w:val="00CE3414"/>
    <w:rsid w:val="00CE5588"/>
    <w:rsid w:val="00CE6127"/>
    <w:rsid w:val="00CE6B93"/>
    <w:rsid w:val="00CE793E"/>
    <w:rsid w:val="00CF2394"/>
    <w:rsid w:val="00CF35E3"/>
    <w:rsid w:val="00CF4B9E"/>
    <w:rsid w:val="00CF64E3"/>
    <w:rsid w:val="00CF6B1E"/>
    <w:rsid w:val="00D223C4"/>
    <w:rsid w:val="00D30E53"/>
    <w:rsid w:val="00D33A17"/>
    <w:rsid w:val="00D3671F"/>
    <w:rsid w:val="00D44C8C"/>
    <w:rsid w:val="00D45C6C"/>
    <w:rsid w:val="00D543EE"/>
    <w:rsid w:val="00D605E5"/>
    <w:rsid w:val="00D613B5"/>
    <w:rsid w:val="00D61B72"/>
    <w:rsid w:val="00D623E3"/>
    <w:rsid w:val="00D630DC"/>
    <w:rsid w:val="00D64E68"/>
    <w:rsid w:val="00D64F0C"/>
    <w:rsid w:val="00D7352D"/>
    <w:rsid w:val="00D7505E"/>
    <w:rsid w:val="00D777D8"/>
    <w:rsid w:val="00D841C4"/>
    <w:rsid w:val="00D84484"/>
    <w:rsid w:val="00D93365"/>
    <w:rsid w:val="00DA1C16"/>
    <w:rsid w:val="00DA1DA9"/>
    <w:rsid w:val="00DA3ED3"/>
    <w:rsid w:val="00DA48D2"/>
    <w:rsid w:val="00DA6A3A"/>
    <w:rsid w:val="00DA703A"/>
    <w:rsid w:val="00DB002B"/>
    <w:rsid w:val="00DB1075"/>
    <w:rsid w:val="00DC63D1"/>
    <w:rsid w:val="00DC7F95"/>
    <w:rsid w:val="00DD16AE"/>
    <w:rsid w:val="00DE01C3"/>
    <w:rsid w:val="00DE21A0"/>
    <w:rsid w:val="00DE4251"/>
    <w:rsid w:val="00DF311E"/>
    <w:rsid w:val="00DF6FA8"/>
    <w:rsid w:val="00E02D17"/>
    <w:rsid w:val="00E04A9A"/>
    <w:rsid w:val="00E05647"/>
    <w:rsid w:val="00E10955"/>
    <w:rsid w:val="00E14343"/>
    <w:rsid w:val="00E17E48"/>
    <w:rsid w:val="00E212BB"/>
    <w:rsid w:val="00E214A8"/>
    <w:rsid w:val="00E22708"/>
    <w:rsid w:val="00E32234"/>
    <w:rsid w:val="00E33ED7"/>
    <w:rsid w:val="00E3458C"/>
    <w:rsid w:val="00E37FAD"/>
    <w:rsid w:val="00E417AF"/>
    <w:rsid w:val="00E42C4F"/>
    <w:rsid w:val="00E42E8D"/>
    <w:rsid w:val="00E447CC"/>
    <w:rsid w:val="00E44B0A"/>
    <w:rsid w:val="00E450B8"/>
    <w:rsid w:val="00E533E8"/>
    <w:rsid w:val="00E53B18"/>
    <w:rsid w:val="00E57051"/>
    <w:rsid w:val="00E60775"/>
    <w:rsid w:val="00E60AB0"/>
    <w:rsid w:val="00E67A60"/>
    <w:rsid w:val="00E71143"/>
    <w:rsid w:val="00E7136E"/>
    <w:rsid w:val="00E7138A"/>
    <w:rsid w:val="00E72B27"/>
    <w:rsid w:val="00E9047C"/>
    <w:rsid w:val="00E9288D"/>
    <w:rsid w:val="00E95394"/>
    <w:rsid w:val="00EA78F8"/>
    <w:rsid w:val="00EB6D4A"/>
    <w:rsid w:val="00EC45F6"/>
    <w:rsid w:val="00EC4BCA"/>
    <w:rsid w:val="00EC7727"/>
    <w:rsid w:val="00ED16A5"/>
    <w:rsid w:val="00ED1BAB"/>
    <w:rsid w:val="00ED2A40"/>
    <w:rsid w:val="00ED647B"/>
    <w:rsid w:val="00ED66E9"/>
    <w:rsid w:val="00ED7F31"/>
    <w:rsid w:val="00EE0A67"/>
    <w:rsid w:val="00EE7F30"/>
    <w:rsid w:val="00EF10FB"/>
    <w:rsid w:val="00EF4B00"/>
    <w:rsid w:val="00EF7D4F"/>
    <w:rsid w:val="00F01C5F"/>
    <w:rsid w:val="00F03C4B"/>
    <w:rsid w:val="00F07453"/>
    <w:rsid w:val="00F1178E"/>
    <w:rsid w:val="00F135F0"/>
    <w:rsid w:val="00F214B1"/>
    <w:rsid w:val="00F246FB"/>
    <w:rsid w:val="00F24FB6"/>
    <w:rsid w:val="00F27A6D"/>
    <w:rsid w:val="00F27AF3"/>
    <w:rsid w:val="00F30C30"/>
    <w:rsid w:val="00F31DE7"/>
    <w:rsid w:val="00F326E3"/>
    <w:rsid w:val="00F361B2"/>
    <w:rsid w:val="00F37D2C"/>
    <w:rsid w:val="00F42395"/>
    <w:rsid w:val="00F47D83"/>
    <w:rsid w:val="00F52F3C"/>
    <w:rsid w:val="00F5357C"/>
    <w:rsid w:val="00F56EA2"/>
    <w:rsid w:val="00F61CC5"/>
    <w:rsid w:val="00F632B4"/>
    <w:rsid w:val="00F64783"/>
    <w:rsid w:val="00F67730"/>
    <w:rsid w:val="00F70CFE"/>
    <w:rsid w:val="00F7170D"/>
    <w:rsid w:val="00F737B2"/>
    <w:rsid w:val="00F74757"/>
    <w:rsid w:val="00F801FF"/>
    <w:rsid w:val="00F80E59"/>
    <w:rsid w:val="00F8154A"/>
    <w:rsid w:val="00F82738"/>
    <w:rsid w:val="00F8327B"/>
    <w:rsid w:val="00FA0463"/>
    <w:rsid w:val="00FB3F6A"/>
    <w:rsid w:val="00FB4243"/>
    <w:rsid w:val="00FB54F7"/>
    <w:rsid w:val="00FC3DE4"/>
    <w:rsid w:val="00FC40E5"/>
    <w:rsid w:val="00FC4329"/>
    <w:rsid w:val="00FC593F"/>
    <w:rsid w:val="00FC6542"/>
    <w:rsid w:val="00FC7A63"/>
    <w:rsid w:val="00FD62F0"/>
    <w:rsid w:val="00FD7E2A"/>
    <w:rsid w:val="00FE0AE7"/>
    <w:rsid w:val="00FE3527"/>
    <w:rsid w:val="00FF09A3"/>
    <w:rsid w:val="00FF0FCE"/>
    <w:rsid w:val="00FF335D"/>
    <w:rsid w:val="00FF354E"/>
    <w:rsid w:val="00FF4BDF"/>
    <w:rsid w:val="00FF6035"/>
    <w:rsid w:val="01870909"/>
    <w:rsid w:val="021721D6"/>
    <w:rsid w:val="04371D6B"/>
    <w:rsid w:val="06A243CD"/>
    <w:rsid w:val="081511C8"/>
    <w:rsid w:val="0AED4347"/>
    <w:rsid w:val="0E4940A6"/>
    <w:rsid w:val="11042222"/>
    <w:rsid w:val="175A7527"/>
    <w:rsid w:val="1FFE2387"/>
    <w:rsid w:val="210C0099"/>
    <w:rsid w:val="215E4EE4"/>
    <w:rsid w:val="21B2290E"/>
    <w:rsid w:val="232F7AC3"/>
    <w:rsid w:val="26461DD2"/>
    <w:rsid w:val="26CC6314"/>
    <w:rsid w:val="2CF3117F"/>
    <w:rsid w:val="30045837"/>
    <w:rsid w:val="398B3ABD"/>
    <w:rsid w:val="3C5D1A7A"/>
    <w:rsid w:val="3FEF16B9"/>
    <w:rsid w:val="46A36944"/>
    <w:rsid w:val="49E43CE0"/>
    <w:rsid w:val="4B5C2DC3"/>
    <w:rsid w:val="4B9048AA"/>
    <w:rsid w:val="526E0E99"/>
    <w:rsid w:val="52EB1C03"/>
    <w:rsid w:val="58745803"/>
    <w:rsid w:val="58FF22AF"/>
    <w:rsid w:val="5D1E6089"/>
    <w:rsid w:val="60EA79D8"/>
    <w:rsid w:val="620E78F9"/>
    <w:rsid w:val="62151832"/>
    <w:rsid w:val="629806E1"/>
    <w:rsid w:val="63F66793"/>
    <w:rsid w:val="72D66988"/>
    <w:rsid w:val="74613EBC"/>
    <w:rsid w:val="74BE06B1"/>
    <w:rsid w:val="74CB7295"/>
    <w:rsid w:val="77AE32CD"/>
    <w:rsid w:val="7A58451F"/>
    <w:rsid w:val="7BF93293"/>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ADC31AA"/>
  <w15:docId w15:val="{DB9424FE-195F-4C5E-8967-5750DE31A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asciiTheme="minorHAnsi" w:eastAsiaTheme="minorEastAsia" w:hAnsiTheme="minorHAnsi" w:cstheme="minorBidi"/>
      <w:sz w:val="22"/>
      <w:szCs w:val="22"/>
      <w:lang w:eastAsia="en-US"/>
    </w:rPr>
  </w:style>
  <w:style w:type="paragraph" w:styleId="1">
    <w:name w:val="heading 1"/>
    <w:basedOn w:val="a"/>
    <w:next w:val="a"/>
    <w:link w:val="10"/>
    <w:qFormat/>
    <w:pPr>
      <w:outlineLvl w:val="0"/>
    </w:pPr>
    <w:rPr>
      <w:rFonts w:ascii="微软雅黑" w:eastAsia="微软雅黑" w:hAnsi="微软雅黑"/>
      <w:b/>
      <w:bCs/>
      <w:sz w:val="40"/>
      <w:szCs w:val="40"/>
    </w:rPr>
  </w:style>
  <w:style w:type="paragraph" w:styleId="2">
    <w:name w:val="heading 2"/>
    <w:basedOn w:val="a"/>
    <w:next w:val="a"/>
    <w:link w:val="20"/>
    <w:qFormat/>
    <w:pPr>
      <w:keepNext/>
      <w:keepLines/>
      <w:spacing w:before="260" w:after="260" w:line="416" w:lineRule="auto"/>
      <w:ind w:left="576" w:hanging="576"/>
      <w:jc w:val="both"/>
      <w:outlineLvl w:val="1"/>
    </w:pPr>
    <w:rPr>
      <w:rFonts w:ascii="Calibri Light" w:eastAsia="宋体" w:hAnsi="Calibri Light" w:cs="黑体"/>
      <w:b/>
      <w:bCs/>
      <w:kern w:val="2"/>
      <w:sz w:val="32"/>
      <w:szCs w:val="32"/>
      <w:lang w:eastAsia="zh-CN"/>
    </w:rPr>
  </w:style>
  <w:style w:type="paragraph" w:styleId="3">
    <w:name w:val="heading 3"/>
    <w:basedOn w:val="a"/>
    <w:next w:val="a"/>
    <w:link w:val="30"/>
    <w:qFormat/>
    <w:pPr>
      <w:keepNext/>
      <w:keepLines/>
      <w:spacing w:before="260" w:after="260" w:line="360" w:lineRule="auto"/>
      <w:ind w:left="720" w:hanging="720"/>
      <w:jc w:val="both"/>
      <w:outlineLvl w:val="2"/>
    </w:pPr>
    <w:rPr>
      <w:rFonts w:ascii="微软雅黑" w:eastAsia="微软雅黑" w:hAnsi="微软雅黑" w:cs="Times New Roman"/>
      <w:kern w:val="2"/>
      <w:sz w:val="32"/>
      <w:szCs w:val="20"/>
      <w:lang w:eastAsia="zh-CN"/>
    </w:rPr>
  </w:style>
  <w:style w:type="paragraph" w:styleId="4">
    <w:name w:val="heading 4"/>
    <w:basedOn w:val="a"/>
    <w:next w:val="a"/>
    <w:link w:val="40"/>
    <w:uiPriority w:val="9"/>
    <w:semiHidden/>
    <w:unhideWhenUsed/>
    <w:qFormat/>
    <w:pPr>
      <w:keepNext/>
      <w:keepLines/>
      <w:spacing w:before="280" w:after="290" w:line="376" w:lineRule="auto"/>
      <w:ind w:left="864" w:hanging="864"/>
      <w:jc w:val="both"/>
      <w:outlineLvl w:val="3"/>
    </w:pPr>
    <w:rPr>
      <w:rFonts w:asciiTheme="majorHAnsi" w:eastAsiaTheme="majorEastAsia" w:hAnsiTheme="majorHAnsi" w:cstheme="majorBidi"/>
      <w:b/>
      <w:bCs/>
      <w:kern w:val="2"/>
      <w:sz w:val="28"/>
      <w:szCs w:val="28"/>
      <w:lang w:eastAsia="zh-CN"/>
    </w:rPr>
  </w:style>
  <w:style w:type="paragraph" w:styleId="5">
    <w:name w:val="heading 5"/>
    <w:basedOn w:val="a"/>
    <w:next w:val="a"/>
    <w:link w:val="50"/>
    <w:uiPriority w:val="9"/>
    <w:semiHidden/>
    <w:unhideWhenUsed/>
    <w:qFormat/>
    <w:pPr>
      <w:keepNext/>
      <w:keepLines/>
      <w:spacing w:before="280" w:after="290" w:line="376" w:lineRule="auto"/>
      <w:ind w:left="1008" w:hanging="1008"/>
      <w:jc w:val="both"/>
      <w:outlineLvl w:val="4"/>
    </w:pPr>
    <w:rPr>
      <w:rFonts w:ascii="Times New Roman" w:eastAsia="宋体" w:hAnsi="Times New Roman" w:cs="Times New Roman"/>
      <w:b/>
      <w:bCs/>
      <w:kern w:val="2"/>
      <w:sz w:val="28"/>
      <w:szCs w:val="28"/>
      <w:lang w:eastAsia="zh-CN"/>
    </w:rPr>
  </w:style>
  <w:style w:type="paragraph" w:styleId="6">
    <w:name w:val="heading 6"/>
    <w:basedOn w:val="a"/>
    <w:next w:val="a"/>
    <w:link w:val="60"/>
    <w:uiPriority w:val="9"/>
    <w:semiHidden/>
    <w:unhideWhenUsed/>
    <w:qFormat/>
    <w:pPr>
      <w:keepNext/>
      <w:keepLines/>
      <w:spacing w:before="240" w:after="64" w:line="320" w:lineRule="auto"/>
      <w:ind w:left="1152" w:hanging="1152"/>
      <w:jc w:val="both"/>
      <w:outlineLvl w:val="5"/>
    </w:pPr>
    <w:rPr>
      <w:rFonts w:asciiTheme="majorHAnsi" w:eastAsiaTheme="majorEastAsia" w:hAnsiTheme="majorHAnsi" w:cstheme="majorBidi"/>
      <w:b/>
      <w:bCs/>
      <w:kern w:val="2"/>
      <w:sz w:val="24"/>
      <w:szCs w:val="24"/>
      <w:lang w:eastAsia="zh-CN"/>
    </w:rPr>
  </w:style>
  <w:style w:type="paragraph" w:styleId="7">
    <w:name w:val="heading 7"/>
    <w:basedOn w:val="a"/>
    <w:next w:val="a"/>
    <w:link w:val="70"/>
    <w:uiPriority w:val="9"/>
    <w:semiHidden/>
    <w:unhideWhenUsed/>
    <w:qFormat/>
    <w:pPr>
      <w:keepNext/>
      <w:keepLines/>
      <w:spacing w:before="240" w:after="64" w:line="320" w:lineRule="auto"/>
      <w:ind w:left="1296" w:hanging="1296"/>
      <w:jc w:val="both"/>
      <w:outlineLvl w:val="6"/>
    </w:pPr>
    <w:rPr>
      <w:rFonts w:ascii="Times New Roman" w:eastAsia="宋体" w:hAnsi="Times New Roman" w:cs="Times New Roman"/>
      <w:b/>
      <w:bCs/>
      <w:kern w:val="2"/>
      <w:sz w:val="24"/>
      <w:szCs w:val="24"/>
      <w:lang w:eastAsia="zh-CN"/>
    </w:rPr>
  </w:style>
  <w:style w:type="paragraph" w:styleId="8">
    <w:name w:val="heading 8"/>
    <w:basedOn w:val="a"/>
    <w:next w:val="a"/>
    <w:link w:val="80"/>
    <w:uiPriority w:val="9"/>
    <w:semiHidden/>
    <w:unhideWhenUsed/>
    <w:qFormat/>
    <w:pPr>
      <w:keepNext/>
      <w:keepLines/>
      <w:spacing w:before="240" w:after="64" w:line="320" w:lineRule="auto"/>
      <w:ind w:left="1440" w:hanging="1440"/>
      <w:jc w:val="both"/>
      <w:outlineLvl w:val="7"/>
    </w:pPr>
    <w:rPr>
      <w:rFonts w:asciiTheme="majorHAnsi" w:eastAsiaTheme="majorEastAsia" w:hAnsiTheme="majorHAnsi" w:cstheme="majorBidi"/>
      <w:kern w:val="2"/>
      <w:sz w:val="24"/>
      <w:szCs w:val="24"/>
      <w:lang w:eastAsia="zh-CN"/>
    </w:rPr>
  </w:style>
  <w:style w:type="paragraph" w:styleId="9">
    <w:name w:val="heading 9"/>
    <w:basedOn w:val="a"/>
    <w:next w:val="a"/>
    <w:link w:val="90"/>
    <w:uiPriority w:val="9"/>
    <w:semiHidden/>
    <w:unhideWhenUsed/>
    <w:qFormat/>
    <w:pPr>
      <w:keepNext/>
      <w:keepLines/>
      <w:spacing w:before="240" w:after="64" w:line="320" w:lineRule="auto"/>
      <w:ind w:left="1584" w:hanging="1584"/>
      <w:jc w:val="both"/>
      <w:outlineLvl w:val="8"/>
    </w:pPr>
    <w:rPr>
      <w:rFonts w:asciiTheme="majorHAnsi" w:eastAsiaTheme="majorEastAsia" w:hAnsiTheme="majorHAnsi" w:cstheme="majorBidi"/>
      <w:kern w:val="2"/>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jc w:val="both"/>
    </w:pPr>
    <w:rPr>
      <w:rFonts w:ascii="Times New Roman" w:eastAsia="宋体" w:hAnsi="Times New Roman" w:cs="Times New Roman"/>
      <w:kern w:val="2"/>
      <w:sz w:val="21"/>
      <w:szCs w:val="20"/>
      <w:lang w:eastAsia="zh-CN"/>
    </w:rPr>
  </w:style>
  <w:style w:type="paragraph" w:styleId="a4">
    <w:name w:val="annotation text"/>
    <w:basedOn w:val="a"/>
    <w:link w:val="a5"/>
    <w:uiPriority w:val="99"/>
    <w:semiHidden/>
    <w:unhideWhenUsed/>
    <w:qFormat/>
  </w:style>
  <w:style w:type="paragraph" w:styleId="31">
    <w:name w:val="toc 3"/>
    <w:basedOn w:val="a"/>
    <w:next w:val="a"/>
    <w:uiPriority w:val="39"/>
    <w:qFormat/>
    <w:pPr>
      <w:ind w:left="1233"/>
    </w:pPr>
    <w:rPr>
      <w:rFonts w:ascii="Arial" w:eastAsia="Arial" w:hAnsi="Arial"/>
      <w:sz w:val="21"/>
      <w:szCs w:val="21"/>
    </w:rPr>
  </w:style>
  <w:style w:type="paragraph" w:styleId="a6">
    <w:name w:val="Balloon Text"/>
    <w:basedOn w:val="a"/>
    <w:link w:val="a7"/>
    <w:uiPriority w:val="99"/>
    <w:semiHidden/>
    <w:unhideWhenUsed/>
    <w:qFormat/>
    <w:pPr>
      <w:jc w:val="both"/>
    </w:pPr>
    <w:rPr>
      <w:rFonts w:ascii="Times New Roman" w:eastAsia="宋体" w:hAnsi="Times New Roman" w:cs="Times New Roman"/>
      <w:kern w:val="2"/>
      <w:sz w:val="18"/>
      <w:szCs w:val="18"/>
      <w:lang w:eastAsia="zh-CN"/>
    </w:rPr>
  </w:style>
  <w:style w:type="paragraph" w:styleId="a8">
    <w:name w:val="footer"/>
    <w:basedOn w:val="a"/>
    <w:link w:val="a9"/>
    <w:uiPriority w:val="99"/>
    <w:unhideWhenUsed/>
    <w:qFormat/>
    <w:pPr>
      <w:tabs>
        <w:tab w:val="center" w:pos="4153"/>
        <w:tab w:val="right" w:pos="8306"/>
      </w:tabs>
      <w:snapToGrid w:val="0"/>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before="274"/>
      <w:ind w:left="633"/>
    </w:pPr>
    <w:rPr>
      <w:rFonts w:ascii="微软雅黑" w:eastAsia="微软雅黑" w:hAnsi="微软雅黑"/>
      <w:b/>
      <w:bCs/>
      <w:sz w:val="28"/>
      <w:szCs w:val="28"/>
    </w:rPr>
  </w:style>
  <w:style w:type="paragraph" w:styleId="ac">
    <w:name w:val="Subtitle"/>
    <w:basedOn w:val="a"/>
    <w:next w:val="a"/>
    <w:link w:val="ad"/>
    <w:qFormat/>
    <w:pPr>
      <w:spacing w:before="240" w:after="60" w:line="312" w:lineRule="auto"/>
      <w:jc w:val="center"/>
      <w:outlineLvl w:val="1"/>
    </w:pPr>
    <w:rPr>
      <w:b/>
      <w:bCs/>
      <w:kern w:val="28"/>
      <w:sz w:val="32"/>
      <w:szCs w:val="32"/>
    </w:rPr>
  </w:style>
  <w:style w:type="paragraph" w:styleId="21">
    <w:name w:val="toc 2"/>
    <w:basedOn w:val="a"/>
    <w:next w:val="a"/>
    <w:uiPriority w:val="39"/>
    <w:qFormat/>
    <w:pPr>
      <w:ind w:left="633"/>
    </w:pPr>
    <w:rPr>
      <w:rFonts w:ascii="微软雅黑" w:eastAsia="微软雅黑" w:hAnsi="微软雅黑"/>
      <w:b/>
      <w:bCs/>
      <w:sz w:val="24"/>
      <w:szCs w:val="24"/>
    </w:rPr>
  </w:style>
  <w:style w:type="paragraph" w:styleId="HTML">
    <w:name w:val="HTML Preformatted"/>
    <w:basedOn w:val="a"/>
    <w:link w:val="HTML0"/>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szCs w:val="24"/>
      <w:lang w:eastAsia="zh-CN"/>
    </w:rPr>
  </w:style>
  <w:style w:type="paragraph" w:styleId="ae">
    <w:name w:val="Normal (Web)"/>
    <w:basedOn w:val="a"/>
    <w:uiPriority w:val="99"/>
    <w:unhideWhenUsed/>
    <w:qFormat/>
    <w:pPr>
      <w:widowControl/>
      <w:spacing w:before="100" w:beforeAutospacing="1" w:after="100" w:afterAutospacing="1"/>
    </w:pPr>
    <w:rPr>
      <w:rFonts w:ascii="宋体" w:eastAsia="宋体" w:hAnsi="宋体" w:cs="宋体"/>
      <w:sz w:val="24"/>
      <w:szCs w:val="24"/>
      <w:lang w:eastAsia="zh-CN"/>
    </w:rPr>
  </w:style>
  <w:style w:type="paragraph" w:styleId="af">
    <w:name w:val="annotation subject"/>
    <w:basedOn w:val="a4"/>
    <w:next w:val="a4"/>
    <w:link w:val="af0"/>
    <w:uiPriority w:val="99"/>
    <w:semiHidden/>
    <w:unhideWhenUsed/>
    <w:qFormat/>
    <w:rPr>
      <w:b/>
      <w:bCs/>
    </w:rPr>
  </w:style>
  <w:style w:type="table" w:styleId="af1">
    <w:name w:val="Table Grid"/>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FollowedHyperlink"/>
    <w:basedOn w:val="a0"/>
    <w:uiPriority w:val="99"/>
    <w:semiHidden/>
    <w:unhideWhenUsed/>
    <w:qFormat/>
    <w:rPr>
      <w:color w:val="954F72" w:themeColor="followedHyperlink"/>
      <w:u w:val="single"/>
    </w:rPr>
  </w:style>
  <w:style w:type="character" w:styleId="af4">
    <w:name w:val="Emphasis"/>
    <w:basedOn w:val="a0"/>
    <w:uiPriority w:val="20"/>
    <w:qFormat/>
    <w:rPr>
      <w:i/>
      <w:iCs/>
    </w:rPr>
  </w:style>
  <w:style w:type="character" w:styleId="af5">
    <w:name w:val="Hyperlink"/>
    <w:uiPriority w:val="99"/>
    <w:qFormat/>
    <w:rPr>
      <w:color w:val="0000FF"/>
      <w:u w:val="single"/>
    </w:rPr>
  </w:style>
  <w:style w:type="character" w:styleId="HTML1">
    <w:name w:val="HTML Code"/>
    <w:basedOn w:val="a0"/>
    <w:uiPriority w:val="99"/>
    <w:semiHidden/>
    <w:unhideWhenUsed/>
    <w:qFormat/>
    <w:rPr>
      <w:rFonts w:ascii="宋体" w:eastAsia="宋体" w:hAnsi="宋体" w:cs="宋体"/>
      <w:sz w:val="24"/>
      <w:szCs w:val="24"/>
    </w:rPr>
  </w:style>
  <w:style w:type="character" w:styleId="af6">
    <w:name w:val="annotation reference"/>
    <w:basedOn w:val="a0"/>
    <w:uiPriority w:val="99"/>
    <w:semiHidden/>
    <w:unhideWhenUsed/>
    <w:qFormat/>
    <w:rPr>
      <w:sz w:val="21"/>
      <w:szCs w:val="21"/>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10">
    <w:name w:val="标题 1 字符"/>
    <w:basedOn w:val="a0"/>
    <w:link w:val="1"/>
    <w:qFormat/>
    <w:rPr>
      <w:rFonts w:ascii="微软雅黑" w:eastAsia="微软雅黑" w:hAnsi="微软雅黑"/>
      <w:b/>
      <w:bCs/>
      <w:kern w:val="0"/>
      <w:sz w:val="40"/>
      <w:szCs w:val="40"/>
      <w:lang w:eastAsia="en-US"/>
    </w:rPr>
  </w:style>
  <w:style w:type="paragraph" w:customStyle="1" w:styleId="TOC1">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zh-CN"/>
    </w:rPr>
  </w:style>
  <w:style w:type="paragraph" w:styleId="af7">
    <w:name w:val="No Spacing"/>
    <w:uiPriority w:val="1"/>
    <w:qFormat/>
    <w:pPr>
      <w:widowControl w:val="0"/>
    </w:pPr>
    <w:rPr>
      <w:rFonts w:asciiTheme="minorHAnsi" w:eastAsiaTheme="minorEastAsia" w:hAnsiTheme="minorHAnsi" w:cstheme="minorBidi"/>
      <w:sz w:val="22"/>
      <w:szCs w:val="22"/>
      <w:lang w:eastAsia="en-US"/>
    </w:rPr>
  </w:style>
  <w:style w:type="character" w:customStyle="1" w:styleId="ad">
    <w:name w:val="副标题 字符"/>
    <w:basedOn w:val="a0"/>
    <w:link w:val="ac"/>
    <w:qFormat/>
    <w:rPr>
      <w:b/>
      <w:bCs/>
      <w:kern w:val="28"/>
      <w:sz w:val="32"/>
      <w:szCs w:val="32"/>
      <w:lang w:eastAsia="en-US"/>
    </w:rPr>
  </w:style>
  <w:style w:type="character" w:customStyle="1" w:styleId="20">
    <w:name w:val="标题 2 字符"/>
    <w:basedOn w:val="a0"/>
    <w:link w:val="2"/>
    <w:qFormat/>
    <w:rPr>
      <w:rFonts w:ascii="Calibri Light" w:eastAsia="宋体" w:hAnsi="Calibri Light" w:cs="黑体"/>
      <w:b/>
      <w:bCs/>
      <w:sz w:val="32"/>
      <w:szCs w:val="32"/>
    </w:rPr>
  </w:style>
  <w:style w:type="character" w:customStyle="1" w:styleId="30">
    <w:name w:val="标题 3 字符"/>
    <w:basedOn w:val="a0"/>
    <w:link w:val="3"/>
    <w:qFormat/>
    <w:rPr>
      <w:rFonts w:ascii="微软雅黑" w:eastAsia="微软雅黑" w:hAnsi="微软雅黑" w:cs="Times New Roman"/>
      <w:sz w:val="32"/>
      <w:szCs w:val="20"/>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rFonts w:ascii="Times New Roman" w:eastAsia="宋体" w:hAnsi="Times New Roman" w:cs="Times New Roman"/>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Pr>
      <w:rFonts w:ascii="Times New Roman" w:eastAsia="宋体" w:hAnsi="Times New Roman" w:cs="Times New Roman"/>
      <w:b/>
      <w:bCs/>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Cs w:val="21"/>
    </w:rPr>
  </w:style>
  <w:style w:type="paragraph" w:customStyle="1" w:styleId="22">
    <w:name w:val="无间隔2"/>
    <w:uiPriority w:val="1"/>
    <w:qFormat/>
    <w:rPr>
      <w:rFonts w:ascii="Calibri" w:hAnsi="Calibri"/>
      <w:sz w:val="22"/>
      <w:szCs w:val="22"/>
    </w:r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paragraph" w:styleId="af8">
    <w:name w:val="List Paragraph"/>
    <w:basedOn w:val="a"/>
    <w:uiPriority w:val="34"/>
    <w:qFormat/>
    <w:pPr>
      <w:ind w:firstLineChars="200" w:firstLine="420"/>
      <w:jc w:val="both"/>
    </w:pPr>
    <w:rPr>
      <w:rFonts w:ascii="Times New Roman" w:eastAsia="宋体" w:hAnsi="Times New Roman" w:cs="Times New Roman"/>
      <w:kern w:val="2"/>
      <w:sz w:val="21"/>
      <w:szCs w:val="20"/>
      <w:lang w:eastAsia="zh-CN"/>
    </w:rPr>
  </w:style>
  <w:style w:type="paragraph" w:customStyle="1" w:styleId="p0">
    <w:name w:val="p0"/>
    <w:basedOn w:val="a"/>
    <w:pPr>
      <w:widowControl/>
      <w:jc w:val="both"/>
    </w:pPr>
    <w:rPr>
      <w:rFonts w:ascii="Times New Roman" w:eastAsia="宋体" w:hAnsi="Times New Roman" w:cs="Times New Roman"/>
      <w:sz w:val="21"/>
      <w:szCs w:val="21"/>
      <w:lang w:eastAsia="zh-CN"/>
    </w:rPr>
  </w:style>
  <w:style w:type="character" w:customStyle="1" w:styleId="12">
    <w:name w:val="未处理的提及1"/>
    <w:basedOn w:val="a0"/>
    <w:uiPriority w:val="99"/>
    <w:semiHidden/>
    <w:unhideWhenUsed/>
    <w:qFormat/>
    <w:rPr>
      <w:color w:val="808080"/>
      <w:shd w:val="clear" w:color="auto" w:fill="E6E6E6"/>
    </w:rPr>
  </w:style>
  <w:style w:type="character" w:customStyle="1" w:styleId="HTML0">
    <w:name w:val="HTML 预设格式 字符"/>
    <w:basedOn w:val="a0"/>
    <w:link w:val="HTML"/>
    <w:uiPriority w:val="99"/>
    <w:qFormat/>
    <w:rPr>
      <w:rFonts w:ascii="宋体" w:eastAsia="宋体" w:hAnsi="宋体" w:cs="宋体"/>
      <w:kern w:val="0"/>
      <w:sz w:val="24"/>
      <w:szCs w:val="24"/>
    </w:rPr>
  </w:style>
  <w:style w:type="paragraph" w:customStyle="1" w:styleId="msonormal0">
    <w:name w:val="msonormal"/>
    <w:basedOn w:val="a"/>
    <w:qFormat/>
    <w:pPr>
      <w:widowControl/>
      <w:spacing w:before="100" w:beforeAutospacing="1" w:after="100" w:afterAutospacing="1"/>
    </w:pPr>
    <w:rPr>
      <w:rFonts w:ascii="宋体" w:eastAsia="宋体" w:hAnsi="宋体" w:cs="宋体"/>
      <w:sz w:val="24"/>
      <w:szCs w:val="24"/>
      <w:lang w:eastAsia="zh-CN"/>
    </w:rPr>
  </w:style>
  <w:style w:type="paragraph" w:customStyle="1" w:styleId="font5">
    <w:name w:val="font5"/>
    <w:basedOn w:val="a"/>
    <w:qFormat/>
    <w:pPr>
      <w:widowControl/>
      <w:spacing w:before="100" w:beforeAutospacing="1" w:after="100" w:afterAutospacing="1"/>
    </w:pPr>
    <w:rPr>
      <w:rFonts w:ascii="等线" w:eastAsia="等线" w:hAnsi="等线" w:cs="宋体"/>
      <w:sz w:val="18"/>
      <w:szCs w:val="18"/>
      <w:lang w:eastAsia="zh-CN"/>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宋体" w:eastAsia="宋体" w:hAnsi="宋体" w:cs="宋体"/>
      <w:sz w:val="21"/>
      <w:szCs w:val="21"/>
      <w:lang w:eastAsia="zh-CN"/>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等线" w:eastAsia="等线" w:hAnsi="等线" w:cs="宋体"/>
      <w:color w:val="000000"/>
      <w:sz w:val="24"/>
      <w:szCs w:val="24"/>
      <w:lang w:eastAsia="zh-CN"/>
    </w:rPr>
  </w:style>
  <w:style w:type="table" w:customStyle="1" w:styleId="13">
    <w:name w:val="网格型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old">
    <w:name w:val="font-bold"/>
    <w:basedOn w:val="a0"/>
    <w:qFormat/>
  </w:style>
  <w:style w:type="character" w:customStyle="1" w:styleId="a5">
    <w:name w:val="批注文字 字符"/>
    <w:basedOn w:val="a0"/>
    <w:link w:val="a4"/>
    <w:uiPriority w:val="99"/>
    <w:semiHidden/>
    <w:rPr>
      <w:kern w:val="0"/>
      <w:sz w:val="22"/>
      <w:lang w:eastAsia="en-US"/>
    </w:rPr>
  </w:style>
  <w:style w:type="character" w:customStyle="1" w:styleId="af0">
    <w:name w:val="批注主题 字符"/>
    <w:basedOn w:val="a5"/>
    <w:link w:val="af"/>
    <w:uiPriority w:val="99"/>
    <w:semiHidden/>
    <w:qFormat/>
    <w:rPr>
      <w:b/>
      <w:bCs/>
      <w:kern w:val="0"/>
      <w:sz w:val="22"/>
      <w:lang w:eastAsia="en-US"/>
    </w:rPr>
  </w:style>
  <w:style w:type="paragraph" w:customStyle="1" w:styleId="14">
    <w:name w:val="修订1"/>
    <w:hidden/>
    <w:uiPriority w:val="99"/>
    <w:semiHidden/>
    <w:qFormat/>
    <w:rPr>
      <w:rFonts w:asciiTheme="minorHAnsi" w:eastAsiaTheme="minorEastAsia" w:hAnsiTheme="minorHAnsi" w:cstheme="minorBidi"/>
      <w:sz w:val="22"/>
      <w:szCs w:val="22"/>
      <w:lang w:eastAsia="en-US"/>
    </w:rPr>
  </w:style>
  <w:style w:type="paragraph" w:customStyle="1" w:styleId="p">
    <w:name w:val="p"/>
    <w:basedOn w:val="a"/>
    <w:pPr>
      <w:widowControl/>
      <w:spacing w:before="100" w:beforeAutospacing="1" w:after="100" w:afterAutospacing="1"/>
    </w:pPr>
    <w:rPr>
      <w:rFonts w:ascii="宋体" w:eastAsia="宋体" w:hAnsi="宋体" w:cs="宋体"/>
      <w:sz w:val="24"/>
      <w:szCs w:val="24"/>
      <w:lang w:eastAsia="zh-CN"/>
    </w:rPr>
  </w:style>
  <w:style w:type="character" w:customStyle="1" w:styleId="UnresolvedMention">
    <w:name w:val="Unresolved Mention"/>
    <w:basedOn w:val="a0"/>
    <w:uiPriority w:val="99"/>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10.100.20.138:9999" TargetMode="External"/><Relationship Id="rId18" Type="http://schemas.openxmlformats.org/officeDocument/2006/relationships/hyperlink" Target="http://10.100.20.158/watersite" TargetMode="Externa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http://10.100.20.138:9999"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10.100.20.151:81" TargetMode="External"/><Relationship Id="rId20" Type="http://schemas.openxmlformats.org/officeDocument/2006/relationships/hyperlink" Target="http://10.100.20.151:81"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203.207.104.223:8076/"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10.100.20.142:8080/jointframe/app" TargetMode="External"/><Relationship Id="rId23" Type="http://schemas.openxmlformats.org/officeDocument/2006/relationships/hyperlink" Target="http://10.100.20.142:8080/jointframe/app" TargetMode="External"/><Relationship Id="rId28" Type="http://schemas.openxmlformats.org/officeDocument/2006/relationships/image" Target="media/image5.jpeg"/><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10.100.20.142:8080/jointframe/app" TargetMode="External"/><Relationship Id="rId31" Type="http://schemas.openxmlformats.org/officeDocument/2006/relationships/hyperlink" Target="http://10.1.20.213:8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10.100.20.158/watersite" TargetMode="External"/><Relationship Id="rId22" Type="http://schemas.openxmlformats.org/officeDocument/2006/relationships/hyperlink" Target="http://10.100.20.158/watersite" TargetMode="External"/><Relationship Id="rId27" Type="http://schemas.openxmlformats.org/officeDocument/2006/relationships/image" Target="media/image4.png"/><Relationship Id="rId30" Type="http://schemas.openxmlformats.org/officeDocument/2006/relationships/hyperlink" Target="http://10.100.20.158/watersite" TargetMode="External"/><Relationship Id="rId35"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10.100.20.151:81" TargetMode="External"/><Relationship Id="rId17" Type="http://schemas.openxmlformats.org/officeDocument/2006/relationships/hyperlink" Target="http://10.100.20.138:9999"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8E76B7-58E8-48CF-8B2D-2228BD53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1353</Words>
  <Characters>7714</Characters>
  <Application>Microsoft Office Word</Application>
  <DocSecurity>0</DocSecurity>
  <Lines>64</Lines>
  <Paragraphs>18</Paragraphs>
  <ScaleCrop>false</ScaleCrop>
  <Company>china</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zhou</cp:lastModifiedBy>
  <cp:revision>53</cp:revision>
  <dcterms:created xsi:type="dcterms:W3CDTF">2018-11-16T12:08:00Z</dcterms:created>
  <dcterms:modified xsi:type="dcterms:W3CDTF">2019-06-24T02:56:00Z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