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5F66BA3C" w14:textId="58EB52BF" w:rsidR="00A66923" w:rsidRPr="00A66923" w:rsidRDefault="00A66923" w:rsidP="00A66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923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66923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"C:\\Users\\浩浩\\Documents\\Tencent Files\\1244566464\\Image\\C2C\\ER)4_4X@O}9{4%1U2J8]TIK.jpg" \* MERGEFORMATINET </w:instrText>
      </w:r>
      <w:r w:rsidRPr="00A66923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A66923">
        <w:rPr>
          <w:rFonts w:ascii="宋体" w:eastAsia="宋体" w:hAnsi="宋体" w:cs="宋体"/>
          <w:kern w:val="0"/>
          <w:sz w:val="24"/>
          <w:szCs w:val="24"/>
        </w:rPr>
        <w:pict w14:anchorId="11435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8pt;height:231.45pt">
            <v:imagedata r:id="rId5" r:href="rId6"/>
          </v:shape>
        </w:pict>
      </w:r>
      <w:r w:rsidRPr="00A66923">
        <w:rPr>
          <w:rFonts w:ascii="宋体" w:eastAsia="宋体" w:hAnsi="宋体" w:cs="宋体"/>
          <w:kern w:val="0"/>
          <w:sz w:val="24"/>
          <w:szCs w:val="24"/>
        </w:rPr>
        <w:fldChar w:fldCharType="end"/>
      </w:r>
      <w:bookmarkEnd w:id="0"/>
    </w:p>
    <w:p w14:paraId="04B02AFC" w14:textId="26F9EB15" w:rsidR="00B8368D" w:rsidRDefault="00A66923">
      <w:r>
        <w:rPr>
          <w:noProof/>
        </w:rPr>
        <w:drawing>
          <wp:inline distT="0" distB="0" distL="0" distR="0" wp14:anchorId="6BD502A9" wp14:editId="1F55B207">
            <wp:extent cx="5274310" cy="2434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6AF9" w14:textId="77777777" w:rsidR="00A66923" w:rsidRPr="00A66923" w:rsidRDefault="00A66923" w:rsidP="00A66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923">
        <w:rPr>
          <w:rFonts w:ascii="宋体" w:eastAsia="宋体" w:hAnsi="宋体" w:cs="宋体"/>
          <w:kern w:val="0"/>
          <w:sz w:val="24"/>
          <w:szCs w:val="24"/>
        </w:rPr>
        <w:t>广汉市玻璃制瓶有限公司</w:t>
      </w:r>
    </w:p>
    <w:p w14:paraId="1DF20A6A" w14:textId="12E81439" w:rsidR="00A66923" w:rsidRDefault="00A66923" w:rsidP="00A66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923">
        <w:rPr>
          <w:rFonts w:ascii="宋体" w:eastAsia="宋体" w:hAnsi="宋体" w:cs="宋体"/>
          <w:kern w:val="0"/>
          <w:sz w:val="24"/>
          <w:szCs w:val="24"/>
        </w:rPr>
        <w:br/>
        <w:t>登录账号是：13981012197</w:t>
      </w:r>
      <w:r w:rsidRPr="00A66923">
        <w:rPr>
          <w:rFonts w:ascii="宋体" w:eastAsia="宋体" w:hAnsi="宋体" w:cs="宋体"/>
          <w:kern w:val="0"/>
          <w:sz w:val="24"/>
          <w:szCs w:val="24"/>
        </w:rPr>
        <w:br/>
      </w:r>
      <w:r w:rsidRPr="00A66923">
        <w:rPr>
          <w:rFonts w:ascii="宋体" w:eastAsia="宋体" w:hAnsi="宋体" w:cs="宋体"/>
          <w:kern w:val="0"/>
          <w:sz w:val="24"/>
          <w:szCs w:val="24"/>
        </w:rPr>
        <w:br/>
        <w:t xml:space="preserve">密码：111111 </w:t>
      </w:r>
    </w:p>
    <w:p w14:paraId="6C5C9B35" w14:textId="5DCBF671" w:rsidR="00A66923" w:rsidRPr="00A66923" w:rsidRDefault="00A66923" w:rsidP="00A66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该企业是18年重点排污单位，在监控平台中都可以查出该企业的超标情况 但是企业端超标无任何的提示</w:t>
      </w:r>
    </w:p>
    <w:p w14:paraId="5CBC5EB1" w14:textId="77777777" w:rsidR="00A66923" w:rsidRPr="00A66923" w:rsidRDefault="00A66923">
      <w:pPr>
        <w:rPr>
          <w:rFonts w:hint="eastAsia"/>
        </w:rPr>
      </w:pPr>
    </w:p>
    <w:sectPr w:rsidR="00A66923" w:rsidRPr="00A6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836"/>
    <w:multiLevelType w:val="multilevel"/>
    <w:tmpl w:val="2252F0F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BE"/>
    <w:rsid w:val="003631A7"/>
    <w:rsid w:val="006244D4"/>
    <w:rsid w:val="006C0CBE"/>
    <w:rsid w:val="007829F8"/>
    <w:rsid w:val="00A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B6EE4"/>
  <w15:chartTrackingRefBased/>
  <w15:docId w15:val="{136627EB-2FDB-4EE4-A6B8-9BB98912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3631A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Documents/Tencent%20Files/1244566464/Image/C2C/ER)4_4X@O%7d9%7b4%251U2J8%5dTI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浩</dc:creator>
  <cp:keywords/>
  <dc:description/>
  <cp:lastModifiedBy>贺 浩</cp:lastModifiedBy>
  <cp:revision>2</cp:revision>
  <dcterms:created xsi:type="dcterms:W3CDTF">2019-07-30T07:21:00Z</dcterms:created>
  <dcterms:modified xsi:type="dcterms:W3CDTF">2019-07-30T07:23:00Z</dcterms:modified>
</cp:coreProperties>
</file>