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8E" w:rsidRPr="00EE0EEF" w:rsidRDefault="00FB7E8E" w:rsidP="00017168">
      <w:pPr>
        <w:jc w:val="center"/>
        <w:rPr>
          <w:b/>
          <w:sz w:val="24"/>
        </w:rPr>
      </w:pPr>
      <w:bookmarkStart w:id="0" w:name="_GoBack"/>
      <w:r w:rsidRPr="00EE0EEF">
        <w:rPr>
          <w:rFonts w:hint="eastAsia"/>
          <w:b/>
          <w:sz w:val="24"/>
        </w:rPr>
        <w:t>天津异常系统废气缺失</w:t>
      </w:r>
      <w:r w:rsidR="00EE0EEF" w:rsidRPr="00EE0EEF">
        <w:rPr>
          <w:rFonts w:hint="eastAsia"/>
          <w:b/>
          <w:sz w:val="24"/>
        </w:rPr>
        <w:t>未报出</w:t>
      </w:r>
      <w:r w:rsidRPr="00EE0EEF">
        <w:rPr>
          <w:rFonts w:hint="eastAsia"/>
          <w:b/>
          <w:sz w:val="24"/>
        </w:rPr>
        <w:t>问题</w:t>
      </w:r>
    </w:p>
    <w:bookmarkEnd w:id="0"/>
    <w:p w:rsidR="00FB7E8E" w:rsidRDefault="00FB7E8E">
      <w:r>
        <w:rPr>
          <w:rFonts w:hint="eastAsia"/>
        </w:rPr>
        <w:t>今日发现3家企业5个监控点缺失未报出，经排查后发现企业基本信息无误，监控点以及污染物设置无误，</w:t>
      </w:r>
      <w:proofErr w:type="gramStart"/>
      <w:r>
        <w:rPr>
          <w:rFonts w:hint="eastAsia"/>
        </w:rPr>
        <w:t>数采仪</w:t>
      </w:r>
      <w:proofErr w:type="gramEnd"/>
      <w:r>
        <w:rPr>
          <w:rFonts w:hint="eastAsia"/>
        </w:rPr>
        <w:t>与在线设备信息无误且都已经全部验收，并且企业未录入停运记录，但是异常缺失未报出。</w:t>
      </w:r>
    </w:p>
    <w:p w:rsidR="00017168" w:rsidRDefault="00EE0EEF">
      <w:pPr>
        <w:rPr>
          <w:rFonts w:hint="eastAsia"/>
        </w:rPr>
      </w:pPr>
      <w:r>
        <w:rPr>
          <w:rFonts w:hint="eastAsia"/>
        </w:rPr>
        <w:t>缺失</w:t>
      </w:r>
      <w:r w:rsidR="00017168">
        <w:rPr>
          <w:rFonts w:hint="eastAsia"/>
        </w:rPr>
        <w:t>时间</w:t>
      </w:r>
      <w:r>
        <w:rPr>
          <w:rFonts w:hint="eastAsia"/>
        </w:rPr>
        <w:t>：</w:t>
      </w:r>
      <w:r w:rsidR="00017168">
        <w:rPr>
          <w:rFonts w:hint="eastAsia"/>
        </w:rPr>
        <w:t>2</w:t>
      </w:r>
      <w:r w:rsidR="00017168">
        <w:t>019</w:t>
      </w:r>
      <w:r w:rsidR="00017168">
        <w:rPr>
          <w:rFonts w:hint="eastAsia"/>
        </w:rPr>
        <w:t>年2月1</w:t>
      </w:r>
      <w:r w:rsidR="00017168">
        <w:t>7</w:t>
      </w:r>
      <w:r w:rsidR="00017168">
        <w:rPr>
          <w:rFonts w:hint="eastAsia"/>
        </w:rPr>
        <w:t>至今</w:t>
      </w:r>
    </w:p>
    <w:p w:rsidR="00FB7E8E" w:rsidRDefault="00FB7E8E">
      <w:r>
        <w:rPr>
          <w:rFonts w:hint="eastAsia"/>
        </w:rPr>
        <w:t>企业信息：</w:t>
      </w:r>
    </w:p>
    <w:p w:rsidR="00FB7E8E" w:rsidRDefault="00017168">
      <w:r>
        <w:t>1</w:t>
      </w:r>
      <w:r>
        <w:rPr>
          <w:rFonts w:hint="eastAsia"/>
        </w:rPr>
        <w:t>、</w:t>
      </w:r>
      <w:proofErr w:type="spellStart"/>
      <w:r w:rsidR="00FB7E8E">
        <w:t>P</w:t>
      </w:r>
      <w:r w:rsidR="00FB7E8E">
        <w:rPr>
          <w:rFonts w:hint="eastAsia"/>
        </w:rPr>
        <w:t>scode</w:t>
      </w:r>
      <w:proofErr w:type="spellEnd"/>
      <w:r w:rsidR="00FB7E8E">
        <w:rPr>
          <w:rFonts w:hint="eastAsia"/>
        </w:rPr>
        <w:t>：</w:t>
      </w:r>
      <w:r w:rsidR="00FB7E8E" w:rsidRPr="00FB7E8E">
        <w:t>'120105020528','</w:t>
      </w:r>
      <w:proofErr w:type="gramStart"/>
      <w:r w:rsidR="00FB7E8E" w:rsidRPr="00FB7E8E">
        <w:t>天津市川云物业管理</w:t>
      </w:r>
      <w:proofErr w:type="gramEnd"/>
      <w:r w:rsidR="00FB7E8E" w:rsidRPr="00FB7E8E">
        <w:t>服务中心'</w:t>
      </w:r>
    </w:p>
    <w:p w:rsidR="00FB7E8E" w:rsidRDefault="00FB7E8E">
      <w:proofErr w:type="spellStart"/>
      <w:r>
        <w:t>O</w:t>
      </w:r>
      <w:r>
        <w:rPr>
          <w:rFonts w:hint="eastAsia"/>
        </w:rPr>
        <w:t>utputcode</w:t>
      </w:r>
      <w:proofErr w:type="spellEnd"/>
      <w:r>
        <w:rPr>
          <w:rFonts w:hint="eastAsia"/>
        </w:rPr>
        <w:t>：</w:t>
      </w:r>
      <w:r w:rsidRPr="00FB7E8E">
        <w:t>2</w:t>
      </w:r>
      <w:r w:rsidRPr="00FB7E8E">
        <w:tab/>
        <w:t>燃气烟筒</w:t>
      </w:r>
    </w:p>
    <w:p w:rsidR="00017168" w:rsidRDefault="00017168">
      <w:pPr>
        <w:rPr>
          <w:rFonts w:hint="eastAsia"/>
        </w:rPr>
      </w:pPr>
      <w:r>
        <w:rPr>
          <w:rFonts w:hint="eastAsia"/>
        </w:rPr>
        <w:t>缺失污染物：氮氧化物</w:t>
      </w:r>
    </w:p>
    <w:p w:rsidR="00FB7E8E" w:rsidRDefault="00017168">
      <w:r>
        <w:t>2</w:t>
      </w:r>
      <w:r>
        <w:rPr>
          <w:rFonts w:hint="eastAsia"/>
        </w:rPr>
        <w:t>、</w:t>
      </w:r>
      <w:proofErr w:type="spellStart"/>
      <w:r w:rsidR="00FB7E8E">
        <w:t>P</w:t>
      </w:r>
      <w:r w:rsidR="00FB7E8E">
        <w:rPr>
          <w:rFonts w:hint="eastAsia"/>
        </w:rPr>
        <w:t>scode</w:t>
      </w:r>
      <w:proofErr w:type="spellEnd"/>
      <w:r w:rsidR="00FB7E8E">
        <w:rPr>
          <w:rFonts w:hint="eastAsia"/>
        </w:rPr>
        <w:t>：</w:t>
      </w:r>
      <w:r w:rsidR="00FB7E8E" w:rsidRPr="00FB7E8E">
        <w:t>'120105020525','天津泰嘉热力管理中心富强道供热站'</w:t>
      </w:r>
    </w:p>
    <w:p w:rsidR="00FB7E8E" w:rsidRDefault="00FB7E8E">
      <w:proofErr w:type="spellStart"/>
      <w:r>
        <w:t>O</w:t>
      </w:r>
      <w:r>
        <w:rPr>
          <w:rFonts w:hint="eastAsia"/>
        </w:rPr>
        <w:t>utputcode</w:t>
      </w:r>
      <w:proofErr w:type="spellEnd"/>
      <w:r>
        <w:rPr>
          <w:rFonts w:hint="eastAsia"/>
        </w:rPr>
        <w:t>：</w:t>
      </w:r>
      <w:r w:rsidRPr="00FB7E8E">
        <w:t>2</w:t>
      </w:r>
      <w:r w:rsidRPr="00FB7E8E">
        <w:tab/>
        <w:t>燃气烟筒</w:t>
      </w:r>
    </w:p>
    <w:p w:rsidR="00017168" w:rsidRDefault="00017168">
      <w:pPr>
        <w:rPr>
          <w:rFonts w:hint="eastAsia"/>
        </w:rPr>
      </w:pPr>
      <w:r>
        <w:rPr>
          <w:rFonts w:hint="eastAsia"/>
        </w:rPr>
        <w:t>缺失污染物：二氧化硫</w:t>
      </w:r>
    </w:p>
    <w:p w:rsidR="00FB7E8E" w:rsidRDefault="00017168">
      <w:r>
        <w:t>3</w:t>
      </w:r>
      <w:r>
        <w:rPr>
          <w:rFonts w:hint="eastAsia"/>
        </w:rPr>
        <w:t>、</w:t>
      </w:r>
      <w:proofErr w:type="spellStart"/>
      <w:r w:rsidR="00FB7E8E">
        <w:t>P</w:t>
      </w:r>
      <w:r w:rsidR="00FB7E8E">
        <w:rPr>
          <w:rFonts w:hint="eastAsia"/>
        </w:rPr>
        <w:t>scode</w:t>
      </w:r>
      <w:proofErr w:type="spellEnd"/>
      <w:r w:rsidR="00FB7E8E">
        <w:rPr>
          <w:rFonts w:hint="eastAsia"/>
        </w:rPr>
        <w:t>：</w:t>
      </w:r>
      <w:r w:rsidR="00FB7E8E" w:rsidRPr="00FB7E8E">
        <w:t>'120000000008','天津天钢联合钢铁有限公司'</w:t>
      </w:r>
    </w:p>
    <w:p w:rsidR="00FB7E8E" w:rsidRDefault="00FB7E8E" w:rsidP="00FB7E8E">
      <w:proofErr w:type="spellStart"/>
      <w:r>
        <w:t>O</w:t>
      </w:r>
      <w:r>
        <w:rPr>
          <w:rFonts w:hint="eastAsia"/>
        </w:rPr>
        <w:t>utputcode</w:t>
      </w:r>
      <w:proofErr w:type="spellEnd"/>
      <w:r>
        <w:rPr>
          <w:rFonts w:hint="eastAsia"/>
        </w:rPr>
        <w:t>：</w:t>
      </w:r>
      <w:r>
        <w:t xml:space="preserve"> 87</w:t>
      </w:r>
      <w:r>
        <w:tab/>
      </w:r>
      <w:r w:rsidR="00017168">
        <w:tab/>
      </w:r>
      <w:r>
        <w:t>1号2号1080m3高炉热风排放口</w:t>
      </w:r>
    </w:p>
    <w:p w:rsidR="00017168" w:rsidRDefault="00017168" w:rsidP="00FB7E8E">
      <w:pPr>
        <w:rPr>
          <w:rFonts w:hint="eastAsia"/>
        </w:rPr>
      </w:pPr>
      <w:r>
        <w:rPr>
          <w:rFonts w:hint="eastAsia"/>
        </w:rPr>
        <w:t>缺失污染物：氮氧化物</w:t>
      </w:r>
    </w:p>
    <w:p w:rsidR="00FB7E8E" w:rsidRDefault="00FB7E8E" w:rsidP="00FB7E8E">
      <w:proofErr w:type="spellStart"/>
      <w:r>
        <w:t>O</w:t>
      </w:r>
      <w:r>
        <w:rPr>
          <w:rFonts w:hint="eastAsia"/>
        </w:rPr>
        <w:t>utputcode</w:t>
      </w:r>
      <w:proofErr w:type="spellEnd"/>
      <w:r>
        <w:rPr>
          <w:rFonts w:hint="eastAsia"/>
        </w:rPr>
        <w:t>：</w:t>
      </w:r>
      <w:r>
        <w:t>86</w:t>
      </w:r>
      <w:r>
        <w:tab/>
      </w:r>
      <w:r w:rsidR="00017168">
        <w:tab/>
      </w:r>
      <w:r>
        <w:t>3号1080m3高炉热风炉排放口</w:t>
      </w:r>
    </w:p>
    <w:p w:rsidR="00FB7E8E" w:rsidRDefault="00017168" w:rsidP="00FB7E8E">
      <w:r>
        <w:rPr>
          <w:rFonts w:hint="eastAsia"/>
        </w:rPr>
        <w:t>缺失污染物：氮氧化物</w:t>
      </w:r>
    </w:p>
    <w:p w:rsidR="00FB7E8E" w:rsidRDefault="00FB7E8E" w:rsidP="00FB7E8E">
      <w:proofErr w:type="spellStart"/>
      <w:r>
        <w:t>O</w:t>
      </w:r>
      <w:r>
        <w:rPr>
          <w:rFonts w:hint="eastAsia"/>
        </w:rPr>
        <w:t>utputcode</w:t>
      </w:r>
      <w:proofErr w:type="spellEnd"/>
      <w:r>
        <w:rPr>
          <w:rFonts w:hint="eastAsia"/>
        </w:rPr>
        <w:t>：</w:t>
      </w:r>
      <w:r>
        <w:t>69</w:t>
      </w:r>
      <w:r>
        <w:tab/>
      </w:r>
      <w:r w:rsidR="00017168">
        <w:tab/>
      </w:r>
      <w:r>
        <w:t>原料场1号除尘排放口</w:t>
      </w:r>
    </w:p>
    <w:p w:rsidR="00017168" w:rsidRDefault="00017168" w:rsidP="00017168">
      <w:r>
        <w:rPr>
          <w:rFonts w:hint="eastAsia"/>
        </w:rPr>
        <w:t>缺失污染物：</w:t>
      </w:r>
      <w:r>
        <w:rPr>
          <w:rFonts w:hint="eastAsia"/>
        </w:rPr>
        <w:t>烟尘</w:t>
      </w:r>
    </w:p>
    <w:p w:rsidR="00017168" w:rsidRDefault="00017168" w:rsidP="00FB7E8E">
      <w:r>
        <w:rPr>
          <w:rFonts w:hint="eastAsia"/>
        </w:rPr>
        <w:t>平台服务器信息：</w:t>
      </w:r>
    </w:p>
    <w:p w:rsidR="00017168" w:rsidRDefault="00017168" w:rsidP="00FB7E8E">
      <w:r>
        <w:rPr>
          <w:rFonts w:hint="eastAsia"/>
        </w:rPr>
        <w:t>异常缺失系统：</w:t>
      </w:r>
      <w:hyperlink r:id="rId4" w:history="1">
        <w:r w:rsidRPr="00B73557">
          <w:rPr>
            <w:rStyle w:val="a3"/>
          </w:rPr>
          <w:t>http://10.12.100.46:8080/jointframe/app</w:t>
        </w:r>
      </w:hyperlink>
    </w:p>
    <w:p w:rsidR="00017168" w:rsidRDefault="00017168" w:rsidP="00FB7E8E">
      <w:proofErr w:type="spellStart"/>
      <w:r>
        <w:rPr>
          <w:rFonts w:hint="eastAsia"/>
        </w:rPr>
        <w:t>appadmin</w:t>
      </w:r>
      <w:proofErr w:type="spellEnd"/>
      <w:r>
        <w:t xml:space="preserve">    111111</w:t>
      </w:r>
    </w:p>
    <w:p w:rsidR="00017168" w:rsidRDefault="00017168" w:rsidP="00FB7E8E">
      <w:r>
        <w:rPr>
          <w:rFonts w:hint="eastAsia"/>
        </w:rPr>
        <w:t>天津督办异常短信：</w:t>
      </w:r>
      <w:hyperlink r:id="rId5" w:history="1">
        <w:r w:rsidRPr="00B73557">
          <w:rPr>
            <w:rStyle w:val="a3"/>
          </w:rPr>
          <w:t>http://10.12.100.45:8081</w:t>
        </w:r>
      </w:hyperlink>
    </w:p>
    <w:p w:rsidR="00017168" w:rsidRDefault="00017168" w:rsidP="00FB7E8E">
      <w:r>
        <w:t>18522175852</w:t>
      </w:r>
      <w:r>
        <w:tab/>
      </w:r>
      <w:r>
        <w:tab/>
      </w:r>
      <w:r>
        <w:tab/>
      </w:r>
      <w:r>
        <w:tab/>
        <w:t>111111</w:t>
      </w:r>
    </w:p>
    <w:p w:rsidR="00017168" w:rsidRDefault="00017168" w:rsidP="00FB7E8E">
      <w:r>
        <w:rPr>
          <w:rFonts w:hint="eastAsia"/>
        </w:rPr>
        <w:t>（两个平台异常数据同源）</w:t>
      </w:r>
    </w:p>
    <w:p w:rsidR="00017168" w:rsidRDefault="00017168" w:rsidP="00FB7E8E">
      <w:r>
        <w:rPr>
          <w:rFonts w:hint="eastAsia"/>
        </w:rPr>
        <w:t>服务器：1</w:t>
      </w:r>
      <w:r>
        <w:t>0.12.100.48</w:t>
      </w:r>
      <w:r>
        <w:rPr>
          <w:rFonts w:hint="eastAsia"/>
        </w:rPr>
        <w:t>:</w:t>
      </w:r>
      <w:r>
        <w:t>33889</w:t>
      </w:r>
      <w:r>
        <w:tab/>
      </w:r>
      <w:r>
        <w:tab/>
        <w:t>administrator</w:t>
      </w:r>
      <w:r>
        <w:tab/>
      </w:r>
      <w:r>
        <w:tab/>
      </w:r>
      <w:r>
        <w:tab/>
        <w:t>123QWE</w:t>
      </w:r>
      <w:r>
        <w:rPr>
          <w:rFonts w:hint="eastAsia"/>
        </w:rPr>
        <w:t>asd</w:t>
      </w:r>
    </w:p>
    <w:p w:rsidR="00017168" w:rsidRDefault="00017168" w:rsidP="00FB7E8E">
      <w:r>
        <w:rPr>
          <w:rFonts w:hint="eastAsia"/>
        </w:rPr>
        <w:t>1</w:t>
      </w:r>
      <w:r>
        <w:t>0.12.100.</w:t>
      </w:r>
      <w:r>
        <w:t>45</w:t>
      </w:r>
      <w:r>
        <w:tab/>
      </w:r>
      <w:r>
        <w:tab/>
        <w:t>administrator</w:t>
      </w:r>
      <w:r>
        <w:tab/>
      </w:r>
      <w:r>
        <w:tab/>
      </w:r>
      <w:r>
        <w:tab/>
        <w:t>123QWE</w:t>
      </w:r>
      <w:r>
        <w:rPr>
          <w:rFonts w:hint="eastAsia"/>
        </w:rPr>
        <w:t>asd</w:t>
      </w:r>
    </w:p>
    <w:p w:rsidR="00017168" w:rsidRDefault="00017168" w:rsidP="00FB7E8E">
      <w:r>
        <w:rPr>
          <w:rFonts w:hint="eastAsia"/>
        </w:rPr>
        <w:t>数据库：</w:t>
      </w:r>
      <w:r>
        <w:rPr>
          <w:rFonts w:hint="eastAsia"/>
        </w:rPr>
        <w:t>1</w:t>
      </w:r>
      <w:r>
        <w:t>0.12.100.45</w:t>
      </w:r>
      <w:r>
        <w:tab/>
      </w:r>
      <w:r>
        <w:tab/>
      </w:r>
      <w:proofErr w:type="spellStart"/>
      <w:r>
        <w:rPr>
          <w:rFonts w:hint="eastAsia"/>
        </w:rPr>
        <w:t>sa</w:t>
      </w:r>
      <w:proofErr w:type="spellEnd"/>
      <w:r>
        <w:tab/>
      </w:r>
      <w:r>
        <w:tab/>
        <w:t>123QWE</w:t>
      </w:r>
      <w:r>
        <w:rPr>
          <w:rFonts w:hint="eastAsia"/>
        </w:rPr>
        <w:t>asd</w:t>
      </w:r>
    </w:p>
    <w:p w:rsidR="00EE0EEF" w:rsidRDefault="00EE0EEF" w:rsidP="00FB7E8E">
      <w:r>
        <w:rPr>
          <w:rFonts w:hint="eastAsia"/>
        </w:rPr>
        <w:t>数据截图：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</w:rPr>
        <w:t>---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富强道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>17-18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日数据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gramStart"/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proofErr w:type="gramEnd"/>
      <w:r>
        <w:rPr>
          <w:rFonts w:ascii="新宋体" w:eastAsia="新宋体" w:cs="新宋体"/>
          <w:color w:val="008080"/>
          <w:kern w:val="0"/>
          <w:sz w:val="19"/>
          <w:szCs w:val="19"/>
        </w:rPr>
        <w:t>MonitorOperationData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GasFacHourData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(</w:t>
      </w:r>
      <w:r>
        <w:rPr>
          <w:rFonts w:ascii="新宋体" w:eastAsia="新宋体" w:cs="新宋体"/>
          <w:kern w:val="0"/>
          <w:sz w:val="19"/>
          <w:szCs w:val="19"/>
        </w:rPr>
        <w:t>120105020525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OutputCode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(</w:t>
      </w:r>
      <w:r>
        <w:rPr>
          <w:rFonts w:ascii="新宋体" w:eastAsia="新宋体" w:cs="新宋体"/>
          <w:kern w:val="0"/>
          <w:sz w:val="19"/>
          <w:szCs w:val="19"/>
        </w:rPr>
        <w:t>2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PollutantCode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(</w:t>
      </w:r>
      <w:r>
        <w:rPr>
          <w:rFonts w:ascii="新宋体" w:eastAsia="新宋体" w:cs="新宋体"/>
          <w:kern w:val="0"/>
          <w:sz w:val="19"/>
          <w:szCs w:val="19"/>
        </w:rPr>
        <w:t>002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monitortime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between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'2019-02-17 00:00'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'2019-02-18 23:00'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</w:rPr>
        <w:t>---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川云里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>17-18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日数据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gramStart"/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proofErr w:type="gramEnd"/>
      <w:r>
        <w:rPr>
          <w:rFonts w:ascii="新宋体" w:eastAsia="新宋体" w:cs="新宋体"/>
          <w:color w:val="008080"/>
          <w:kern w:val="0"/>
          <w:sz w:val="19"/>
          <w:szCs w:val="19"/>
        </w:rPr>
        <w:t>MonitorOperationData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GasFacHourData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(</w:t>
      </w:r>
      <w:r>
        <w:rPr>
          <w:rFonts w:ascii="新宋体" w:eastAsia="新宋体" w:cs="新宋体"/>
          <w:kern w:val="0"/>
          <w:sz w:val="19"/>
          <w:szCs w:val="19"/>
        </w:rPr>
        <w:t>120105020528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OutputCode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(</w:t>
      </w:r>
      <w:r>
        <w:rPr>
          <w:rFonts w:ascii="新宋体" w:eastAsia="新宋体" w:cs="新宋体"/>
          <w:kern w:val="0"/>
          <w:sz w:val="19"/>
          <w:szCs w:val="19"/>
        </w:rPr>
        <w:t>2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PollutantCode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(</w:t>
      </w:r>
      <w:r>
        <w:rPr>
          <w:rFonts w:ascii="新宋体" w:eastAsia="新宋体" w:cs="新宋体"/>
          <w:kern w:val="0"/>
          <w:sz w:val="19"/>
          <w:szCs w:val="19"/>
        </w:rPr>
        <w:t>003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monitortime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between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'2019-02-17 00:00'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'2019-02-18 23:00'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</w:rPr>
        <w:t>---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钢铁联合钢铁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>17-18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日数据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gramStart"/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proofErr w:type="gramEnd"/>
      <w:r>
        <w:rPr>
          <w:rFonts w:ascii="新宋体" w:eastAsia="新宋体" w:cs="新宋体"/>
          <w:color w:val="008080"/>
          <w:kern w:val="0"/>
          <w:sz w:val="19"/>
          <w:szCs w:val="19"/>
        </w:rPr>
        <w:t>MonitorOperationData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GasFacHourData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lastRenderedPageBreak/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(</w:t>
      </w:r>
      <w:r>
        <w:rPr>
          <w:rFonts w:ascii="新宋体" w:eastAsia="新宋体" w:cs="新宋体"/>
          <w:kern w:val="0"/>
          <w:sz w:val="19"/>
          <w:szCs w:val="19"/>
        </w:rPr>
        <w:t>20000000008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OutputCode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(</w:t>
      </w:r>
      <w:r>
        <w:rPr>
          <w:rFonts w:ascii="新宋体" w:eastAsia="新宋体" w:cs="新宋体"/>
          <w:kern w:val="0"/>
          <w:sz w:val="19"/>
          <w:szCs w:val="19"/>
        </w:rPr>
        <w:t>69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,</w:t>
      </w:r>
      <w:r>
        <w:rPr>
          <w:rFonts w:ascii="新宋体" w:eastAsia="新宋体" w:cs="新宋体"/>
          <w:kern w:val="0"/>
          <w:sz w:val="19"/>
          <w:szCs w:val="19"/>
        </w:rPr>
        <w:t>86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,</w:t>
      </w:r>
      <w:r>
        <w:rPr>
          <w:rFonts w:ascii="新宋体" w:eastAsia="新宋体" w:cs="新宋体"/>
          <w:kern w:val="0"/>
          <w:sz w:val="19"/>
          <w:szCs w:val="19"/>
        </w:rPr>
        <w:t>87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monitortime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between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'2019-02-17 00:00'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'2019-02-18 23:00'</w:t>
      </w:r>
    </w:p>
    <w:p w:rsidR="00EE0EEF" w:rsidRDefault="00EE0EEF" w:rsidP="00EE0EEF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</w:p>
    <w:p w:rsidR="00EE0EEF" w:rsidRPr="00EE0EEF" w:rsidRDefault="00EE0EEF" w:rsidP="00FB7E8E">
      <w:pPr>
        <w:rPr>
          <w:rFonts w:hint="eastAsia"/>
        </w:rPr>
      </w:pPr>
    </w:p>
    <w:p w:rsidR="00EE0EEF" w:rsidRDefault="00EE0EEF" w:rsidP="00FB7E8E">
      <w:r>
        <w:rPr>
          <w:noProof/>
        </w:rPr>
        <w:drawing>
          <wp:inline distT="0" distB="0" distL="0" distR="0" wp14:anchorId="765C65BD" wp14:editId="0292D1F2">
            <wp:extent cx="5274310" cy="3162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EF" w:rsidRDefault="00EE0EEF" w:rsidP="00FB7E8E"/>
    <w:p w:rsidR="00EE0EEF" w:rsidRPr="00017168" w:rsidRDefault="00EE0EEF" w:rsidP="00FB7E8E">
      <w:pPr>
        <w:rPr>
          <w:rFonts w:hint="eastAsia"/>
        </w:rPr>
      </w:pPr>
      <w:r>
        <w:rPr>
          <w:rFonts w:hint="eastAsia"/>
        </w:rPr>
        <w:t>请协助查找原因！谢谢！</w:t>
      </w:r>
    </w:p>
    <w:sectPr w:rsidR="00EE0EEF" w:rsidRPr="0001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E"/>
    <w:rsid w:val="00017168"/>
    <w:rsid w:val="00EE0EEF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42DC"/>
  <w15:chartTrackingRefBased/>
  <w15:docId w15:val="{640D8D93-239D-4599-845B-8EA58E2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7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10.12.100.45:8081" TargetMode="External"/><Relationship Id="rId4" Type="http://schemas.openxmlformats.org/officeDocument/2006/relationships/hyperlink" Target="http://10.12.100.46:8080/jointframe/ap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31400</dc:creator>
  <cp:keywords/>
  <dc:description/>
  <cp:lastModifiedBy> </cp:lastModifiedBy>
  <cp:revision>1</cp:revision>
  <dcterms:created xsi:type="dcterms:W3CDTF">2019-02-18T06:41:00Z</dcterms:created>
  <dcterms:modified xsi:type="dcterms:W3CDTF">2019-02-18T07:13:00Z</dcterms:modified>
</cp:coreProperties>
</file>