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942B82" w:rsidP="00A743E0">
      <w:pPr>
        <w:pStyle w:val="a4"/>
        <w:rPr>
          <w:rFonts w:hint="eastAsia"/>
        </w:rPr>
      </w:pPr>
      <w:r>
        <w:rPr>
          <w:rFonts w:hint="eastAsia"/>
        </w:rPr>
        <w:t>山西定制</w:t>
      </w:r>
      <w:r>
        <w:rPr>
          <w:rFonts w:hint="eastAsia"/>
        </w:rPr>
        <w:t>3.1</w:t>
      </w:r>
      <w:r>
        <w:rPr>
          <w:rFonts w:hint="eastAsia"/>
        </w:rPr>
        <w:t>系统</w:t>
      </w:r>
      <w:r>
        <w:rPr>
          <w:rFonts w:hint="eastAsia"/>
        </w:rPr>
        <w:t>bug</w:t>
      </w:r>
    </w:p>
    <w:p w:rsidR="0069663E" w:rsidRDefault="00CB180E" w:rsidP="00D31D50">
      <w:pPr>
        <w:spacing w:line="220" w:lineRule="atLeast"/>
        <w:rPr>
          <w:rFonts w:hint="eastAsia"/>
        </w:rPr>
      </w:pPr>
      <w:r>
        <w:rPr>
          <w:rFonts w:hint="eastAsia"/>
        </w:rPr>
        <w:t>在山西定制</w:t>
      </w:r>
      <w:r>
        <w:rPr>
          <w:rFonts w:hint="eastAsia"/>
        </w:rPr>
        <w:t>3.1</w:t>
      </w:r>
      <w:r>
        <w:rPr>
          <w:rFonts w:hint="eastAsia"/>
        </w:rPr>
        <w:t>的系统中存在这样一个问题，首先，非烧结废气企业修约了小时数据之后（图</w:t>
      </w:r>
      <w:r>
        <w:rPr>
          <w:rFonts w:hint="eastAsia"/>
        </w:rPr>
        <w:t>1</w:t>
      </w:r>
      <w:r>
        <w:rPr>
          <w:rFonts w:hint="eastAsia"/>
        </w:rPr>
        <w:t>），污染源监控的小时值和统计报表的小时值都是按照修约后的值统计的，小时是折算数据也会重新算一遍（</w:t>
      </w:r>
      <w:r>
        <w:rPr>
          <w:rFonts w:hint="eastAsia"/>
        </w:rPr>
        <w:t xml:space="preserve"> </w:t>
      </w:r>
      <w:r>
        <w:rPr>
          <w:rFonts w:hint="eastAsia"/>
        </w:rPr>
        <w:t>图</w:t>
      </w:r>
      <w:r>
        <w:rPr>
          <w:rFonts w:hint="eastAsia"/>
        </w:rPr>
        <w:t>2</w:t>
      </w:r>
      <w:r>
        <w:rPr>
          <w:rFonts w:hint="eastAsia"/>
        </w:rPr>
        <w:t>和图</w:t>
      </w:r>
      <w:r>
        <w:rPr>
          <w:rFonts w:hint="eastAsia"/>
        </w:rPr>
        <w:t>4</w:t>
      </w:r>
      <w:r>
        <w:rPr>
          <w:rFonts w:hint="eastAsia"/>
        </w:rPr>
        <w:t>）</w:t>
      </w:r>
      <w:r w:rsidR="0069663E">
        <w:rPr>
          <w:rFonts w:hint="eastAsia"/>
        </w:rPr>
        <w:t>。统计报表中的日折算数据也是修约后的值重新算出</w:t>
      </w:r>
      <w:r>
        <w:rPr>
          <w:rFonts w:hint="eastAsia"/>
        </w:rPr>
        <w:t>来的</w:t>
      </w:r>
      <w:r w:rsidR="0069663E">
        <w:rPr>
          <w:rFonts w:hint="eastAsia"/>
        </w:rPr>
        <w:t>（图</w:t>
      </w:r>
      <w:r w:rsidR="0069663E">
        <w:rPr>
          <w:rFonts w:hint="eastAsia"/>
        </w:rPr>
        <w:t>4</w:t>
      </w:r>
      <w:r w:rsidR="0069663E">
        <w:rPr>
          <w:rFonts w:hint="eastAsia"/>
        </w:rPr>
        <w:t>）</w:t>
      </w:r>
      <w:r>
        <w:rPr>
          <w:rFonts w:hint="eastAsia"/>
        </w:rPr>
        <w:t>，但是</w:t>
      </w:r>
      <w:r w:rsidR="0069663E">
        <w:rPr>
          <w:rFonts w:hint="eastAsia"/>
        </w:rPr>
        <w:t>污染源监控日数据的实测数据显示的就是修约后的数据，</w:t>
      </w:r>
      <w:r w:rsidR="0069663E" w:rsidRPr="0069663E">
        <w:rPr>
          <w:rFonts w:hint="eastAsia"/>
          <w:color w:val="FF0000"/>
        </w:rPr>
        <w:t>日数据的折算数据显示的还是</w:t>
      </w:r>
      <w:r w:rsidR="0069663E">
        <w:rPr>
          <w:rFonts w:hint="eastAsia"/>
          <w:color w:val="FF0000"/>
        </w:rPr>
        <w:t>修约</w:t>
      </w:r>
      <w:r w:rsidR="0069663E" w:rsidRPr="0069663E">
        <w:rPr>
          <w:rFonts w:hint="eastAsia"/>
          <w:color w:val="FF0000"/>
        </w:rPr>
        <w:t>之前的数据</w:t>
      </w:r>
      <w:r w:rsidR="0069663E">
        <w:rPr>
          <w:rFonts w:hint="eastAsia"/>
        </w:rPr>
        <w:t>（图</w:t>
      </w:r>
      <w:r w:rsidR="0069663E">
        <w:rPr>
          <w:rFonts w:hint="eastAsia"/>
        </w:rPr>
        <w:t>3</w:t>
      </w:r>
      <w:r w:rsidR="0069663E">
        <w:rPr>
          <w:rFonts w:hint="eastAsia"/>
        </w:rPr>
        <w:t>）。</w:t>
      </w:r>
    </w:p>
    <w:p w:rsidR="00942B82" w:rsidRDefault="00CB180E" w:rsidP="00D31D50">
      <w:pPr>
        <w:spacing w:line="220" w:lineRule="atLeast"/>
        <w:rPr>
          <w:rFonts w:hint="eastAsia"/>
        </w:rPr>
      </w:pPr>
      <w:r>
        <w:rPr>
          <w:noProof/>
        </w:rPr>
        <w:drawing>
          <wp:inline distT="0" distB="0" distL="0" distR="0">
            <wp:extent cx="5274310" cy="232334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2323347"/>
                    </a:xfrm>
                    <a:prstGeom prst="rect">
                      <a:avLst/>
                    </a:prstGeom>
                    <a:noFill/>
                    <a:ln w="9525">
                      <a:noFill/>
                      <a:miter lim="800000"/>
                      <a:headEnd/>
                      <a:tailEnd/>
                    </a:ln>
                  </pic:spPr>
                </pic:pic>
              </a:graphicData>
            </a:graphic>
          </wp:inline>
        </w:drawing>
      </w:r>
    </w:p>
    <w:p w:rsidR="00CB180E" w:rsidRDefault="00CB180E" w:rsidP="00D31D50">
      <w:pPr>
        <w:spacing w:line="220" w:lineRule="atLeast"/>
        <w:rPr>
          <w:rFonts w:hint="eastAsia"/>
        </w:rPr>
      </w:pPr>
      <w:r>
        <w:rPr>
          <w:rFonts w:hint="eastAsia"/>
          <w:noProof/>
        </w:rPr>
        <w:drawing>
          <wp:inline distT="0" distB="0" distL="0" distR="0">
            <wp:extent cx="5274310" cy="316849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3168498"/>
                    </a:xfrm>
                    <a:prstGeom prst="rect">
                      <a:avLst/>
                    </a:prstGeom>
                    <a:noFill/>
                    <a:ln w="9525">
                      <a:noFill/>
                      <a:miter lim="800000"/>
                      <a:headEnd/>
                      <a:tailEnd/>
                    </a:ln>
                  </pic:spPr>
                </pic:pic>
              </a:graphicData>
            </a:graphic>
          </wp:inline>
        </w:drawing>
      </w:r>
    </w:p>
    <w:p w:rsidR="00CB180E" w:rsidRDefault="00CB180E" w:rsidP="00D31D50">
      <w:pPr>
        <w:spacing w:line="220" w:lineRule="atLeast"/>
        <w:rPr>
          <w:rFonts w:hint="eastAsia"/>
        </w:rPr>
      </w:pPr>
      <w:r>
        <w:rPr>
          <w:rFonts w:hint="eastAsia"/>
          <w:noProof/>
        </w:rPr>
        <w:lastRenderedPageBreak/>
        <w:drawing>
          <wp:inline distT="0" distB="0" distL="0" distR="0">
            <wp:extent cx="5274310" cy="1884633"/>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274310" cy="1884633"/>
                    </a:xfrm>
                    <a:prstGeom prst="rect">
                      <a:avLst/>
                    </a:prstGeom>
                    <a:noFill/>
                    <a:ln w="9525">
                      <a:noFill/>
                      <a:miter lim="800000"/>
                      <a:headEnd/>
                      <a:tailEnd/>
                    </a:ln>
                  </pic:spPr>
                </pic:pic>
              </a:graphicData>
            </a:graphic>
          </wp:inline>
        </w:drawing>
      </w:r>
    </w:p>
    <w:p w:rsidR="00CB180E" w:rsidRDefault="00CB180E" w:rsidP="00D31D50">
      <w:pPr>
        <w:spacing w:line="220" w:lineRule="atLeast"/>
        <w:rPr>
          <w:rFonts w:hint="eastAsia"/>
        </w:rPr>
      </w:pPr>
      <w:r>
        <w:rPr>
          <w:rFonts w:hint="eastAsia"/>
          <w:noProof/>
        </w:rPr>
        <w:drawing>
          <wp:inline distT="0" distB="0" distL="0" distR="0">
            <wp:extent cx="5274310" cy="2644113"/>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74310" cy="2644113"/>
                    </a:xfrm>
                    <a:prstGeom prst="rect">
                      <a:avLst/>
                    </a:prstGeom>
                    <a:noFill/>
                    <a:ln w="9525">
                      <a:noFill/>
                      <a:miter lim="800000"/>
                      <a:headEnd/>
                      <a:tailEnd/>
                    </a:ln>
                  </pic:spPr>
                </pic:pic>
              </a:graphicData>
            </a:graphic>
          </wp:inline>
        </w:drawing>
      </w:r>
    </w:p>
    <w:p w:rsidR="00CB180E" w:rsidRDefault="00CB180E" w:rsidP="00D31D50">
      <w:pPr>
        <w:spacing w:line="220" w:lineRule="atLeast"/>
      </w:pPr>
    </w:p>
    <w:sectPr w:rsidR="00CB180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049C9"/>
    <w:rsid w:val="00323B43"/>
    <w:rsid w:val="003D37D8"/>
    <w:rsid w:val="00426133"/>
    <w:rsid w:val="004358AB"/>
    <w:rsid w:val="0069663E"/>
    <w:rsid w:val="008B7726"/>
    <w:rsid w:val="00942B82"/>
    <w:rsid w:val="00A743E0"/>
    <w:rsid w:val="00CB180E"/>
    <w:rsid w:val="00D31D50"/>
    <w:rsid w:val="00E36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80E"/>
    <w:pPr>
      <w:spacing w:after="0"/>
    </w:pPr>
    <w:rPr>
      <w:sz w:val="18"/>
      <w:szCs w:val="18"/>
    </w:rPr>
  </w:style>
  <w:style w:type="character" w:customStyle="1" w:styleId="Char">
    <w:name w:val="批注框文本 Char"/>
    <w:basedOn w:val="a0"/>
    <w:link w:val="a3"/>
    <w:uiPriority w:val="99"/>
    <w:semiHidden/>
    <w:rsid w:val="00CB180E"/>
    <w:rPr>
      <w:rFonts w:ascii="Tahoma" w:hAnsi="Tahoma"/>
      <w:sz w:val="18"/>
      <w:szCs w:val="18"/>
    </w:rPr>
  </w:style>
  <w:style w:type="paragraph" w:styleId="a4">
    <w:name w:val="Title"/>
    <w:basedOn w:val="a"/>
    <w:next w:val="a"/>
    <w:link w:val="Char0"/>
    <w:uiPriority w:val="10"/>
    <w:qFormat/>
    <w:rsid w:val="00A743E0"/>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A743E0"/>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2019-08-06T07:15:00Z</dcterms:modified>
</cp:coreProperties>
</file>