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50AA" w14:textId="21331EB6" w:rsidR="002E56E4" w:rsidRDefault="004159D3">
      <w:r>
        <w:rPr>
          <w:rFonts w:hint="eastAsia"/>
        </w:rPr>
        <w:t xml:space="preserve">省市：广西贵港市 </w:t>
      </w:r>
      <w:r>
        <w:t xml:space="preserve">          </w:t>
      </w:r>
      <w:r>
        <w:rPr>
          <w:rFonts w:hint="eastAsia"/>
        </w:rPr>
        <w:t>企业名称：</w:t>
      </w:r>
      <w:r w:rsidRPr="004159D3">
        <w:rPr>
          <w:rFonts w:hint="eastAsia"/>
        </w:rPr>
        <w:t>广西西江化工有限责任公司</w:t>
      </w:r>
    </w:p>
    <w:p w14:paraId="2BA19D79" w14:textId="3AB9DB17" w:rsidR="004159D3" w:rsidRDefault="004159D3">
      <w:r>
        <w:rPr>
          <w:rFonts w:hint="eastAsia"/>
        </w:rPr>
        <w:t xml:space="preserve">监控点名称：污水排放口 </w:t>
      </w:r>
      <w:r>
        <w:t xml:space="preserve">    </w:t>
      </w:r>
      <w:r w:rsidRPr="004159D3">
        <w:t xml:space="preserve">pscode=450800000786 </w:t>
      </w:r>
      <w:r w:rsidRPr="004159D3">
        <w:t xml:space="preserve">   </w:t>
      </w:r>
      <w:r w:rsidRPr="004159D3">
        <w:t>outputcode=10</w:t>
      </w:r>
    </w:p>
    <w:p w14:paraId="0716DB33" w14:textId="1E543748" w:rsidR="004159D3" w:rsidRDefault="004159D3">
      <w:r>
        <w:t>MN</w:t>
      </w:r>
      <w:r>
        <w:rPr>
          <w:rFonts w:hint="eastAsia"/>
        </w:rPr>
        <w:t>=</w:t>
      </w:r>
      <w:r w:rsidRPr="004159D3">
        <w:rPr>
          <w:rFonts w:hint="eastAsia"/>
        </w:rPr>
        <w:t>45007750004901</w:t>
      </w:r>
    </w:p>
    <w:p w14:paraId="1FD9867F" w14:textId="5218D42A" w:rsidR="004159D3" w:rsidRDefault="004159D3">
      <w:r>
        <w:rPr>
          <w:rFonts w:hint="eastAsia"/>
        </w:rPr>
        <w:t>国发平台地址：</w:t>
      </w:r>
      <w:r w:rsidRPr="004159D3">
        <w:t>http://10.45.199.92:8080/jointframe/app        gghbzdjkzx</w:t>
      </w:r>
      <w:r w:rsidRPr="004159D3">
        <w:tab/>
        <w:t>jkzx8681</w:t>
      </w:r>
    </w:p>
    <w:p w14:paraId="1D90267A" w14:textId="153ECACA" w:rsidR="004159D3" w:rsidRDefault="004159D3">
      <w:r>
        <w:rPr>
          <w:rFonts w:hint="eastAsia"/>
        </w:rPr>
        <w:t>企业端账号：</w:t>
      </w:r>
      <w:r>
        <w:t>用户名13978582229</w:t>
      </w:r>
      <w:r>
        <w:t xml:space="preserve"> </w:t>
      </w:r>
      <w:r>
        <w:t>密码是lcj13978582229</w:t>
      </w:r>
    </w:p>
    <w:p w14:paraId="24F65444" w14:textId="4DD50022" w:rsidR="004159D3" w:rsidRDefault="00110E38">
      <w:r>
        <w:rPr>
          <w:rFonts w:hint="eastAsia"/>
        </w:rPr>
        <w:t>贵港市国发服务器地址如下：</w:t>
      </w:r>
    </w:p>
    <w:p w14:paraId="7DB289CB" w14:textId="77777777" w:rsidR="00110E38" w:rsidRDefault="00110E38" w:rsidP="00110E38">
      <w:r>
        <w:t>10.45.199.92:26001</w:t>
      </w:r>
      <w:r>
        <w:tab/>
        <w:t>应用、交换服务器</w:t>
      </w:r>
      <w:r>
        <w:tab/>
        <w:t>administrator</w:t>
      </w:r>
      <w:r>
        <w:tab/>
        <w:t>p@ssw0rd110!@</w:t>
      </w:r>
      <w:r>
        <w:tab/>
      </w:r>
    </w:p>
    <w:p w14:paraId="123422FB" w14:textId="7DEE6558" w:rsidR="00110E38" w:rsidRDefault="00110E38" w:rsidP="00110E38">
      <w:r>
        <w:t>10.45.199.111:26001</w:t>
      </w:r>
      <w:r>
        <w:tab/>
        <w:t>通讯服务器</w:t>
      </w:r>
      <w:r>
        <w:tab/>
      </w:r>
      <w:r>
        <w:t xml:space="preserve">        </w:t>
      </w:r>
      <w:r>
        <w:t>administrator</w:t>
      </w:r>
      <w:r>
        <w:tab/>
        <w:t>p@ssw0rd110!@</w:t>
      </w:r>
    </w:p>
    <w:p w14:paraId="7F7303A5" w14:textId="70D2A2A0" w:rsidR="00110E38" w:rsidRDefault="00110E38" w:rsidP="00110E38">
      <w:r>
        <w:t>10.45.199.91:26001</w:t>
      </w:r>
      <w:r>
        <w:tab/>
        <w:t>数据库服务器</w:t>
      </w:r>
      <w:r>
        <w:tab/>
      </w:r>
      <w:r>
        <w:t xml:space="preserve">    </w:t>
      </w:r>
      <w:r>
        <w:t>administrator</w:t>
      </w:r>
      <w:r>
        <w:tab/>
        <w:t>p@ssw0rd110!@</w:t>
      </w:r>
    </w:p>
    <w:p w14:paraId="5BB5B9CD" w14:textId="26AAB968" w:rsidR="00110E38" w:rsidRDefault="00110E38" w:rsidP="00110E38">
      <w:pPr>
        <w:rPr>
          <w:rFonts w:hint="eastAsia"/>
        </w:rPr>
      </w:pPr>
      <w:r>
        <w:rPr>
          <w:rFonts w:hint="eastAsia"/>
        </w:rPr>
        <w:t>sa密码：</w:t>
      </w:r>
      <w:r>
        <w:t>ggshbj</w:t>
      </w:r>
    </w:p>
    <w:p w14:paraId="498842F2" w14:textId="77777777" w:rsidR="00110E38" w:rsidRDefault="00110E38">
      <w:pPr>
        <w:rPr>
          <w:rFonts w:hint="eastAsia"/>
        </w:rPr>
      </w:pPr>
    </w:p>
    <w:p w14:paraId="416463D8" w14:textId="1A2D7230" w:rsidR="004159D3" w:rsidRDefault="004159D3">
      <w:r>
        <w:rPr>
          <w:rFonts w:hint="eastAsia"/>
        </w:rPr>
        <w:t>问题描述：</w:t>
      </w:r>
      <w:r w:rsidRPr="004159D3">
        <w:rPr>
          <w:rFonts w:hint="eastAsia"/>
        </w:rPr>
        <w:t>广西西江化工有限责任公司在企业端对污水排放口下的数采仪</w:t>
      </w:r>
      <w:r>
        <w:rPr>
          <w:rFonts w:hint="eastAsia"/>
        </w:rPr>
        <w:t>（</w:t>
      </w:r>
      <w:r>
        <w:t>MN</w:t>
      </w:r>
      <w:r>
        <w:rPr>
          <w:rFonts w:hint="eastAsia"/>
        </w:rPr>
        <w:t>=</w:t>
      </w:r>
      <w:r w:rsidRPr="004159D3">
        <w:rPr>
          <w:rFonts w:hint="eastAsia"/>
        </w:rPr>
        <w:t>45007750004901</w:t>
      </w:r>
      <w:r>
        <w:rPr>
          <w:rFonts w:hint="eastAsia"/>
        </w:rPr>
        <w:t>）</w:t>
      </w:r>
      <w:r w:rsidRPr="004159D3">
        <w:rPr>
          <w:rFonts w:hint="eastAsia"/>
        </w:rPr>
        <w:t>录了验收信息，一直回填不到国发系统。导致国发系统修约模块数据状态一直显示监测仪器未验收状态。</w:t>
      </w:r>
    </w:p>
    <w:p w14:paraId="5C826743" w14:textId="77777777" w:rsidR="00405FF9" w:rsidRDefault="00405FF9">
      <w:pPr>
        <w:rPr>
          <w:rFonts w:hint="eastAsia"/>
        </w:rPr>
      </w:pPr>
    </w:p>
    <w:p w14:paraId="1C34142F" w14:textId="1E61B311" w:rsidR="004159D3" w:rsidRDefault="00405FF9">
      <w:r>
        <w:rPr>
          <w:rFonts w:hint="eastAsia"/>
        </w:rPr>
        <w:t>0</w:t>
      </w:r>
      <w:r>
        <w:t>1</w:t>
      </w:r>
      <w:r w:rsidR="004159D3">
        <w:rPr>
          <w:rFonts w:hint="eastAsia"/>
        </w:rPr>
        <w:t>企业端验收信息截图：</w:t>
      </w:r>
    </w:p>
    <w:p w14:paraId="25DB25FA" w14:textId="2F187409" w:rsidR="004159D3" w:rsidRDefault="004159D3">
      <w:r>
        <w:rPr>
          <w:noProof/>
        </w:rPr>
        <w:drawing>
          <wp:inline distT="0" distB="0" distL="0" distR="0" wp14:anchorId="23FD71C3" wp14:editId="2C0B28C4">
            <wp:extent cx="5274310" cy="11671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395C" w14:textId="77777777" w:rsidR="00405FF9" w:rsidRDefault="00405FF9">
      <w:pPr>
        <w:rPr>
          <w:rFonts w:hint="eastAsia"/>
        </w:rPr>
      </w:pPr>
    </w:p>
    <w:p w14:paraId="63E6DA0B" w14:textId="40E84CA9" w:rsidR="004159D3" w:rsidRDefault="00405FF9">
      <w:r>
        <w:rPr>
          <w:rFonts w:hint="eastAsia"/>
        </w:rPr>
        <w:t>0</w:t>
      </w:r>
      <w:r>
        <w:t>2</w:t>
      </w:r>
      <w:r w:rsidR="004159D3">
        <w:rPr>
          <w:rFonts w:hint="eastAsia"/>
        </w:rPr>
        <w:t>国发系统</w:t>
      </w:r>
      <w:r w:rsidR="004159D3">
        <w:t>—</w:t>
      </w:r>
      <w:r w:rsidR="004159D3">
        <w:rPr>
          <w:rFonts w:hint="eastAsia"/>
        </w:rPr>
        <w:t>现场端综合管理模块：</w:t>
      </w:r>
    </w:p>
    <w:p w14:paraId="7D210693" w14:textId="60E1649C" w:rsidR="004159D3" w:rsidRDefault="004159D3">
      <w:r>
        <w:rPr>
          <w:noProof/>
        </w:rPr>
        <w:drawing>
          <wp:inline distT="0" distB="0" distL="0" distR="0" wp14:anchorId="6F199F20" wp14:editId="44F43B64">
            <wp:extent cx="5274310" cy="19323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91E2" w14:textId="77777777" w:rsidR="00405FF9" w:rsidRDefault="00405FF9">
      <w:pPr>
        <w:rPr>
          <w:rFonts w:hint="eastAsia"/>
        </w:rPr>
      </w:pPr>
    </w:p>
    <w:p w14:paraId="24F2B627" w14:textId="4D94CF4C" w:rsidR="00EE3276" w:rsidRDefault="00405FF9">
      <w:r>
        <w:rPr>
          <w:rFonts w:hint="eastAsia"/>
        </w:rPr>
        <w:t>0</w:t>
      </w:r>
      <w:r>
        <w:t>3</w:t>
      </w:r>
      <w:r w:rsidR="00EE3276">
        <w:rPr>
          <w:rFonts w:hint="eastAsia"/>
        </w:rPr>
        <w:t>贵港路由程序：</w:t>
      </w:r>
    </w:p>
    <w:p w14:paraId="6D4CCA54" w14:textId="634AC7C5" w:rsidR="00EE3276" w:rsidRDefault="00EE3276">
      <w:r>
        <w:rPr>
          <w:noProof/>
        </w:rPr>
        <w:lastRenderedPageBreak/>
        <w:drawing>
          <wp:inline distT="0" distB="0" distL="0" distR="0" wp14:anchorId="01018317" wp14:editId="66FF180E">
            <wp:extent cx="5274310" cy="26568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7F7FF" w14:textId="77777777" w:rsidR="00405FF9" w:rsidRDefault="00405FF9"/>
    <w:p w14:paraId="46DEC5FB" w14:textId="653A756E" w:rsidR="00EE3276" w:rsidRDefault="00405FF9">
      <w:bookmarkStart w:id="0" w:name="_GoBack"/>
      <w:bookmarkEnd w:id="0"/>
      <w:r>
        <w:rPr>
          <w:rFonts w:hint="eastAsia"/>
        </w:rPr>
        <w:t>0</w:t>
      </w:r>
      <w:r>
        <w:t>4</w:t>
      </w:r>
      <w:r w:rsidR="00EE3276">
        <w:rPr>
          <w:rFonts w:hint="eastAsia"/>
        </w:rPr>
        <w:t>下发程序：</w:t>
      </w:r>
    </w:p>
    <w:p w14:paraId="745786AC" w14:textId="42B4D395" w:rsidR="00EE3276" w:rsidRDefault="00EE3276">
      <w:pPr>
        <w:rPr>
          <w:rFonts w:hint="eastAsia"/>
        </w:rPr>
      </w:pPr>
      <w:r>
        <w:rPr>
          <w:noProof/>
        </w:rPr>
        <w:drawing>
          <wp:inline distT="0" distB="0" distL="0" distR="0" wp14:anchorId="2E25D4E5" wp14:editId="5A461DCC">
            <wp:extent cx="5274310" cy="30067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46"/>
    <w:rsid w:val="00110E38"/>
    <w:rsid w:val="002E56E4"/>
    <w:rsid w:val="00405FF9"/>
    <w:rsid w:val="004159D3"/>
    <w:rsid w:val="00EA2946"/>
    <w:rsid w:val="00E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6DAE"/>
  <w15:chartTrackingRefBased/>
  <w15:docId w15:val="{5DDFF023-CAD7-4C53-9AAC-F5FF4535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xw2801">
    <w:name w:val="maxw2801"/>
    <w:basedOn w:val="a0"/>
    <w:rsid w:val="0041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6</cp:revision>
  <dcterms:created xsi:type="dcterms:W3CDTF">2019-09-05T09:22:00Z</dcterms:created>
  <dcterms:modified xsi:type="dcterms:W3CDTF">2019-09-05T09:32:00Z</dcterms:modified>
</cp:coreProperties>
</file>