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60" w:rsidRPr="00052D2D" w:rsidRDefault="00760360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石嘴山市宁夏申银特钢股份有限公司3个排放口，分别是钢铁、焦化烟囱、电厂1#烟囱。现在要把焦化烟囱排放口移到宁夏新生焦化有限公司下面，把电厂1#烟囱排放口移到宁夏晟达通循环综合利用有限公司下面。平台上这2家企业基本信息已存在，现在就是把排放口、监控点、数采仪、在线设备移过去，并且保证移过去有之前的数据、验收记录、停运记录、报修记录等。</w:t>
      </w:r>
    </w:p>
    <w:p w:rsidR="004358AB" w:rsidRDefault="00760360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/>
          <w:bCs/>
          <w:noProof/>
          <w:sz w:val="28"/>
          <w:szCs w:val="28"/>
        </w:rPr>
        <w:drawing>
          <wp:inline distT="0" distB="0" distL="0" distR="0">
            <wp:extent cx="5274310" cy="384870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7A" w:rsidRPr="00052D2D" w:rsidRDefault="0069697A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69697A">
        <w:rPr>
          <w:rFonts w:asciiTheme="minorEastAsia" w:eastAsiaTheme="minorEastAsia" w:hAnsiTheme="minorEastAsia"/>
          <w:bCs/>
          <w:noProof/>
          <w:sz w:val="28"/>
          <w:szCs w:val="28"/>
        </w:rPr>
        <w:lastRenderedPageBreak/>
        <w:drawing>
          <wp:inline distT="0" distB="0" distL="0" distR="0">
            <wp:extent cx="5274310" cy="5374942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7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60" w:rsidRPr="00052D2D" w:rsidRDefault="00760360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宁夏申银特钢股份有限公司基本信息</w:t>
      </w:r>
    </w:p>
    <w:p w:rsidR="004D777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ps_id </w:t>
      </w:r>
      <w:r w:rsidR="004D777D"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="004D777D" w:rsidRPr="00052D2D">
        <w:rPr>
          <w:rFonts w:asciiTheme="minorEastAsia" w:eastAsiaTheme="minorEastAsia" w:hAnsiTheme="minorEastAsia"/>
          <w:bCs/>
          <w:sz w:val="28"/>
          <w:szCs w:val="28"/>
        </w:rPr>
        <w:t>640200000130</w:t>
      </w:r>
    </w:p>
    <w:p w:rsidR="004D777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mp_id  </w:t>
      </w:r>
      <w:r w:rsidR="004D777D" w:rsidRPr="00052D2D">
        <w:rPr>
          <w:rFonts w:asciiTheme="minorEastAsia" w:eastAsiaTheme="minorEastAsia" w:hAnsiTheme="minorEastAsia"/>
          <w:bCs/>
          <w:sz w:val="28"/>
          <w:szCs w:val="28"/>
        </w:rPr>
        <w:t>640200000130125</w:t>
      </w:r>
      <w:r w:rsidR="004D777D" w:rsidRPr="00052D2D">
        <w:rPr>
          <w:rFonts w:asciiTheme="minorEastAsia" w:eastAsiaTheme="minorEastAsia" w:hAnsiTheme="minorEastAsia" w:hint="eastAsia"/>
          <w:bCs/>
          <w:sz w:val="28"/>
          <w:szCs w:val="28"/>
        </w:rPr>
        <w:t>烧结机头</w:t>
      </w:r>
    </w:p>
    <w:p w:rsidR="004D777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mp_id  </w:t>
      </w:r>
      <w:r w:rsidR="004D777D" w:rsidRPr="00052D2D">
        <w:rPr>
          <w:rFonts w:asciiTheme="minorEastAsia" w:eastAsiaTheme="minorEastAsia" w:hAnsiTheme="minorEastAsia"/>
          <w:bCs/>
          <w:sz w:val="28"/>
          <w:szCs w:val="28"/>
        </w:rPr>
        <w:t>640200000130135</w:t>
      </w:r>
      <w:r w:rsidR="004D777D" w:rsidRPr="00052D2D">
        <w:rPr>
          <w:rFonts w:asciiTheme="minorEastAsia" w:eastAsiaTheme="minorEastAsia" w:hAnsiTheme="minorEastAsia" w:hint="eastAsia"/>
          <w:bCs/>
          <w:sz w:val="28"/>
          <w:szCs w:val="28"/>
        </w:rPr>
        <w:t>烧结机尾</w:t>
      </w:r>
    </w:p>
    <w:p w:rsidR="004D777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mp_id  </w:t>
      </w:r>
      <w:r w:rsidR="004D777D" w:rsidRPr="00052D2D">
        <w:rPr>
          <w:rFonts w:asciiTheme="minorEastAsia" w:eastAsiaTheme="minorEastAsia" w:hAnsiTheme="minorEastAsia"/>
          <w:bCs/>
          <w:sz w:val="28"/>
          <w:szCs w:val="28"/>
        </w:rPr>
        <w:t>640200000130145</w:t>
      </w:r>
      <w:r w:rsidR="004D777D" w:rsidRPr="00052D2D">
        <w:rPr>
          <w:rFonts w:asciiTheme="minorEastAsia" w:eastAsiaTheme="minorEastAsia" w:hAnsiTheme="minorEastAsia" w:hint="eastAsia"/>
          <w:bCs/>
          <w:sz w:val="28"/>
          <w:szCs w:val="28"/>
        </w:rPr>
        <w:t>热风炉</w:t>
      </w:r>
    </w:p>
    <w:p w:rsidR="00052D2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mp_id 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>640200000130105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焦化烟囱</w:t>
      </w:r>
    </w:p>
    <w:p w:rsidR="00052D2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mp_id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 xml:space="preserve"> 640200000130115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焦化管式炉排放口</w:t>
      </w:r>
    </w:p>
    <w:p w:rsidR="00052D2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mp_id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>64020000013095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焦化地面除尘站</w:t>
      </w:r>
    </w:p>
    <w:p w:rsidR="00052D2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mp_id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052D2D">
        <w:rPr>
          <w:rFonts w:asciiTheme="minorEastAsia" w:eastAsiaTheme="minorEastAsia" w:hAnsiTheme="minorEastAsia"/>
          <w:bCs/>
          <w:sz w:val="28"/>
          <w:szCs w:val="28"/>
        </w:rPr>
        <w:t>640200000130155</w:t>
      </w: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电厂1号烟囱</w:t>
      </w:r>
    </w:p>
    <w:p w:rsidR="00052D2D" w:rsidRDefault="00052D2D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4524375" cy="21717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60" w:rsidRDefault="00760360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54979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60" w:rsidRPr="00052D2D" w:rsidRDefault="00760360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宁夏新生焦化有限公司基本信息</w:t>
      </w:r>
    </w:p>
    <w:p w:rsidR="004D777D" w:rsidRPr="00052D2D" w:rsidRDefault="00052D2D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ps_id   </w:t>
      </w:r>
      <w:r w:rsidR="004D777D" w:rsidRPr="00052D2D">
        <w:rPr>
          <w:rFonts w:asciiTheme="minorEastAsia" w:eastAsiaTheme="minorEastAsia" w:hAnsiTheme="minorEastAsia"/>
          <w:bCs/>
          <w:sz w:val="28"/>
          <w:szCs w:val="28"/>
        </w:rPr>
        <w:t>640200000152</w:t>
      </w:r>
    </w:p>
    <w:p w:rsidR="00760360" w:rsidRDefault="00760360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45376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60" w:rsidRPr="00052D2D" w:rsidRDefault="00760360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>宁夏晟达通循环综合利用有限公司基本信息</w:t>
      </w:r>
    </w:p>
    <w:p w:rsidR="004D777D" w:rsidRDefault="00052D2D" w:rsidP="00D31D50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 w:rsidRPr="00052D2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ps_id   </w:t>
      </w:r>
      <w:r w:rsidR="004D777D" w:rsidRPr="00052D2D">
        <w:rPr>
          <w:rFonts w:asciiTheme="minorEastAsia" w:eastAsiaTheme="minorEastAsia" w:hAnsiTheme="minorEastAsia"/>
          <w:bCs/>
          <w:sz w:val="28"/>
          <w:szCs w:val="28"/>
        </w:rPr>
        <w:t>640200000151</w:t>
      </w:r>
    </w:p>
    <w:p w:rsidR="00FC674D" w:rsidRDefault="00FC674D" w:rsidP="00D31D50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</w:p>
    <w:p w:rsidR="00FC674D" w:rsidRDefault="00FC674D" w:rsidP="00D31D50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应用服务器：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10.64.221.141:6635</w:t>
      </w:r>
    </w:p>
    <w:p w:rsidR="00FC674D" w:rsidRDefault="00FC674D" w:rsidP="00FC674D">
      <w:pPr>
        <w:spacing w:line="220" w:lineRule="atLeast"/>
        <w:ind w:firstLineChars="600" w:firstLine="1680"/>
        <w:rPr>
          <w:rFonts w:asciiTheme="minorEastAsia" w:eastAsiaTheme="minorEastAsia" w:hAnsiTheme="minorEastAsia" w:hint="eastAsia"/>
          <w:bCs/>
          <w:sz w:val="28"/>
          <w:szCs w:val="28"/>
        </w:rPr>
      </w:pPr>
      <w:r w:rsidRPr="00FC674D">
        <w:rPr>
          <w:rFonts w:asciiTheme="minorEastAsia" w:eastAsiaTheme="minorEastAsia" w:hAnsiTheme="minorEastAsia"/>
          <w:bCs/>
          <w:sz w:val="28"/>
          <w:szCs w:val="28"/>
        </w:rPr>
        <w:t>szsyy@2016</w:t>
      </w:r>
    </w:p>
    <w:p w:rsidR="00FC674D" w:rsidRDefault="00FC674D" w:rsidP="00FC674D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通讯服务器：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10.64.131.5:6635</w:t>
      </w:r>
    </w:p>
    <w:p w:rsidR="00FC674D" w:rsidRDefault="00FC674D" w:rsidP="00FC674D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  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123@abc</w:t>
      </w:r>
    </w:p>
    <w:p w:rsidR="00FC674D" w:rsidRDefault="00FC674D" w:rsidP="00FC674D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数据库服务器：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10.64.221.143:6635</w:t>
      </w:r>
    </w:p>
    <w:p w:rsidR="00FC674D" w:rsidRDefault="00FC674D" w:rsidP="00FC674D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    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szssjk@2016</w:t>
      </w:r>
    </w:p>
    <w:p w:rsidR="00FC674D" w:rsidRDefault="00FC674D" w:rsidP="00FC674D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</w:p>
    <w:p w:rsidR="00FC674D" w:rsidRPr="00FC674D" w:rsidRDefault="00FC674D" w:rsidP="00FC674D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FC674D">
        <w:rPr>
          <w:rFonts w:asciiTheme="minorEastAsia" w:eastAsiaTheme="minorEastAsia" w:hAnsiTheme="minorEastAsia" w:hint="eastAsia"/>
          <w:bCs/>
          <w:sz w:val="28"/>
          <w:szCs w:val="28"/>
        </w:rPr>
        <w:t>平台：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http://10.64.221.141:8080/jointos/app</w:t>
      </w:r>
    </w:p>
    <w:p w:rsidR="00FC674D" w:rsidRPr="00FC674D" w:rsidRDefault="00FC674D" w:rsidP="00FC674D">
      <w:pPr>
        <w:spacing w:line="220" w:lineRule="atLeast"/>
        <w:ind w:firstLineChars="300" w:firstLine="840"/>
        <w:rPr>
          <w:rFonts w:asciiTheme="minorEastAsia" w:eastAsiaTheme="minorEastAsia" w:hAnsiTheme="minorEastAsia"/>
          <w:bCs/>
          <w:sz w:val="28"/>
          <w:szCs w:val="28"/>
        </w:rPr>
      </w:pPr>
      <w:r w:rsidRPr="00FC674D">
        <w:rPr>
          <w:rFonts w:asciiTheme="minorEastAsia" w:eastAsiaTheme="minorEastAsia" w:hAnsiTheme="minorEastAsia" w:hint="eastAsia"/>
          <w:bCs/>
          <w:sz w:val="28"/>
          <w:szCs w:val="28"/>
        </w:rPr>
        <w:t>test</w:t>
      </w:r>
    </w:p>
    <w:p w:rsidR="00FC674D" w:rsidRPr="00FC674D" w:rsidRDefault="00FC674D" w:rsidP="00FC674D">
      <w:pPr>
        <w:spacing w:line="220" w:lineRule="atLeast"/>
        <w:ind w:firstLineChars="300" w:firstLine="840"/>
        <w:rPr>
          <w:rFonts w:asciiTheme="minorEastAsia" w:eastAsiaTheme="minorEastAsia" w:hAnsiTheme="minorEastAsia"/>
          <w:bCs/>
          <w:sz w:val="28"/>
          <w:szCs w:val="28"/>
        </w:rPr>
      </w:pPr>
      <w:r w:rsidRPr="00FC674D">
        <w:rPr>
          <w:rFonts w:asciiTheme="minorEastAsia" w:eastAsiaTheme="minorEastAsia" w:hAnsiTheme="minorEastAsia" w:hint="eastAsia"/>
          <w:bCs/>
          <w:sz w:val="28"/>
          <w:szCs w:val="28"/>
        </w:rPr>
        <w:t>111111</w:t>
      </w:r>
    </w:p>
    <w:p w:rsidR="00FC674D" w:rsidRPr="00FC674D" w:rsidRDefault="00FC674D" w:rsidP="00FC674D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FC674D" w:rsidRPr="00052D2D" w:rsidRDefault="00FC674D" w:rsidP="00FC674D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</w:p>
    <w:p w:rsidR="00760360" w:rsidRPr="00FC674D" w:rsidRDefault="00760360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</w:p>
    <w:p w:rsidR="00760360" w:rsidRPr="00FC674D" w:rsidRDefault="00760360" w:rsidP="00D31D50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</w:p>
    <w:sectPr w:rsidR="00760360" w:rsidRPr="00FC674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52D2D"/>
    <w:rsid w:val="00323B43"/>
    <w:rsid w:val="003D37D8"/>
    <w:rsid w:val="00426133"/>
    <w:rsid w:val="004358AB"/>
    <w:rsid w:val="004D777D"/>
    <w:rsid w:val="0069697A"/>
    <w:rsid w:val="00760360"/>
    <w:rsid w:val="008B7726"/>
    <w:rsid w:val="00CD60EA"/>
    <w:rsid w:val="00D31D50"/>
    <w:rsid w:val="00D728B1"/>
    <w:rsid w:val="00F62616"/>
    <w:rsid w:val="00FC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36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036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2019-03-27T08:42:00Z</dcterms:modified>
</cp:coreProperties>
</file>