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DA788" w14:textId="24F521A8" w:rsidR="002B1E37" w:rsidRDefault="00530548" w:rsidP="00530548">
      <w:pPr>
        <w:jc w:val="center"/>
        <w:rPr>
          <w:rFonts w:ascii="仿宋" w:eastAsia="仿宋" w:hAnsi="仿宋"/>
          <w:b/>
          <w:sz w:val="32"/>
          <w:szCs w:val="32"/>
        </w:rPr>
      </w:pPr>
      <w:r w:rsidRPr="00530548">
        <w:rPr>
          <w:rFonts w:ascii="仿宋" w:eastAsia="仿宋" w:hAnsi="仿宋" w:hint="eastAsia"/>
          <w:b/>
          <w:sz w:val="32"/>
          <w:szCs w:val="32"/>
        </w:rPr>
        <w:t>海南省传输有效率问题</w:t>
      </w:r>
    </w:p>
    <w:p w14:paraId="6E4C8B8E" w14:textId="515306F6" w:rsidR="00530548" w:rsidRDefault="00530548" w:rsidP="00530548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530548">
        <w:rPr>
          <w:rFonts w:ascii="仿宋" w:eastAsia="仿宋" w:hAnsi="仿宋" w:hint="eastAsia"/>
          <w:sz w:val="30"/>
          <w:szCs w:val="30"/>
        </w:rPr>
        <w:t>海南省传输有效率从2019年1月初开始出现不正常，传输有效率低下。其中</w:t>
      </w:r>
      <w:r>
        <w:rPr>
          <w:rFonts w:ascii="仿宋" w:eastAsia="仿宋" w:hAnsi="仿宋" w:hint="eastAsia"/>
          <w:sz w:val="30"/>
          <w:szCs w:val="30"/>
        </w:rPr>
        <w:t>海南省直管企业中多家企业传出有效率不足100%，经核查其中几家传输率较低的企业数据在省厅数据库和部里70库、65库</w:t>
      </w:r>
      <w:r>
        <w:rPr>
          <w:rFonts w:ascii="仿宋" w:eastAsia="仿宋" w:hAnsi="仿宋"/>
          <w:sz w:val="30"/>
          <w:szCs w:val="30"/>
        </w:rPr>
        <w:t>W</w:t>
      </w:r>
      <w:r>
        <w:rPr>
          <w:rFonts w:ascii="仿宋" w:eastAsia="仿宋" w:hAnsi="仿宋" w:hint="eastAsia"/>
          <w:sz w:val="30"/>
          <w:szCs w:val="30"/>
        </w:rPr>
        <w:t>rite库中数据均齐全，个别企业缺少少量数据，但对传输有效率影响极小。</w:t>
      </w:r>
      <w:r w:rsidR="0047667B">
        <w:rPr>
          <w:rFonts w:ascii="仿宋" w:eastAsia="仿宋" w:hAnsi="仿宋" w:hint="eastAsia"/>
          <w:sz w:val="30"/>
          <w:szCs w:val="30"/>
        </w:rPr>
        <w:t>其中白沙合水糖业和中航特</w:t>
      </w:r>
      <w:proofErr w:type="gramStart"/>
      <w:r w:rsidR="0047667B">
        <w:rPr>
          <w:rFonts w:ascii="仿宋" w:eastAsia="仿宋" w:hAnsi="仿宋" w:hint="eastAsia"/>
          <w:sz w:val="30"/>
          <w:szCs w:val="30"/>
        </w:rPr>
        <w:t>玻</w:t>
      </w:r>
      <w:proofErr w:type="gramEnd"/>
      <w:r w:rsidR="0047667B">
        <w:rPr>
          <w:rFonts w:ascii="仿宋" w:eastAsia="仿宋" w:hAnsi="仿宋" w:hint="eastAsia"/>
          <w:sz w:val="30"/>
          <w:szCs w:val="30"/>
        </w:rPr>
        <w:t>已做了停运记录，</w:t>
      </w:r>
      <w:r>
        <w:rPr>
          <w:rFonts w:ascii="仿宋" w:eastAsia="仿宋" w:hAnsi="仿宋" w:hint="eastAsia"/>
          <w:sz w:val="30"/>
          <w:szCs w:val="30"/>
        </w:rPr>
        <w:t>具体见下图</w:t>
      </w:r>
    </w:p>
    <w:p w14:paraId="5E6BA983" w14:textId="5B8D9035" w:rsidR="0047667B" w:rsidRDefault="0047667B" w:rsidP="0047667B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60E217CB" wp14:editId="6554CBD0">
            <wp:extent cx="9779000" cy="4543589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60截图1843070343635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7060" cy="456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98847" w14:textId="710DFA89" w:rsidR="0047667B" w:rsidRDefault="0047667B" w:rsidP="0047667B">
      <w:pPr>
        <w:rPr>
          <w:rFonts w:ascii="仿宋" w:eastAsia="仿宋" w:hAnsi="仿宋"/>
          <w:sz w:val="30"/>
          <w:szCs w:val="30"/>
        </w:rPr>
      </w:pPr>
    </w:p>
    <w:p w14:paraId="1E80C4F5" w14:textId="07C26483" w:rsidR="0047667B" w:rsidRDefault="0047667B" w:rsidP="0047667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海口市企业从1月9日起传输有效率低下，经核查所有企业数据在地市、省厅、部里库中数据均齐全，但传输率一直未更新，具体见下图</w:t>
      </w:r>
    </w:p>
    <w:p w14:paraId="47969A9B" w14:textId="5BAF80E6" w:rsidR="0047667B" w:rsidRDefault="0047667B" w:rsidP="0047667B">
      <w:pPr>
        <w:pStyle w:val="a3"/>
        <w:ind w:left="36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w:drawing>
          <wp:inline distT="0" distB="0" distL="0" distR="0" wp14:anchorId="4138D345" wp14:editId="742C1F09">
            <wp:extent cx="9463914" cy="2432050"/>
            <wp:effectExtent l="0" t="0" r="444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6702" cy="243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0CF4B" w14:textId="420613A3" w:rsidR="0047667B" w:rsidRPr="0047667B" w:rsidRDefault="0047667B" w:rsidP="0047667B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3.请帮忙重新计算海南全省传输有效率，如有疑问，请R</w:t>
      </w:r>
      <w:r>
        <w:rPr>
          <w:rFonts w:ascii="仿宋" w:eastAsia="仿宋" w:hAnsi="仿宋"/>
          <w:sz w:val="30"/>
          <w:szCs w:val="30"/>
        </w:rPr>
        <w:t>TX</w:t>
      </w:r>
      <w:r>
        <w:rPr>
          <w:rFonts w:ascii="仿宋" w:eastAsia="仿宋" w:hAnsi="仿宋" w:hint="eastAsia"/>
          <w:sz w:val="30"/>
          <w:szCs w:val="30"/>
        </w:rPr>
        <w:t>联系冯飞虎或拨打电话1868188422</w:t>
      </w:r>
      <w:r w:rsidR="00A954E1">
        <w:rPr>
          <w:rFonts w:ascii="仿宋" w:eastAsia="仿宋" w:hAnsi="仿宋" w:hint="eastAsia"/>
          <w:sz w:val="30"/>
          <w:szCs w:val="30"/>
        </w:rPr>
        <w:t>9，谢谢！</w:t>
      </w:r>
      <w:bookmarkStart w:id="0" w:name="_GoBack"/>
      <w:bookmarkEnd w:id="0"/>
    </w:p>
    <w:sectPr w:rsidR="0047667B" w:rsidRPr="0047667B" w:rsidSect="0047667B">
      <w:pgSz w:w="16838" w:h="11906" w:orient="landscape"/>
      <w:pgMar w:top="720" w:right="720" w:bottom="726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B3D80"/>
    <w:multiLevelType w:val="hybridMultilevel"/>
    <w:tmpl w:val="BA9212BE"/>
    <w:lvl w:ilvl="0" w:tplc="79F2A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47"/>
    <w:rsid w:val="002B1E37"/>
    <w:rsid w:val="0047667B"/>
    <w:rsid w:val="00530548"/>
    <w:rsid w:val="00876AF5"/>
    <w:rsid w:val="00A954E1"/>
    <w:rsid w:val="00E0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41FC5"/>
  <w15:chartTrackingRefBased/>
  <w15:docId w15:val="{24D5C345-3766-4802-90C7-9A814786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5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飞虎 冯</dc:creator>
  <cp:keywords/>
  <dc:description/>
  <cp:lastModifiedBy>飞虎 冯</cp:lastModifiedBy>
  <cp:revision>4</cp:revision>
  <dcterms:created xsi:type="dcterms:W3CDTF">2019-01-29T08:39:00Z</dcterms:created>
  <dcterms:modified xsi:type="dcterms:W3CDTF">2019-01-29T08:50:00Z</dcterms:modified>
</cp:coreProperties>
</file>