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67" w:rsidRDefault="00673ACB">
      <w:r>
        <w:rPr>
          <w:rFonts w:hint="eastAsia"/>
        </w:rPr>
        <w:t>问题</w:t>
      </w:r>
      <w:r>
        <w:rPr>
          <w:rFonts w:hint="eastAsia"/>
        </w:rPr>
        <w:t>1:</w:t>
      </w:r>
    </w:p>
    <w:p w:rsidR="00673ACB" w:rsidRPr="00673ACB" w:rsidRDefault="00A56C67" w:rsidP="00673ACB">
      <w:pPr>
        <w:rPr>
          <w:rFonts w:ascii="新宋体" w:eastAsia="新宋体" w:hAnsi="新宋体" w:cs="宋体"/>
          <w:color w:val="FF0000"/>
          <w:kern w:val="0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 xml:space="preserve">  </w:t>
      </w:r>
      <w:r w:rsidR="00673ACB" w:rsidRPr="00673ACB">
        <w:rPr>
          <w:rFonts w:ascii="新宋体" w:eastAsia="新宋体" w:hAnsi="新宋体" w:hint="eastAsia"/>
          <w:sz w:val="18"/>
          <w:szCs w:val="18"/>
        </w:rPr>
        <w:t>内蒙古大</w:t>
      </w:r>
      <w:proofErr w:type="gramStart"/>
      <w:r w:rsidR="00673ACB" w:rsidRPr="00673ACB">
        <w:rPr>
          <w:rFonts w:ascii="新宋体" w:eastAsia="新宋体" w:hAnsi="新宋体" w:hint="eastAsia"/>
          <w:sz w:val="18"/>
          <w:szCs w:val="18"/>
        </w:rPr>
        <w:t>唐国际</w:t>
      </w:r>
      <w:proofErr w:type="gramEnd"/>
      <w:r w:rsidR="00673ACB" w:rsidRPr="00673ACB">
        <w:rPr>
          <w:rFonts w:ascii="新宋体" w:eastAsia="新宋体" w:hAnsi="新宋体" w:hint="eastAsia"/>
          <w:sz w:val="18"/>
          <w:szCs w:val="18"/>
        </w:rPr>
        <w:t xml:space="preserve">呼和浩特热电有限责任公司 </w:t>
      </w:r>
      <w:proofErr w:type="spellStart"/>
      <w:r w:rsidR="00673ACB" w:rsidRPr="00673ACB">
        <w:rPr>
          <w:rFonts w:ascii="新宋体" w:eastAsia="新宋体" w:hAnsi="新宋体" w:hint="eastAsia"/>
          <w:sz w:val="18"/>
          <w:szCs w:val="18"/>
        </w:rPr>
        <w:t>pscode</w:t>
      </w:r>
      <w:proofErr w:type="spellEnd"/>
      <w:r w:rsidR="00673ACB" w:rsidRPr="00673ACB">
        <w:rPr>
          <w:rFonts w:ascii="新宋体" w:eastAsia="新宋体" w:hAnsi="新宋体" w:hint="eastAsia"/>
          <w:sz w:val="18"/>
          <w:szCs w:val="18"/>
        </w:rPr>
        <w:t>=</w:t>
      </w:r>
      <w:r w:rsidR="00673ACB" w:rsidRPr="00673ACB"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150100000108</w:t>
      </w:r>
      <w:r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,考核两个口,但是传输率界面只显示一个口</w:t>
      </w:r>
    </w:p>
    <w:p w:rsidR="00673ACB" w:rsidRPr="00A56C67" w:rsidRDefault="00A56C67" w:rsidP="00A56C67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宋体" w:eastAsia="宋体" w:hAnsi="宋体" w:cs="宋体" w:hint="eastAsia"/>
          <w:color w:val="FF0000"/>
          <w:kern w:val="0"/>
          <w:sz w:val="22"/>
        </w:rPr>
        <w:t>排查步骤</w:t>
      </w:r>
    </w:p>
    <w:p w:rsidR="00673ACB" w:rsidRDefault="00A56C67" w:rsidP="00673ACB">
      <w:pPr>
        <w:widowControl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2"/>
        </w:rPr>
        <w:drawing>
          <wp:inline distT="0" distB="0" distL="0" distR="0">
            <wp:extent cx="5274685" cy="1552669"/>
            <wp:effectExtent l="19050" t="0" r="216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67" w:rsidRDefault="00A56C67" w:rsidP="00673ACB">
      <w:pPr>
        <w:widowControl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2"/>
        </w:rPr>
        <w:drawing>
          <wp:inline distT="0" distB="0" distL="0" distR="0">
            <wp:extent cx="5274691" cy="1493822"/>
            <wp:effectExtent l="19050" t="0" r="2159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6AA" w:rsidRPr="00466279" w:rsidRDefault="00D876AA" w:rsidP="00466279">
      <w:pPr>
        <w:widowControl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2"/>
        </w:rPr>
        <w:drawing>
          <wp:inline distT="0" distB="0" distL="0" distR="0">
            <wp:extent cx="5274688" cy="1996289"/>
            <wp:effectExtent l="19050" t="0" r="2162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26" w:rsidRDefault="00D05226">
      <w:pPr>
        <w:rPr>
          <w:rFonts w:hint="eastAsia"/>
          <w:sz w:val="28"/>
          <w:szCs w:val="28"/>
        </w:rPr>
      </w:pPr>
      <w:r w:rsidRPr="00D05226">
        <w:rPr>
          <w:rFonts w:hint="eastAsia"/>
          <w:sz w:val="28"/>
          <w:szCs w:val="28"/>
        </w:rPr>
        <w:t>问题</w:t>
      </w:r>
      <w:r w:rsidR="0046627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：河北邢台外网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466279">
        <w:rPr>
          <w:rFonts w:hint="eastAsia"/>
          <w:sz w:val="28"/>
          <w:szCs w:val="28"/>
        </w:rPr>
        <w:t>传输率界面这两家企业有重复，考核</w:t>
      </w:r>
      <w:r w:rsidR="00466279">
        <w:rPr>
          <w:rFonts w:hint="eastAsia"/>
          <w:sz w:val="28"/>
          <w:szCs w:val="28"/>
        </w:rPr>
        <w:t>125</w:t>
      </w:r>
      <w:r w:rsidR="00466279">
        <w:rPr>
          <w:rFonts w:hint="eastAsia"/>
          <w:sz w:val="28"/>
          <w:szCs w:val="28"/>
        </w:rPr>
        <w:t>家，显示</w:t>
      </w:r>
      <w:r w:rsidR="00466279">
        <w:rPr>
          <w:rFonts w:hint="eastAsia"/>
          <w:sz w:val="28"/>
          <w:szCs w:val="28"/>
        </w:rPr>
        <w:t>127</w:t>
      </w:r>
      <w:r w:rsidR="00466279">
        <w:rPr>
          <w:rFonts w:hint="eastAsia"/>
          <w:sz w:val="28"/>
          <w:szCs w:val="28"/>
        </w:rPr>
        <w:t>家</w:t>
      </w:r>
    </w:p>
    <w:p w:rsidR="00466279" w:rsidRPr="00466279" w:rsidRDefault="00466279" w:rsidP="00466279">
      <w:pPr>
        <w:rPr>
          <w:rFonts w:hint="eastAsia"/>
          <w:szCs w:val="21"/>
        </w:rPr>
      </w:pPr>
      <w:r w:rsidRPr="00466279">
        <w:rPr>
          <w:rFonts w:hint="eastAsia"/>
          <w:szCs w:val="21"/>
        </w:rPr>
        <w:t xml:space="preserve">130500000004 </w:t>
      </w:r>
      <w:r w:rsidRPr="00466279">
        <w:rPr>
          <w:rFonts w:hint="eastAsia"/>
          <w:szCs w:val="21"/>
        </w:rPr>
        <w:t>邢台钢铁有限责任公司</w:t>
      </w:r>
    </w:p>
    <w:p w:rsidR="00466279" w:rsidRDefault="00466279" w:rsidP="00466279">
      <w:pPr>
        <w:rPr>
          <w:rFonts w:hint="eastAsia"/>
          <w:szCs w:val="21"/>
        </w:rPr>
      </w:pPr>
      <w:r w:rsidRPr="00466279">
        <w:rPr>
          <w:rFonts w:hint="eastAsia"/>
          <w:szCs w:val="21"/>
        </w:rPr>
        <w:t xml:space="preserve">130500000094 </w:t>
      </w:r>
      <w:r w:rsidRPr="00466279">
        <w:rPr>
          <w:rFonts w:hint="eastAsia"/>
          <w:szCs w:val="21"/>
        </w:rPr>
        <w:t>冀中能源股份有限公司东</w:t>
      </w:r>
      <w:proofErr w:type="gramStart"/>
      <w:r w:rsidRPr="00466279">
        <w:rPr>
          <w:rFonts w:hint="eastAsia"/>
          <w:szCs w:val="21"/>
        </w:rPr>
        <w:t>庞</w:t>
      </w:r>
      <w:proofErr w:type="gramEnd"/>
      <w:r w:rsidRPr="00466279">
        <w:rPr>
          <w:rFonts w:hint="eastAsia"/>
          <w:szCs w:val="21"/>
        </w:rPr>
        <w:t>矿生活污水处理厂（矸石热电厂）</w:t>
      </w:r>
    </w:p>
    <w:p w:rsidR="00466279" w:rsidRDefault="00466279" w:rsidP="00466279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5274688" cy="1751846"/>
            <wp:effectExtent l="19050" t="0" r="2162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select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kern w:val="0"/>
          <w:sz w:val="19"/>
          <w:szCs w:val="19"/>
        </w:rPr>
        <w:t>*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from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8080"/>
          <w:kern w:val="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StatisticsData</w:t>
      </w:r>
      <w:proofErr w:type="spellEnd"/>
      <w:r>
        <w:rPr>
          <w:rFonts w:ascii="NSimSun" w:hAnsi="NSimSun" w:cs="NSimSun"/>
          <w:color w:val="008080"/>
          <w:kern w:val="0"/>
          <w:sz w:val="19"/>
          <w:szCs w:val="19"/>
        </w:rPr>
        <w:t>]</w:t>
      </w:r>
      <w:r>
        <w:rPr>
          <w:rFonts w:ascii="NSimSun" w:hAnsi="NSimSun" w:cs="NSimSun"/>
          <w:color w:val="808080"/>
          <w:kern w:val="0"/>
          <w:sz w:val="19"/>
          <w:szCs w:val="19"/>
        </w:rPr>
        <w:t>.</w:t>
      </w:r>
      <w:r>
        <w:rPr>
          <w:rFonts w:ascii="NSimSun" w:hAnsi="NSimSun" w:cs="NSimSun"/>
          <w:color w:val="008080"/>
          <w:kern w:val="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CheckBaseCheckTimeRecord</w:t>
      </w:r>
      <w:proofErr w:type="spellEnd"/>
      <w:r>
        <w:rPr>
          <w:rFonts w:ascii="NSimSun" w:hAnsi="NSimSun" w:cs="NSimSun"/>
          <w:color w:val="008080"/>
          <w:kern w:val="0"/>
          <w:sz w:val="19"/>
          <w:szCs w:val="19"/>
        </w:rPr>
        <w:t>]</w:t>
      </w:r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where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NSimSun" w:hAnsi="NSimSun" w:cs="NSimSun"/>
          <w:color w:val="808080"/>
          <w:kern w:val="0"/>
          <w:sz w:val="19"/>
          <w:szCs w:val="19"/>
        </w:rPr>
        <w:t>=</w:t>
      </w:r>
      <w:r>
        <w:rPr>
          <w:rFonts w:ascii="NSimSun" w:hAnsi="NSimSun" w:cs="NSimSun"/>
          <w:kern w:val="0"/>
          <w:sz w:val="19"/>
          <w:szCs w:val="19"/>
        </w:rPr>
        <w:t>130500000004</w:t>
      </w:r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808080"/>
          <w:kern w:val="0"/>
          <w:sz w:val="19"/>
          <w:szCs w:val="19"/>
        </w:rPr>
        <w:t>and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FF00FF"/>
          <w:kern w:val="0"/>
          <w:sz w:val="19"/>
          <w:szCs w:val="19"/>
        </w:rPr>
        <w:t>year</w:t>
      </w:r>
      <w:r>
        <w:rPr>
          <w:rFonts w:ascii="NSimSun" w:hAnsi="NSimSun" w:cs="NSimSun"/>
          <w:color w:val="808080"/>
          <w:kern w:val="0"/>
          <w:sz w:val="19"/>
          <w:szCs w:val="19"/>
        </w:rPr>
        <w:t>=</w:t>
      </w:r>
      <w:r>
        <w:rPr>
          <w:rFonts w:ascii="NSimSun" w:hAnsi="NSimSun" w:cs="NSimSun"/>
          <w:kern w:val="0"/>
          <w:sz w:val="19"/>
          <w:szCs w:val="19"/>
        </w:rPr>
        <w:t>2019</w:t>
      </w:r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select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kern w:val="0"/>
          <w:sz w:val="19"/>
          <w:szCs w:val="19"/>
        </w:rPr>
        <w:t>*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from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StatisticsData</w:t>
      </w:r>
      <w:r>
        <w:rPr>
          <w:rFonts w:ascii="NSimSun" w:hAnsi="NSimSun" w:cs="NSimSun"/>
          <w:color w:val="808080"/>
          <w:kern w:val="0"/>
          <w:sz w:val="19"/>
          <w:szCs w:val="19"/>
        </w:rPr>
        <w:t>.</w:t>
      </w:r>
      <w:r>
        <w:rPr>
          <w:rFonts w:ascii="NSimSun" w:hAnsi="NSimSun" w:cs="NSimSun"/>
          <w:color w:val="008080"/>
          <w:kern w:val="0"/>
          <w:sz w:val="19"/>
          <w:szCs w:val="19"/>
        </w:rPr>
        <w:t>StateControlPSAndMonitorPoint</w:t>
      </w:r>
      <w:proofErr w:type="spellEnd"/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where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NSimSun" w:hAnsi="NSimSun" w:cs="NSimSun"/>
          <w:color w:val="808080"/>
          <w:kern w:val="0"/>
          <w:sz w:val="19"/>
          <w:szCs w:val="19"/>
        </w:rPr>
        <w:t>=</w:t>
      </w:r>
      <w:r>
        <w:rPr>
          <w:rFonts w:ascii="NSimSun" w:hAnsi="NSimSun" w:cs="NSimSun"/>
          <w:kern w:val="0"/>
          <w:sz w:val="19"/>
          <w:szCs w:val="19"/>
        </w:rPr>
        <w:t>130500000004</w:t>
      </w:r>
    </w:p>
    <w:p w:rsidR="00466279" w:rsidRDefault="00466279" w:rsidP="00466279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808080"/>
          <w:kern w:val="0"/>
          <w:sz w:val="19"/>
          <w:szCs w:val="19"/>
        </w:rPr>
        <w:t>and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FF00FF"/>
          <w:kern w:val="0"/>
          <w:sz w:val="19"/>
          <w:szCs w:val="19"/>
        </w:rPr>
        <w:t>year</w:t>
      </w:r>
      <w:r>
        <w:rPr>
          <w:rFonts w:ascii="NSimSun" w:hAnsi="NSimSun" w:cs="NSimSun"/>
          <w:color w:val="808080"/>
          <w:kern w:val="0"/>
          <w:sz w:val="19"/>
          <w:szCs w:val="19"/>
        </w:rPr>
        <w:t>=</w:t>
      </w:r>
      <w:r>
        <w:rPr>
          <w:rFonts w:ascii="NSimSun" w:hAnsi="NSimSun" w:cs="NSimSun"/>
          <w:kern w:val="0"/>
          <w:sz w:val="19"/>
          <w:szCs w:val="19"/>
        </w:rPr>
        <w:t>2019</w:t>
      </w:r>
    </w:p>
    <w:p w:rsidR="00466279" w:rsidRPr="00466279" w:rsidRDefault="00466279" w:rsidP="00466279">
      <w:pPr>
        <w:rPr>
          <w:szCs w:val="21"/>
        </w:rPr>
      </w:pPr>
    </w:p>
    <w:p w:rsidR="00D05226" w:rsidRPr="00D05226" w:rsidRDefault="00D05226">
      <w:pPr>
        <w:rPr>
          <w:szCs w:val="21"/>
        </w:rPr>
      </w:pPr>
    </w:p>
    <w:sectPr w:rsidR="00D05226" w:rsidRPr="00D05226" w:rsidSect="0013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00" w:rsidRDefault="00967600" w:rsidP="00673ACB">
      <w:r>
        <w:separator/>
      </w:r>
    </w:p>
  </w:endnote>
  <w:endnote w:type="continuationSeparator" w:id="0">
    <w:p w:rsidR="00967600" w:rsidRDefault="00967600" w:rsidP="0067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00" w:rsidRDefault="00967600" w:rsidP="00673ACB">
      <w:r>
        <w:separator/>
      </w:r>
    </w:p>
  </w:footnote>
  <w:footnote w:type="continuationSeparator" w:id="0">
    <w:p w:rsidR="00967600" w:rsidRDefault="00967600" w:rsidP="0067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ACB"/>
    <w:rsid w:val="00136CBF"/>
    <w:rsid w:val="001D1F5E"/>
    <w:rsid w:val="00466279"/>
    <w:rsid w:val="005F743E"/>
    <w:rsid w:val="00673ACB"/>
    <w:rsid w:val="0096007F"/>
    <w:rsid w:val="00967600"/>
    <w:rsid w:val="00A054A5"/>
    <w:rsid w:val="00A56C67"/>
    <w:rsid w:val="00A9418E"/>
    <w:rsid w:val="00B24539"/>
    <w:rsid w:val="00BC6E19"/>
    <w:rsid w:val="00D05226"/>
    <w:rsid w:val="00D876AA"/>
    <w:rsid w:val="00EE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5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abiao</dc:creator>
  <cp:keywords/>
  <dc:description/>
  <cp:lastModifiedBy>abiao</cp:lastModifiedBy>
  <cp:revision>3</cp:revision>
  <dcterms:created xsi:type="dcterms:W3CDTF">2019-02-21T02:47:00Z</dcterms:created>
  <dcterms:modified xsi:type="dcterms:W3CDTF">2019-02-28T03:17:00Z</dcterms:modified>
</cp:coreProperties>
</file>