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88" w:rsidRDefault="00CA6588" w:rsidP="00D31D50">
      <w:pPr>
        <w:spacing w:line="220" w:lineRule="atLeast"/>
      </w:pPr>
      <w:r w:rsidRPr="00CA6588">
        <w:rPr>
          <w:rFonts w:hint="eastAsia"/>
        </w:rPr>
        <w:t>神华宁夏煤业集团有限责任公司烯烃一分公司</w:t>
      </w:r>
      <w:r w:rsidRPr="00CA6588">
        <w:rPr>
          <w:rFonts w:hint="eastAsia"/>
        </w:rPr>
        <w:t>2</w:t>
      </w:r>
      <w:r w:rsidRPr="00CA6588">
        <w:rPr>
          <w:rFonts w:hint="eastAsia"/>
        </w:rPr>
        <w:t>套</w:t>
      </w:r>
      <w:r w:rsidRPr="00CA6588">
        <w:rPr>
          <w:rFonts w:hint="eastAsia"/>
        </w:rPr>
        <w:t>1</w:t>
      </w:r>
      <w:r w:rsidRPr="00CA6588">
        <w:rPr>
          <w:rFonts w:hint="eastAsia"/>
        </w:rPr>
        <w:t>号停运时间</w:t>
      </w:r>
      <w:r w:rsidRPr="00CA6588">
        <w:rPr>
          <w:rFonts w:hint="eastAsia"/>
        </w:rPr>
        <w:t>7.1</w:t>
      </w:r>
      <w:r w:rsidRPr="00CA6588">
        <w:rPr>
          <w:rFonts w:hint="eastAsia"/>
        </w:rPr>
        <w:t>——</w:t>
      </w:r>
      <w:r w:rsidRPr="00CA6588">
        <w:rPr>
          <w:rFonts w:hint="eastAsia"/>
        </w:rPr>
        <w:t>9.9</w:t>
      </w:r>
      <w:r w:rsidRPr="00CA6588">
        <w:rPr>
          <w:rFonts w:hint="eastAsia"/>
        </w:rPr>
        <w:t>，但是统计报表日报表里面停运</w:t>
      </w:r>
      <w:r w:rsidR="00C92DB6">
        <w:rPr>
          <w:rFonts w:hint="eastAsia"/>
        </w:rPr>
        <w:t>只</w:t>
      </w:r>
      <w:r w:rsidRPr="00CA6588">
        <w:rPr>
          <w:rFonts w:hint="eastAsia"/>
        </w:rPr>
        <w:t>显示到</w:t>
      </w:r>
      <w:r w:rsidRPr="00CA6588">
        <w:rPr>
          <w:rFonts w:hint="eastAsia"/>
        </w:rPr>
        <w:t>3</w:t>
      </w:r>
      <w:r w:rsidRPr="00CA6588">
        <w:rPr>
          <w:rFonts w:hint="eastAsia"/>
        </w:rPr>
        <w:t>号</w:t>
      </w:r>
      <w:r w:rsidRPr="00CA6588">
        <w:rPr>
          <w:rFonts w:hint="eastAsia"/>
        </w:rPr>
        <w:t>10</w:t>
      </w:r>
      <w:r w:rsidRPr="00CA6588">
        <w:rPr>
          <w:rFonts w:hint="eastAsia"/>
        </w:rPr>
        <w:t>点</w:t>
      </w:r>
    </w:p>
    <w:p w:rsidR="00CA6588" w:rsidRDefault="00CA6588" w:rsidP="00D31D50">
      <w:pPr>
        <w:spacing w:line="220" w:lineRule="atLeast"/>
      </w:pPr>
      <w:r>
        <w:rPr>
          <w:rFonts w:hint="eastAsia"/>
          <w:noProof/>
        </w:rPr>
        <w:drawing>
          <wp:inline distT="0" distB="0" distL="0" distR="0">
            <wp:extent cx="5274310" cy="1762182"/>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274310" cy="1762182"/>
                    </a:xfrm>
                    <a:prstGeom prst="rect">
                      <a:avLst/>
                    </a:prstGeom>
                    <a:noFill/>
                    <a:ln w="9525">
                      <a:noFill/>
                      <a:miter lim="800000"/>
                      <a:headEnd/>
                      <a:tailEnd/>
                    </a:ln>
                  </pic:spPr>
                </pic:pic>
              </a:graphicData>
            </a:graphic>
          </wp:inline>
        </w:drawing>
      </w:r>
    </w:p>
    <w:p w:rsidR="00CA6588" w:rsidRDefault="00CA6588" w:rsidP="00D31D50">
      <w:pPr>
        <w:spacing w:line="220" w:lineRule="atLeast"/>
      </w:pPr>
      <w:r w:rsidRPr="00CA6588">
        <w:rPr>
          <w:rFonts w:hint="eastAsia"/>
        </w:rPr>
        <w:t>神华宁夏煤业集团有限责任公司烯烃一分公司</w:t>
      </w:r>
      <w:r w:rsidRPr="00CA6588">
        <w:rPr>
          <w:rFonts w:hint="eastAsia"/>
        </w:rPr>
        <w:t>2</w:t>
      </w:r>
      <w:r w:rsidRPr="00CA6588">
        <w:rPr>
          <w:rFonts w:hint="eastAsia"/>
        </w:rPr>
        <w:t>套</w:t>
      </w:r>
      <w:r w:rsidRPr="00CA6588">
        <w:rPr>
          <w:rFonts w:hint="eastAsia"/>
        </w:rPr>
        <w:t>1</w:t>
      </w:r>
      <w:r w:rsidRPr="00CA6588">
        <w:rPr>
          <w:rFonts w:hint="eastAsia"/>
        </w:rPr>
        <w:t>号录了停运</w:t>
      </w:r>
    </w:p>
    <w:p w:rsidR="004358AB" w:rsidRDefault="00A61AE4" w:rsidP="00D31D50">
      <w:pPr>
        <w:spacing w:line="220" w:lineRule="atLeast"/>
      </w:pPr>
      <w:r>
        <w:rPr>
          <w:noProof/>
        </w:rPr>
        <w:drawing>
          <wp:inline distT="0" distB="0" distL="0" distR="0">
            <wp:extent cx="5274310" cy="270554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2705544"/>
                    </a:xfrm>
                    <a:prstGeom prst="rect">
                      <a:avLst/>
                    </a:prstGeom>
                    <a:noFill/>
                    <a:ln w="9525">
                      <a:noFill/>
                      <a:miter lim="800000"/>
                      <a:headEnd/>
                      <a:tailEnd/>
                    </a:ln>
                  </pic:spPr>
                </pic:pic>
              </a:graphicData>
            </a:graphic>
          </wp:inline>
        </w:drawing>
      </w:r>
    </w:p>
    <w:p w:rsidR="00A61AE4" w:rsidRDefault="00A61AE4" w:rsidP="00D31D50">
      <w:pPr>
        <w:spacing w:line="220" w:lineRule="atLeast"/>
      </w:pPr>
      <w:r>
        <w:rPr>
          <w:rFonts w:hint="eastAsia"/>
        </w:rPr>
        <w:t>统计报表</w:t>
      </w:r>
      <w:r w:rsidR="00932EB5">
        <w:rPr>
          <w:rFonts w:hint="eastAsia"/>
        </w:rPr>
        <w:t>废气日报表</w:t>
      </w:r>
      <w:r>
        <w:rPr>
          <w:rFonts w:hint="eastAsia"/>
        </w:rPr>
        <w:t>不显示停运</w:t>
      </w:r>
    </w:p>
    <w:p w:rsidR="00B11358" w:rsidRDefault="00B11358" w:rsidP="00D31D50">
      <w:pPr>
        <w:spacing w:line="220" w:lineRule="atLeast"/>
      </w:pPr>
      <w:r>
        <w:rPr>
          <w:rFonts w:hint="eastAsia"/>
        </w:rPr>
        <w:t>ps_id</w:t>
      </w:r>
      <w:r w:rsidR="00932EB5">
        <w:rPr>
          <w:rFonts w:hint="eastAsia"/>
        </w:rPr>
        <w:t xml:space="preserve">  </w:t>
      </w:r>
      <w:r>
        <w:rPr>
          <w:rFonts w:hint="eastAsia"/>
        </w:rPr>
        <w:t xml:space="preserve">  </w:t>
      </w:r>
      <w:r w:rsidRPr="00B11358">
        <w:t>640602000002</w:t>
      </w:r>
    </w:p>
    <w:p w:rsidR="00B11358" w:rsidRDefault="00B11358" w:rsidP="00D31D50">
      <w:pPr>
        <w:spacing w:line="220" w:lineRule="atLeast"/>
        <w:rPr>
          <w:rFonts w:hint="eastAsia"/>
        </w:rPr>
      </w:pPr>
      <w:r>
        <w:rPr>
          <w:rFonts w:hint="eastAsia"/>
        </w:rPr>
        <w:t xml:space="preserve">mp_id  </w:t>
      </w:r>
      <w:r w:rsidR="00932EB5">
        <w:rPr>
          <w:rFonts w:hint="eastAsia"/>
        </w:rPr>
        <w:t xml:space="preserve">  </w:t>
      </w:r>
      <w:r w:rsidRPr="00B11358">
        <w:t>640602000002145</w:t>
      </w:r>
    </w:p>
    <w:p w:rsidR="00932EB5" w:rsidRDefault="00932EB5" w:rsidP="00D31D50">
      <w:pPr>
        <w:spacing w:line="220" w:lineRule="atLeast"/>
        <w:rPr>
          <w:rFonts w:hint="eastAsia"/>
        </w:rPr>
      </w:pPr>
    </w:p>
    <w:p w:rsidR="00932EB5" w:rsidRDefault="00932EB5" w:rsidP="00D31D50">
      <w:pPr>
        <w:spacing w:line="220" w:lineRule="atLeast"/>
        <w:rPr>
          <w:rFonts w:hint="eastAsia"/>
        </w:rPr>
      </w:pPr>
      <w:r>
        <w:rPr>
          <w:noProof/>
        </w:rPr>
        <w:drawing>
          <wp:inline distT="0" distB="0" distL="0" distR="0">
            <wp:extent cx="5274310" cy="1898997"/>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1898997"/>
                    </a:xfrm>
                    <a:prstGeom prst="rect">
                      <a:avLst/>
                    </a:prstGeom>
                    <a:noFill/>
                    <a:ln w="9525">
                      <a:noFill/>
                      <a:miter lim="800000"/>
                      <a:headEnd/>
                      <a:tailEnd/>
                    </a:ln>
                  </pic:spPr>
                </pic:pic>
              </a:graphicData>
            </a:graphic>
          </wp:inline>
        </w:drawing>
      </w:r>
    </w:p>
    <w:p w:rsidR="00932EB5" w:rsidRPr="004435E8" w:rsidRDefault="00932EB5" w:rsidP="00D31D50">
      <w:pPr>
        <w:spacing w:line="220" w:lineRule="atLeast"/>
        <w:rPr>
          <w:rFonts w:hint="eastAsia"/>
        </w:rPr>
      </w:pPr>
      <w:r w:rsidRPr="004435E8">
        <w:rPr>
          <w:rFonts w:hint="eastAsia"/>
        </w:rPr>
        <w:lastRenderedPageBreak/>
        <w:t>青铜峡铝业股份有限公司宁东铝业分公司石油焦煅烧炉废气排放口停运</w:t>
      </w:r>
    </w:p>
    <w:p w:rsidR="00932EB5" w:rsidRDefault="00932EB5" w:rsidP="00D31D50">
      <w:pPr>
        <w:spacing w:line="220" w:lineRule="atLeast"/>
        <w:rPr>
          <w:rFonts w:hint="eastAsia"/>
        </w:rPr>
      </w:pPr>
      <w:r>
        <w:rPr>
          <w:rFonts w:hint="eastAsia"/>
          <w:noProof/>
        </w:rPr>
        <w:drawing>
          <wp:inline distT="0" distB="0" distL="0" distR="0">
            <wp:extent cx="5274310" cy="2811387"/>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811387"/>
                    </a:xfrm>
                    <a:prstGeom prst="rect">
                      <a:avLst/>
                    </a:prstGeom>
                    <a:noFill/>
                    <a:ln w="9525">
                      <a:noFill/>
                      <a:miter lim="800000"/>
                      <a:headEnd/>
                      <a:tailEnd/>
                    </a:ln>
                  </pic:spPr>
                </pic:pic>
              </a:graphicData>
            </a:graphic>
          </wp:inline>
        </w:drawing>
      </w:r>
    </w:p>
    <w:p w:rsidR="00932EB5" w:rsidRDefault="00932EB5" w:rsidP="00D31D50">
      <w:pPr>
        <w:spacing w:line="220" w:lineRule="atLeast"/>
        <w:rPr>
          <w:rFonts w:hint="eastAsia"/>
        </w:rPr>
      </w:pPr>
      <w:r>
        <w:rPr>
          <w:rFonts w:hint="eastAsia"/>
        </w:rPr>
        <w:t>统计报表废气日报表不显示停运</w:t>
      </w:r>
    </w:p>
    <w:p w:rsidR="00932EB5" w:rsidRDefault="00932EB5" w:rsidP="00932EB5">
      <w:pPr>
        <w:spacing w:line="220" w:lineRule="atLeast"/>
      </w:pPr>
      <w:r>
        <w:rPr>
          <w:rFonts w:hint="eastAsia"/>
        </w:rPr>
        <w:t xml:space="preserve">ps_id    </w:t>
      </w:r>
      <w:r w:rsidRPr="00932EB5">
        <w:t>640602000001</w:t>
      </w:r>
    </w:p>
    <w:p w:rsidR="00932EB5" w:rsidRDefault="00932EB5" w:rsidP="00932EB5">
      <w:pPr>
        <w:spacing w:line="220" w:lineRule="atLeast"/>
        <w:rPr>
          <w:rFonts w:hint="eastAsia"/>
        </w:rPr>
      </w:pPr>
      <w:r>
        <w:rPr>
          <w:rFonts w:hint="eastAsia"/>
        </w:rPr>
        <w:t xml:space="preserve">mp_id    </w:t>
      </w:r>
      <w:r w:rsidRPr="00932EB5">
        <w:t>640602000001105</w:t>
      </w:r>
    </w:p>
    <w:p w:rsidR="00932EB5" w:rsidRDefault="00932EB5" w:rsidP="00D31D50">
      <w:pPr>
        <w:spacing w:line="220" w:lineRule="atLeast"/>
      </w:pPr>
    </w:p>
    <w:p w:rsidR="005E259B" w:rsidRDefault="005E259B" w:rsidP="00D31D50">
      <w:pPr>
        <w:spacing w:line="220" w:lineRule="atLeast"/>
      </w:pPr>
    </w:p>
    <w:p w:rsidR="005E259B" w:rsidRPr="002405F4" w:rsidRDefault="005E259B" w:rsidP="005E259B">
      <w:pPr>
        <w:spacing w:line="220" w:lineRule="atLeast"/>
      </w:pPr>
      <w:r>
        <w:rPr>
          <w:rFonts w:hint="eastAsia"/>
        </w:rPr>
        <w:t>宁东</w:t>
      </w:r>
      <w:r w:rsidRPr="002405F4">
        <w:rPr>
          <w:rFonts w:hint="eastAsia"/>
        </w:rPr>
        <w:t>国发平台：</w:t>
      </w:r>
      <w:hyperlink r:id="rId8" w:history="1">
        <w:r w:rsidRPr="002405F4">
          <w:t>http://10.64.171.6:8080/jointos/app</w:t>
        </w:r>
      </w:hyperlink>
    </w:p>
    <w:p w:rsidR="005E259B" w:rsidRPr="002405F4" w:rsidRDefault="005E259B" w:rsidP="005E259B">
      <w:pPr>
        <w:spacing w:line="220" w:lineRule="atLeast"/>
      </w:pPr>
      <w:r w:rsidRPr="002405F4">
        <w:rPr>
          <w:rFonts w:hint="eastAsia"/>
        </w:rPr>
        <w:t>test</w:t>
      </w:r>
    </w:p>
    <w:p w:rsidR="005E259B" w:rsidRDefault="005E259B" w:rsidP="005E259B">
      <w:pPr>
        <w:spacing w:line="220" w:lineRule="atLeast"/>
      </w:pPr>
      <w:r w:rsidRPr="002405F4">
        <w:rPr>
          <w:rFonts w:hint="eastAsia"/>
        </w:rPr>
        <w:t>111111</w:t>
      </w:r>
    </w:p>
    <w:p w:rsidR="005E259B" w:rsidRDefault="005E259B" w:rsidP="005E259B">
      <w:pPr>
        <w:spacing w:line="220" w:lineRule="atLeast"/>
      </w:pPr>
    </w:p>
    <w:p w:rsidR="005E259B" w:rsidRDefault="005E259B" w:rsidP="005E259B">
      <w:pPr>
        <w:spacing w:line="220" w:lineRule="atLeast"/>
      </w:pPr>
      <w:r>
        <w:rPr>
          <w:rFonts w:hint="eastAsia"/>
        </w:rPr>
        <w:t>外网地址：</w:t>
      </w:r>
      <w:r w:rsidRPr="005E259B">
        <w:t>222.75.161.242:6633</w:t>
      </w:r>
    </w:p>
    <w:p w:rsidR="005E259B" w:rsidRDefault="00B94090" w:rsidP="005E259B">
      <w:pPr>
        <w:spacing w:line="220" w:lineRule="atLeast"/>
      </w:pPr>
      <w:hyperlink r:id="rId9" w:history="1">
        <w:r w:rsidR="005E259B" w:rsidRPr="00C67AC5">
          <w:rPr>
            <w:rStyle w:val="a4"/>
            <w:rFonts w:hint="eastAsia"/>
          </w:rPr>
          <w:t>密码</w:t>
        </w:r>
        <w:r w:rsidR="005E259B" w:rsidRPr="005E259B">
          <w:t xml:space="preserve"> </w:t>
        </w:r>
        <w:r w:rsidR="005E259B" w:rsidRPr="005E259B">
          <w:rPr>
            <w:rStyle w:val="a4"/>
          </w:rPr>
          <w:t>NX2019@cum</w:t>
        </w:r>
      </w:hyperlink>
    </w:p>
    <w:p w:rsidR="005E259B" w:rsidRPr="002405F4" w:rsidRDefault="005E259B" w:rsidP="005E259B">
      <w:pPr>
        <w:spacing w:line="220" w:lineRule="atLeast"/>
      </w:pPr>
    </w:p>
    <w:p w:rsidR="005E259B" w:rsidRPr="002405F4" w:rsidRDefault="005E259B" w:rsidP="005E259B">
      <w:pPr>
        <w:spacing w:line="220" w:lineRule="atLeast"/>
      </w:pPr>
      <w:r w:rsidRPr="002405F4">
        <w:rPr>
          <w:rFonts w:hint="eastAsia"/>
        </w:rPr>
        <w:t>应用</w:t>
      </w:r>
      <w:r w:rsidRPr="002405F4">
        <w:rPr>
          <w:rFonts w:hint="eastAsia"/>
        </w:rPr>
        <w:t>\</w:t>
      </w:r>
      <w:r w:rsidRPr="002405F4">
        <w:rPr>
          <w:rFonts w:hint="eastAsia"/>
        </w:rPr>
        <w:t>数据库：</w:t>
      </w:r>
      <w:r>
        <w:t>10.64.171.6:</w:t>
      </w:r>
      <w:r>
        <w:rPr>
          <w:rFonts w:hint="eastAsia"/>
        </w:rPr>
        <w:t>15440</w:t>
      </w:r>
    </w:p>
    <w:p w:rsidR="005E259B" w:rsidRDefault="00B94090" w:rsidP="005E259B">
      <w:pPr>
        <w:spacing w:line="220" w:lineRule="atLeast"/>
      </w:pPr>
      <w:hyperlink r:id="rId10" w:history="1">
        <w:r w:rsidR="005E259B" w:rsidRPr="003C662D">
          <w:rPr>
            <w:rStyle w:val="a4"/>
          </w:rPr>
          <w:t>ndhbdbs1@2015.com</w:t>
        </w:r>
      </w:hyperlink>
    </w:p>
    <w:p w:rsidR="005E259B" w:rsidRPr="002405F4" w:rsidRDefault="005E259B" w:rsidP="005E259B">
      <w:pPr>
        <w:spacing w:line="220" w:lineRule="atLeast"/>
      </w:pPr>
      <w:r w:rsidRPr="002405F4">
        <w:t>sa</w:t>
      </w:r>
    </w:p>
    <w:p w:rsidR="005E259B" w:rsidRPr="002405F4" w:rsidRDefault="005E259B" w:rsidP="005E259B">
      <w:pPr>
        <w:spacing w:line="220" w:lineRule="atLeast"/>
      </w:pPr>
      <w:r w:rsidRPr="002405F4">
        <w:rPr>
          <w:rFonts w:hint="eastAsia"/>
        </w:rPr>
        <w:t>123.com</w:t>
      </w:r>
    </w:p>
    <w:p w:rsidR="008670B7" w:rsidRDefault="008670B7" w:rsidP="00D31D50">
      <w:pPr>
        <w:spacing w:line="220" w:lineRule="atLeast"/>
      </w:pPr>
    </w:p>
    <w:sectPr w:rsidR="008670B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435E8"/>
    <w:rsid w:val="005E259B"/>
    <w:rsid w:val="006675D9"/>
    <w:rsid w:val="008670B7"/>
    <w:rsid w:val="008B7726"/>
    <w:rsid w:val="00932EB5"/>
    <w:rsid w:val="00A61AE4"/>
    <w:rsid w:val="00B11358"/>
    <w:rsid w:val="00B94090"/>
    <w:rsid w:val="00C92DB6"/>
    <w:rsid w:val="00CA658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1AE4"/>
    <w:pPr>
      <w:spacing w:after="0"/>
    </w:pPr>
    <w:rPr>
      <w:sz w:val="18"/>
      <w:szCs w:val="18"/>
    </w:rPr>
  </w:style>
  <w:style w:type="character" w:customStyle="1" w:styleId="Char">
    <w:name w:val="批注框文本 Char"/>
    <w:basedOn w:val="a0"/>
    <w:link w:val="a3"/>
    <w:uiPriority w:val="99"/>
    <w:semiHidden/>
    <w:rsid w:val="00A61AE4"/>
    <w:rPr>
      <w:rFonts w:ascii="Tahoma" w:hAnsi="Tahoma"/>
      <w:sz w:val="18"/>
      <w:szCs w:val="18"/>
    </w:rPr>
  </w:style>
  <w:style w:type="character" w:customStyle="1" w:styleId="cut-normal1">
    <w:name w:val="cut-normal1"/>
    <w:basedOn w:val="a0"/>
    <w:rsid w:val="00CA6588"/>
    <w:rPr>
      <w:vanish w:val="0"/>
      <w:webHidden w:val="0"/>
      <w:specVanish w:val="0"/>
    </w:rPr>
  </w:style>
  <w:style w:type="character" w:styleId="a4">
    <w:name w:val="Hyperlink"/>
    <w:basedOn w:val="a0"/>
    <w:uiPriority w:val="99"/>
    <w:unhideWhenUsed/>
    <w:rsid w:val="005E259B"/>
    <w:rPr>
      <w:color w:val="0000FF" w:themeColor="hyperlink"/>
      <w:u w:val="single"/>
    </w:rPr>
  </w:style>
  <w:style w:type="character" w:customStyle="1" w:styleId="text12">
    <w:name w:val="text12"/>
    <w:basedOn w:val="a0"/>
    <w:rsid w:val="00932EB5"/>
  </w:style>
  <w:style w:type="character" w:customStyle="1" w:styleId="text22">
    <w:name w:val="text22"/>
    <w:basedOn w:val="a0"/>
    <w:rsid w:val="00932E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64.171.6:8080/jointos/app"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ndhbdbs1@2015.com" TargetMode="External"/><Relationship Id="rId4" Type="http://schemas.openxmlformats.org/officeDocument/2006/relationships/image" Target="media/image1.png"/><Relationship Id="rId9" Type="http://schemas.openxmlformats.org/officeDocument/2006/relationships/hyperlink" Target="mailto:&#23494;&#30721;2016.com@3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8</cp:revision>
  <dcterms:created xsi:type="dcterms:W3CDTF">2008-09-11T17:20:00Z</dcterms:created>
  <dcterms:modified xsi:type="dcterms:W3CDTF">2019-09-04T06:46:00Z</dcterms:modified>
</cp:coreProperties>
</file>