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湖北荆州交换数据小时数据完成不了 ，其它数据都可以完成，麻烦帮忙找下原因 ，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远程方式见附件</w:t>
      </w:r>
      <w:bookmarkStart w:id="0" w:name="_GoBack"/>
      <w:bookmarkEnd w:id="0"/>
      <w:r>
        <w:rPr>
          <w:rFonts w:hint="eastAsia"/>
          <w:lang w:val="en-US" w:eastAsia="zh-CN"/>
        </w:rPr>
        <w:t>，先用VPN连接 ，然后再用Radmin viewer3再进服务器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52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独孤毛</cp:lastModifiedBy>
  <dcterms:modified xsi:type="dcterms:W3CDTF">2019-12-02T13:09:20Z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