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6E" w:rsidRDefault="0060036E" w:rsidP="0060036E">
      <w:bookmarkStart w:id="0" w:name="_GoBack"/>
      <w:r>
        <w:rPr>
          <w:rFonts w:ascii="微软雅黑" w:eastAsia="微软雅黑" w:hAnsi="微软雅黑" w:hint="eastAsia"/>
        </w:rPr>
        <w:t>大家好：</w:t>
      </w:r>
    </w:p>
    <w:p w:rsidR="0060036E" w:rsidRPr="008A25F2" w:rsidRDefault="008A25F2" w:rsidP="008A25F2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6</w:t>
      </w:r>
      <w:r w:rsidR="0060036E"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>19</w:t>
      </w:r>
      <w:r w:rsidR="0060036E">
        <w:rPr>
          <w:rFonts w:ascii="微软雅黑" w:eastAsia="微软雅黑" w:hAnsi="微软雅黑" w:hint="eastAsia"/>
        </w:rPr>
        <w:t>日，爆出了</w:t>
      </w:r>
      <w:r w:rsidRPr="008A25F2">
        <w:rPr>
          <w:rFonts w:ascii="微软雅黑" w:eastAsia="微软雅黑" w:hAnsi="微软雅黑" w:hint="eastAsia"/>
        </w:rPr>
        <w:t>Linux 内核TCP “SACK Panic” 远程拒绝服务漏洞</w:t>
      </w:r>
      <w:r>
        <w:rPr>
          <w:rFonts w:ascii="微软雅黑" w:eastAsia="微软雅黑" w:hAnsi="微软雅黑" w:hint="eastAsia"/>
        </w:rPr>
        <w:t>。</w:t>
      </w:r>
      <w:r w:rsidRPr="008A25F2">
        <w:rPr>
          <w:rFonts w:ascii="微软雅黑" w:eastAsia="微软雅黑" w:hAnsi="微软雅黑"/>
        </w:rPr>
        <w:t>攻击者可利用该漏洞远程攻击目标服务器，导致系统崩溃或无法提供服务。</w:t>
      </w:r>
      <w:r w:rsidR="0060036E">
        <w:rPr>
          <w:rFonts w:ascii="微软雅黑" w:eastAsia="微软雅黑" w:hAnsi="微软雅黑" w:hint="eastAsia"/>
        </w:rPr>
        <w:t>请各片区尽快通知用户，</w:t>
      </w:r>
      <w:r>
        <w:rPr>
          <w:rFonts w:ascii="微软雅黑" w:eastAsia="微软雅黑" w:hAnsi="微软雅黑" w:hint="eastAsia"/>
        </w:rPr>
        <w:t>进行系统内核补丁升级，做好防御</w:t>
      </w:r>
      <w:r w:rsidR="0060036E">
        <w:rPr>
          <w:rFonts w:ascii="微软雅黑" w:eastAsia="微软雅黑" w:hAnsi="微软雅黑" w:hint="eastAsia"/>
        </w:rPr>
        <w:t>工作。</w:t>
      </w:r>
    </w:p>
    <w:p w:rsidR="0060036E" w:rsidRPr="008A25F2" w:rsidRDefault="0060036E" w:rsidP="0060036E">
      <w:pPr>
        <w:rPr>
          <w:b/>
        </w:rPr>
      </w:pPr>
    </w:p>
    <w:p w:rsidR="008A25F2" w:rsidRPr="008A25F2" w:rsidRDefault="008A25F2" w:rsidP="0060036E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8A25F2">
        <w:rPr>
          <w:rFonts w:ascii="微软雅黑" w:eastAsia="微软雅黑" w:hAnsi="微软雅黑" w:hint="eastAsia"/>
          <w:b/>
          <w:bCs/>
          <w:sz w:val="28"/>
          <w:szCs w:val="28"/>
        </w:rPr>
        <w:t>【高危漏洞预警】Linux 内核TCP “SACK Panic” 远程拒绝服务漏洞</w:t>
      </w:r>
    </w:p>
    <w:p w:rsidR="0060036E" w:rsidRDefault="0060036E" w:rsidP="0060036E">
      <w:pPr>
        <w:jc w:val="center"/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 </w:t>
      </w:r>
    </w:p>
    <w:p w:rsidR="0060036E" w:rsidRPr="008A25F2" w:rsidRDefault="0060036E" w:rsidP="008A25F2">
      <w:pPr>
        <w:pStyle w:val="a5"/>
        <w:numPr>
          <w:ilvl w:val="0"/>
          <w:numId w:val="1"/>
        </w:numPr>
        <w:spacing w:line="480" w:lineRule="auto"/>
        <w:jc w:val="left"/>
        <w:rPr>
          <w:rStyle w:val="a7"/>
          <w:sz w:val="24"/>
          <w:szCs w:val="24"/>
        </w:rPr>
      </w:pPr>
      <w:r w:rsidRPr="008A25F2">
        <w:rPr>
          <w:rStyle w:val="a7"/>
          <w:rFonts w:hint="eastAsia"/>
          <w:bCs w:val="0"/>
          <w:sz w:val="24"/>
          <w:szCs w:val="24"/>
        </w:rPr>
        <w:t>漏洞情况</w:t>
      </w:r>
    </w:p>
    <w:p w:rsidR="008A25F2" w:rsidRPr="008A25F2" w:rsidRDefault="008A25F2" w:rsidP="008A25F2">
      <w:pPr>
        <w:ind w:firstLine="42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6月19日，爆出了</w:t>
      </w:r>
      <w:r w:rsidRPr="008A25F2">
        <w:rPr>
          <w:rFonts w:ascii="微软雅黑" w:eastAsia="微软雅黑" w:hAnsi="微软雅黑" w:hint="eastAsia"/>
        </w:rPr>
        <w:t>Linux 内核TCP “SACK Panic” 远程拒绝服务漏洞</w:t>
      </w:r>
      <w:r>
        <w:rPr>
          <w:rFonts w:ascii="微软雅黑" w:eastAsia="微软雅黑" w:hAnsi="微软雅黑" w:hint="eastAsia"/>
        </w:rPr>
        <w:t>。</w:t>
      </w:r>
      <w:r>
        <w:rPr>
          <w:rFonts w:ascii="微软雅黑" w:eastAsia="微软雅黑" w:hAnsi="微软雅黑"/>
        </w:rPr>
        <w:t>此次被爆出的是</w:t>
      </w:r>
      <w:r>
        <w:rPr>
          <w:rFonts w:ascii="微软雅黑" w:eastAsia="微软雅黑" w:hAnsi="微软雅黑" w:hint="eastAsia"/>
        </w:rPr>
        <w:t>3个DOS漏洞，分别编号为：</w:t>
      </w:r>
      <w:r w:rsidRPr="008A25F2">
        <w:rPr>
          <w:rFonts w:ascii="微软雅黑" w:eastAsia="微软雅黑" w:hAnsi="微软雅黑"/>
        </w:rPr>
        <w:t>CVE-2019-11477,CVE-2019-11478,CVE-2019-11479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其中</w:t>
      </w:r>
      <w:r w:rsidRPr="008A25F2">
        <w:rPr>
          <w:rFonts w:ascii="微软雅黑" w:eastAsia="微软雅黑" w:hAnsi="微软雅黑"/>
        </w:rPr>
        <w:t>CVE-2019-11477</w:t>
      </w:r>
      <w:r>
        <w:rPr>
          <w:rFonts w:ascii="微软雅黑" w:eastAsia="微软雅黑" w:hAnsi="微软雅黑"/>
        </w:rPr>
        <w:t>危害最高</w:t>
      </w:r>
      <w:r w:rsidRPr="008A25F2">
        <w:rPr>
          <w:rFonts w:ascii="微软雅黑" w:eastAsia="微软雅黑" w:hAnsi="微软雅黑"/>
        </w:rPr>
        <w:t>，攻击者可利用该漏洞远程攻击目标服务器，导致系统崩溃或无法提供服务。</w:t>
      </w:r>
    </w:p>
    <w:p w:rsidR="0060036E" w:rsidRPr="008A25F2" w:rsidRDefault="0060036E" w:rsidP="0060036E">
      <w:pPr>
        <w:pStyle w:val="a5"/>
        <w:numPr>
          <w:ilvl w:val="0"/>
          <w:numId w:val="1"/>
        </w:numPr>
        <w:spacing w:line="480" w:lineRule="auto"/>
        <w:jc w:val="left"/>
        <w:rPr>
          <w:rStyle w:val="a7"/>
          <w:bCs w:val="0"/>
          <w:sz w:val="24"/>
          <w:szCs w:val="24"/>
        </w:rPr>
      </w:pPr>
      <w:r w:rsidRPr="008A25F2">
        <w:rPr>
          <w:rStyle w:val="a7"/>
          <w:rFonts w:hint="eastAsia"/>
          <w:bCs w:val="0"/>
          <w:sz w:val="24"/>
          <w:szCs w:val="24"/>
        </w:rPr>
        <w:t>漏洞等级</w:t>
      </w:r>
    </w:p>
    <w:p w:rsidR="0060036E" w:rsidRDefault="008A25F2" w:rsidP="0060036E">
      <w:pPr>
        <w:pStyle w:val="a5"/>
        <w:spacing w:line="480" w:lineRule="auto"/>
        <w:ind w:left="932" w:firstLine="0"/>
        <w:jc w:val="left"/>
      </w:pPr>
      <w:r>
        <w:rPr>
          <w:rStyle w:val="a6"/>
          <w:rFonts w:hint="eastAsia"/>
          <w:b/>
          <w:bCs/>
          <w:i w:val="0"/>
          <w:iCs w:val="0"/>
          <w:color w:val="FF0000"/>
          <w:spacing w:val="8"/>
          <w:shd w:val="clear" w:color="auto" w:fill="FFFFFF"/>
        </w:rPr>
        <w:t>高危</w:t>
      </w:r>
    </w:p>
    <w:p w:rsidR="0060036E" w:rsidRDefault="0060036E" w:rsidP="0060036E">
      <w:pPr>
        <w:pStyle w:val="a5"/>
        <w:numPr>
          <w:ilvl w:val="0"/>
          <w:numId w:val="1"/>
        </w:numPr>
        <w:spacing w:line="480" w:lineRule="auto"/>
        <w:jc w:val="left"/>
        <w:rPr>
          <w:rStyle w:val="a7"/>
          <w:bCs w:val="0"/>
          <w:sz w:val="24"/>
          <w:szCs w:val="24"/>
        </w:rPr>
      </w:pPr>
      <w:r w:rsidRPr="008A25F2">
        <w:rPr>
          <w:rStyle w:val="a7"/>
          <w:rFonts w:hint="eastAsia"/>
          <w:bCs w:val="0"/>
          <w:sz w:val="24"/>
          <w:szCs w:val="24"/>
        </w:rPr>
        <w:t>漏洞影响范围</w:t>
      </w:r>
    </w:p>
    <w:p w:rsidR="001E3509" w:rsidRPr="001E3509" w:rsidRDefault="001E3509" w:rsidP="001E3509">
      <w:pPr>
        <w:pStyle w:val="a4"/>
        <w:ind w:firstLine="904"/>
        <w:rPr>
          <w:rStyle w:val="a6"/>
          <w:rFonts w:ascii="微软雅黑" w:eastAsia="微软雅黑" w:hAnsi="微软雅黑"/>
          <w:b/>
          <w:i w:val="0"/>
          <w:color w:val="000000"/>
          <w:spacing w:val="8"/>
          <w:sz w:val="21"/>
          <w:szCs w:val="21"/>
          <w:shd w:val="clear" w:color="auto" w:fill="FFFFFF"/>
        </w:rPr>
      </w:pPr>
      <w:r w:rsidRPr="001E3509">
        <w:rPr>
          <w:rStyle w:val="a6"/>
          <w:rFonts w:ascii="微软雅黑" w:eastAsia="微软雅黑" w:hAnsi="微软雅黑"/>
          <w:b/>
          <w:i w:val="0"/>
          <w:color w:val="000000"/>
          <w:spacing w:val="8"/>
          <w:sz w:val="21"/>
          <w:szCs w:val="21"/>
          <w:shd w:val="clear" w:color="auto" w:fill="FFFFFF"/>
        </w:rPr>
        <w:t>受影响的版本：</w:t>
      </w:r>
    </w:p>
    <w:p w:rsidR="008A25F2" w:rsidRPr="008A25F2" w:rsidRDefault="008A25F2" w:rsidP="008A25F2">
      <w:pPr>
        <w:pStyle w:val="a4"/>
        <w:ind w:left="932"/>
        <w:rPr>
          <w:rStyle w:val="a6"/>
          <w:rFonts w:ascii="微软雅黑" w:eastAsia="微软雅黑" w:hAnsi="微软雅黑"/>
          <w:i w:val="0"/>
          <w:iCs w:val="0"/>
          <w:color w:val="000000"/>
          <w:spacing w:val="8"/>
          <w:sz w:val="21"/>
          <w:szCs w:val="21"/>
          <w:shd w:val="clear" w:color="auto" w:fill="FFFFFF"/>
        </w:rPr>
      </w:pPr>
      <w:r w:rsidRPr="008A25F2">
        <w:rPr>
          <w:rStyle w:val="a6"/>
          <w:rFonts w:ascii="微软雅黑" w:eastAsia="微软雅黑" w:hAnsi="微软雅黑"/>
          <w:i w:val="0"/>
          <w:iCs w:val="0"/>
          <w:color w:val="000000"/>
          <w:spacing w:val="8"/>
          <w:sz w:val="21"/>
          <w:szCs w:val="21"/>
          <w:shd w:val="clear" w:color="auto" w:fill="FFFFFF"/>
        </w:rPr>
        <w:t>FreeBSD 12（使用到 RACK TCP 协议</w:t>
      </w:r>
      <w:proofErr w:type="gramStart"/>
      <w:r w:rsidRPr="008A25F2">
        <w:rPr>
          <w:rStyle w:val="a6"/>
          <w:rFonts w:ascii="微软雅黑" w:eastAsia="微软雅黑" w:hAnsi="微软雅黑"/>
          <w:i w:val="0"/>
          <w:iCs w:val="0"/>
          <w:color w:val="000000"/>
          <w:spacing w:val="8"/>
          <w:sz w:val="21"/>
          <w:szCs w:val="21"/>
          <w:shd w:val="clear" w:color="auto" w:fill="FFFFFF"/>
        </w:rPr>
        <w:t>栈</w:t>
      </w:r>
      <w:proofErr w:type="gramEnd"/>
      <w:r w:rsidRPr="008A25F2">
        <w:rPr>
          <w:rStyle w:val="a6"/>
          <w:rFonts w:ascii="微软雅黑" w:eastAsia="微软雅黑" w:hAnsi="微软雅黑"/>
          <w:i w:val="0"/>
          <w:iCs w:val="0"/>
          <w:color w:val="000000"/>
          <w:spacing w:val="8"/>
          <w:sz w:val="21"/>
          <w:szCs w:val="21"/>
          <w:shd w:val="clear" w:color="auto" w:fill="FFFFFF"/>
        </w:rPr>
        <w:t>）</w:t>
      </w:r>
    </w:p>
    <w:p w:rsidR="008A25F2" w:rsidRPr="008A25F2" w:rsidRDefault="008A25F2" w:rsidP="008A25F2">
      <w:pPr>
        <w:pStyle w:val="a4"/>
        <w:ind w:left="932"/>
        <w:rPr>
          <w:rStyle w:val="a6"/>
          <w:rFonts w:ascii="微软雅黑" w:eastAsia="微软雅黑" w:hAnsi="微软雅黑"/>
          <w:i w:val="0"/>
          <w:iCs w:val="0"/>
          <w:color w:val="000000"/>
          <w:spacing w:val="8"/>
          <w:sz w:val="21"/>
          <w:szCs w:val="21"/>
          <w:shd w:val="clear" w:color="auto" w:fill="FFFFFF"/>
        </w:rPr>
      </w:pPr>
      <w:r w:rsidRPr="008A25F2">
        <w:rPr>
          <w:rStyle w:val="a6"/>
          <w:rFonts w:ascii="微软雅黑" w:eastAsia="微软雅黑" w:hAnsi="微软雅黑"/>
          <w:i w:val="0"/>
          <w:iCs w:val="0"/>
          <w:color w:val="000000"/>
          <w:spacing w:val="8"/>
          <w:sz w:val="21"/>
          <w:szCs w:val="21"/>
          <w:shd w:val="clear" w:color="auto" w:fill="FFFFFF"/>
        </w:rPr>
        <w:t>CentOS 5（</w:t>
      </w:r>
      <w:proofErr w:type="spellStart"/>
      <w:r w:rsidRPr="008A25F2">
        <w:rPr>
          <w:rStyle w:val="a6"/>
          <w:rFonts w:ascii="微软雅黑" w:eastAsia="微软雅黑" w:hAnsi="微软雅黑"/>
          <w:i w:val="0"/>
          <w:iCs w:val="0"/>
          <w:color w:val="000000"/>
          <w:spacing w:val="8"/>
          <w:sz w:val="21"/>
          <w:szCs w:val="21"/>
          <w:shd w:val="clear" w:color="auto" w:fill="FFFFFF"/>
        </w:rPr>
        <w:t>Redhat</w:t>
      </w:r>
      <w:proofErr w:type="spellEnd"/>
      <w:r w:rsidRPr="008A25F2">
        <w:rPr>
          <w:rStyle w:val="a6"/>
          <w:rFonts w:ascii="微软雅黑" w:eastAsia="微软雅黑" w:hAnsi="微软雅黑"/>
          <w:i w:val="0"/>
          <w:iCs w:val="0"/>
          <w:color w:val="000000"/>
          <w:spacing w:val="8"/>
          <w:sz w:val="21"/>
          <w:szCs w:val="21"/>
          <w:shd w:val="clear" w:color="auto" w:fill="FFFFFF"/>
        </w:rPr>
        <w:t xml:space="preserve"> 官方已停止支持，不再提供补丁）</w:t>
      </w:r>
    </w:p>
    <w:p w:rsidR="008A25F2" w:rsidRPr="008A25F2" w:rsidRDefault="008A25F2" w:rsidP="008A25F2">
      <w:pPr>
        <w:pStyle w:val="a4"/>
        <w:ind w:left="932"/>
        <w:rPr>
          <w:rStyle w:val="a6"/>
          <w:rFonts w:ascii="微软雅黑" w:eastAsia="微软雅黑" w:hAnsi="微软雅黑"/>
          <w:i w:val="0"/>
          <w:iCs w:val="0"/>
          <w:color w:val="000000"/>
          <w:spacing w:val="8"/>
          <w:sz w:val="21"/>
          <w:szCs w:val="21"/>
          <w:shd w:val="clear" w:color="auto" w:fill="FFFFFF"/>
        </w:rPr>
      </w:pPr>
      <w:r w:rsidRPr="008A25F2">
        <w:rPr>
          <w:rStyle w:val="a6"/>
          <w:rFonts w:ascii="微软雅黑" w:eastAsia="微软雅黑" w:hAnsi="微软雅黑"/>
          <w:i w:val="0"/>
          <w:iCs w:val="0"/>
          <w:color w:val="000000"/>
          <w:spacing w:val="8"/>
          <w:sz w:val="21"/>
          <w:szCs w:val="21"/>
          <w:shd w:val="clear" w:color="auto" w:fill="FFFFFF"/>
        </w:rPr>
        <w:t>CentOS 6</w:t>
      </w:r>
    </w:p>
    <w:p w:rsidR="008A25F2" w:rsidRPr="008A25F2" w:rsidRDefault="008A25F2" w:rsidP="008A25F2">
      <w:pPr>
        <w:pStyle w:val="a4"/>
        <w:ind w:left="932"/>
        <w:rPr>
          <w:rStyle w:val="a6"/>
          <w:rFonts w:ascii="微软雅黑" w:eastAsia="微软雅黑" w:hAnsi="微软雅黑"/>
          <w:i w:val="0"/>
          <w:iCs w:val="0"/>
          <w:color w:val="000000"/>
          <w:spacing w:val="8"/>
          <w:sz w:val="21"/>
          <w:szCs w:val="21"/>
          <w:shd w:val="clear" w:color="auto" w:fill="FFFFFF"/>
        </w:rPr>
      </w:pPr>
      <w:r w:rsidRPr="008A25F2">
        <w:rPr>
          <w:rStyle w:val="a6"/>
          <w:rFonts w:ascii="微软雅黑" w:eastAsia="微软雅黑" w:hAnsi="微软雅黑"/>
          <w:i w:val="0"/>
          <w:iCs w:val="0"/>
          <w:color w:val="000000"/>
          <w:spacing w:val="8"/>
          <w:sz w:val="21"/>
          <w:szCs w:val="21"/>
          <w:shd w:val="clear" w:color="auto" w:fill="FFFFFF"/>
        </w:rPr>
        <w:lastRenderedPageBreak/>
        <w:t>CentOS 7</w:t>
      </w:r>
    </w:p>
    <w:p w:rsidR="008A25F2" w:rsidRPr="008A25F2" w:rsidRDefault="008A25F2" w:rsidP="008A25F2">
      <w:pPr>
        <w:pStyle w:val="a4"/>
        <w:ind w:left="932"/>
        <w:rPr>
          <w:rStyle w:val="a6"/>
          <w:rFonts w:ascii="微软雅黑" w:eastAsia="微软雅黑" w:hAnsi="微软雅黑"/>
          <w:i w:val="0"/>
          <w:iCs w:val="0"/>
          <w:color w:val="000000"/>
          <w:spacing w:val="8"/>
          <w:sz w:val="21"/>
          <w:szCs w:val="21"/>
          <w:shd w:val="clear" w:color="auto" w:fill="FFFFFF"/>
        </w:rPr>
      </w:pPr>
      <w:r w:rsidRPr="008A25F2">
        <w:rPr>
          <w:rStyle w:val="a6"/>
          <w:rFonts w:ascii="微软雅黑" w:eastAsia="微软雅黑" w:hAnsi="微软雅黑"/>
          <w:i w:val="0"/>
          <w:iCs w:val="0"/>
          <w:color w:val="000000"/>
          <w:spacing w:val="8"/>
          <w:sz w:val="21"/>
          <w:szCs w:val="21"/>
          <w:shd w:val="clear" w:color="auto" w:fill="FFFFFF"/>
        </w:rPr>
        <w:t>Ubuntu 18.04 LTS</w:t>
      </w:r>
    </w:p>
    <w:p w:rsidR="008A25F2" w:rsidRPr="008A25F2" w:rsidRDefault="008A25F2" w:rsidP="008A25F2">
      <w:pPr>
        <w:pStyle w:val="a4"/>
        <w:ind w:left="932"/>
        <w:rPr>
          <w:rStyle w:val="a6"/>
          <w:rFonts w:ascii="微软雅黑" w:eastAsia="微软雅黑" w:hAnsi="微软雅黑"/>
          <w:i w:val="0"/>
          <w:iCs w:val="0"/>
          <w:color w:val="000000"/>
          <w:spacing w:val="8"/>
          <w:sz w:val="21"/>
          <w:szCs w:val="21"/>
          <w:shd w:val="clear" w:color="auto" w:fill="FFFFFF"/>
        </w:rPr>
      </w:pPr>
      <w:r w:rsidRPr="008A25F2">
        <w:rPr>
          <w:rStyle w:val="a6"/>
          <w:rFonts w:ascii="微软雅黑" w:eastAsia="微软雅黑" w:hAnsi="微软雅黑"/>
          <w:i w:val="0"/>
          <w:iCs w:val="0"/>
          <w:color w:val="000000"/>
          <w:spacing w:val="8"/>
          <w:sz w:val="21"/>
          <w:szCs w:val="21"/>
          <w:shd w:val="clear" w:color="auto" w:fill="FFFFFF"/>
        </w:rPr>
        <w:t>Ubuntu 16.04 LTS</w:t>
      </w:r>
    </w:p>
    <w:p w:rsidR="008A25F2" w:rsidRPr="008A25F2" w:rsidRDefault="008A25F2" w:rsidP="008A25F2">
      <w:pPr>
        <w:pStyle w:val="a4"/>
        <w:ind w:left="932"/>
        <w:rPr>
          <w:rStyle w:val="a6"/>
          <w:rFonts w:ascii="微软雅黑" w:eastAsia="微软雅黑" w:hAnsi="微软雅黑"/>
          <w:i w:val="0"/>
          <w:iCs w:val="0"/>
          <w:color w:val="000000"/>
          <w:spacing w:val="8"/>
          <w:sz w:val="21"/>
          <w:szCs w:val="21"/>
          <w:shd w:val="clear" w:color="auto" w:fill="FFFFFF"/>
        </w:rPr>
      </w:pPr>
      <w:r w:rsidRPr="008A25F2">
        <w:rPr>
          <w:rStyle w:val="a6"/>
          <w:rFonts w:ascii="微软雅黑" w:eastAsia="微软雅黑" w:hAnsi="微软雅黑"/>
          <w:i w:val="0"/>
          <w:iCs w:val="0"/>
          <w:color w:val="000000"/>
          <w:spacing w:val="8"/>
          <w:sz w:val="21"/>
          <w:szCs w:val="21"/>
          <w:shd w:val="clear" w:color="auto" w:fill="FFFFFF"/>
        </w:rPr>
        <w:t>Ubuntu 19.04</w:t>
      </w:r>
    </w:p>
    <w:p w:rsidR="008A25F2" w:rsidRPr="008A25F2" w:rsidRDefault="008A25F2" w:rsidP="008A25F2">
      <w:pPr>
        <w:pStyle w:val="a4"/>
        <w:ind w:left="932"/>
        <w:rPr>
          <w:rFonts w:ascii="微软雅黑" w:eastAsia="微软雅黑" w:hAnsi="微软雅黑" w:hint="eastAsia"/>
          <w:color w:val="000000"/>
          <w:spacing w:val="8"/>
          <w:sz w:val="21"/>
          <w:szCs w:val="21"/>
          <w:shd w:val="clear" w:color="auto" w:fill="FFFFFF"/>
        </w:rPr>
      </w:pPr>
      <w:r w:rsidRPr="008A25F2">
        <w:rPr>
          <w:rStyle w:val="a6"/>
          <w:rFonts w:ascii="微软雅黑" w:eastAsia="微软雅黑" w:hAnsi="微软雅黑"/>
          <w:i w:val="0"/>
          <w:iCs w:val="0"/>
          <w:color w:val="000000"/>
          <w:spacing w:val="8"/>
          <w:sz w:val="21"/>
          <w:szCs w:val="21"/>
          <w:shd w:val="clear" w:color="auto" w:fill="FFFFFF"/>
        </w:rPr>
        <w:t>Ubuntu 18.10</w:t>
      </w:r>
    </w:p>
    <w:p w:rsidR="008A25F2" w:rsidRDefault="008A25F2" w:rsidP="0060036E">
      <w:pPr>
        <w:pStyle w:val="a4"/>
        <w:ind w:firstLine="904"/>
        <w:rPr>
          <w:rStyle w:val="a6"/>
          <w:rFonts w:ascii="微软雅黑" w:eastAsia="微软雅黑" w:hAnsi="微软雅黑"/>
          <w:b/>
          <w:bCs/>
          <w:i w:val="0"/>
          <w:iCs w:val="0"/>
          <w:color w:val="000000"/>
          <w:spacing w:val="8"/>
          <w:sz w:val="21"/>
          <w:szCs w:val="21"/>
          <w:shd w:val="clear" w:color="auto" w:fill="FFFFFF"/>
        </w:rPr>
      </w:pPr>
      <w:r>
        <w:rPr>
          <w:rStyle w:val="a6"/>
          <w:rFonts w:ascii="微软雅黑" w:eastAsia="微软雅黑" w:hAnsi="微软雅黑"/>
          <w:b/>
          <w:bCs/>
          <w:i w:val="0"/>
          <w:iCs w:val="0"/>
          <w:color w:val="000000"/>
          <w:spacing w:val="8"/>
          <w:sz w:val="21"/>
          <w:szCs w:val="21"/>
          <w:shd w:val="clear" w:color="auto" w:fill="FFFFFF"/>
        </w:rPr>
        <w:t>升级后详细的安全版本</w:t>
      </w:r>
      <w:r>
        <w:rPr>
          <w:rStyle w:val="a6"/>
          <w:rFonts w:ascii="微软雅黑" w:eastAsia="微软雅黑" w:hAnsi="微软雅黑" w:hint="eastAsia"/>
          <w:b/>
          <w:bCs/>
          <w:i w:val="0"/>
          <w:iCs w:val="0"/>
          <w:color w:val="000000"/>
          <w:spacing w:val="8"/>
          <w:sz w:val="21"/>
          <w:szCs w:val="21"/>
          <w:shd w:val="clear" w:color="auto" w:fill="FFFFFF"/>
        </w:rPr>
        <w:t>：</w:t>
      </w:r>
    </w:p>
    <w:p w:rsidR="008A25F2" w:rsidRPr="008A25F2" w:rsidRDefault="008A25F2" w:rsidP="008A25F2">
      <w:pPr>
        <w:pStyle w:val="a4"/>
        <w:ind w:left="932"/>
        <w:rPr>
          <w:rStyle w:val="a6"/>
          <w:rFonts w:ascii="微软雅黑" w:eastAsia="微软雅黑" w:hAnsi="微软雅黑"/>
          <w:i w:val="0"/>
          <w:iCs w:val="0"/>
          <w:color w:val="000000"/>
          <w:spacing w:val="8"/>
          <w:sz w:val="21"/>
          <w:szCs w:val="21"/>
          <w:shd w:val="clear" w:color="auto" w:fill="FFFFFF"/>
        </w:rPr>
      </w:pPr>
      <w:r w:rsidRPr="008A25F2">
        <w:rPr>
          <w:rStyle w:val="a6"/>
          <w:rFonts w:ascii="微软雅黑" w:eastAsia="微软雅黑" w:hAnsi="微软雅黑"/>
          <w:i w:val="0"/>
          <w:iCs w:val="0"/>
          <w:color w:val="000000"/>
          <w:spacing w:val="8"/>
          <w:sz w:val="21"/>
          <w:szCs w:val="21"/>
          <w:shd w:val="clear" w:color="auto" w:fill="FFFFFF"/>
        </w:rPr>
        <w:t>CentOS 6 ：2.6.32-754.15.3</w:t>
      </w:r>
    </w:p>
    <w:p w:rsidR="008A25F2" w:rsidRPr="008A25F2" w:rsidRDefault="008A25F2" w:rsidP="008A25F2">
      <w:pPr>
        <w:pStyle w:val="a4"/>
        <w:ind w:left="932"/>
        <w:rPr>
          <w:rStyle w:val="a6"/>
          <w:rFonts w:ascii="微软雅黑" w:eastAsia="微软雅黑" w:hAnsi="微软雅黑"/>
          <w:i w:val="0"/>
          <w:iCs w:val="0"/>
          <w:color w:val="000000"/>
          <w:spacing w:val="8"/>
          <w:sz w:val="21"/>
          <w:szCs w:val="21"/>
          <w:shd w:val="clear" w:color="auto" w:fill="FFFFFF"/>
        </w:rPr>
      </w:pPr>
      <w:r w:rsidRPr="008A25F2">
        <w:rPr>
          <w:rStyle w:val="a6"/>
          <w:rFonts w:ascii="微软雅黑" w:eastAsia="微软雅黑" w:hAnsi="微软雅黑"/>
          <w:i w:val="0"/>
          <w:iCs w:val="0"/>
          <w:color w:val="000000"/>
          <w:spacing w:val="8"/>
          <w:sz w:val="21"/>
          <w:szCs w:val="21"/>
          <w:shd w:val="clear" w:color="auto" w:fill="FFFFFF"/>
        </w:rPr>
        <w:t>CentOS 7 ：3.10.0-957.21.3</w:t>
      </w:r>
    </w:p>
    <w:p w:rsidR="008A25F2" w:rsidRPr="008A25F2" w:rsidRDefault="008A25F2" w:rsidP="008A25F2">
      <w:pPr>
        <w:pStyle w:val="a4"/>
        <w:ind w:left="932"/>
        <w:rPr>
          <w:rStyle w:val="a6"/>
          <w:rFonts w:ascii="微软雅黑" w:eastAsia="微软雅黑" w:hAnsi="微软雅黑"/>
          <w:i w:val="0"/>
          <w:iCs w:val="0"/>
          <w:color w:val="000000"/>
          <w:spacing w:val="8"/>
          <w:sz w:val="21"/>
          <w:szCs w:val="21"/>
          <w:shd w:val="clear" w:color="auto" w:fill="FFFFFF"/>
        </w:rPr>
      </w:pPr>
      <w:r w:rsidRPr="008A25F2">
        <w:rPr>
          <w:rStyle w:val="a6"/>
          <w:rFonts w:ascii="微软雅黑" w:eastAsia="微软雅黑" w:hAnsi="微软雅黑"/>
          <w:i w:val="0"/>
          <w:iCs w:val="0"/>
          <w:color w:val="000000"/>
          <w:spacing w:val="8"/>
          <w:sz w:val="21"/>
          <w:szCs w:val="21"/>
          <w:shd w:val="clear" w:color="auto" w:fill="FFFFFF"/>
        </w:rPr>
        <w:t>Ubuntu 18.04 LTS ：4.15.0-52.56</w:t>
      </w:r>
    </w:p>
    <w:p w:rsidR="00F13E97" w:rsidRPr="008A25F2" w:rsidRDefault="008A25F2" w:rsidP="00F13E97">
      <w:pPr>
        <w:pStyle w:val="a4"/>
        <w:ind w:left="932"/>
        <w:rPr>
          <w:rStyle w:val="a7"/>
          <w:rFonts w:ascii="微软雅黑" w:eastAsia="微软雅黑" w:hAnsi="微软雅黑" w:hint="eastAsia"/>
          <w:b w:val="0"/>
          <w:bCs w:val="0"/>
          <w:color w:val="000000"/>
          <w:spacing w:val="8"/>
          <w:sz w:val="21"/>
          <w:szCs w:val="21"/>
          <w:shd w:val="clear" w:color="auto" w:fill="FFFFFF"/>
        </w:rPr>
      </w:pPr>
      <w:r w:rsidRPr="008A25F2">
        <w:rPr>
          <w:rStyle w:val="a6"/>
          <w:rFonts w:ascii="微软雅黑" w:eastAsia="微软雅黑" w:hAnsi="微软雅黑"/>
          <w:i w:val="0"/>
          <w:iCs w:val="0"/>
          <w:color w:val="000000"/>
          <w:spacing w:val="8"/>
          <w:sz w:val="21"/>
          <w:szCs w:val="21"/>
          <w:shd w:val="clear" w:color="auto" w:fill="FFFFFF"/>
        </w:rPr>
        <w:t>Ubuntu 16.04 LTS：4.4.0-151.178</w:t>
      </w:r>
    </w:p>
    <w:p w:rsidR="0060036E" w:rsidRPr="001E3509" w:rsidRDefault="00F13E97" w:rsidP="0060036E">
      <w:pPr>
        <w:pStyle w:val="a5"/>
        <w:numPr>
          <w:ilvl w:val="0"/>
          <w:numId w:val="1"/>
        </w:numPr>
        <w:spacing w:line="480" w:lineRule="auto"/>
        <w:jc w:val="left"/>
        <w:rPr>
          <w:rStyle w:val="a7"/>
          <w:sz w:val="24"/>
          <w:szCs w:val="24"/>
        </w:rPr>
      </w:pPr>
      <w:r>
        <w:rPr>
          <w:rStyle w:val="a7"/>
          <w:rFonts w:hint="eastAsia"/>
          <w:bCs w:val="0"/>
          <w:sz w:val="24"/>
          <w:szCs w:val="24"/>
        </w:rPr>
        <w:t>漏洞修复</w:t>
      </w:r>
      <w:r w:rsidR="0060036E" w:rsidRPr="008A25F2">
        <w:rPr>
          <w:rStyle w:val="a7"/>
          <w:rFonts w:hint="eastAsia"/>
          <w:bCs w:val="0"/>
          <w:sz w:val="24"/>
          <w:szCs w:val="24"/>
        </w:rPr>
        <w:t>建议</w:t>
      </w:r>
    </w:p>
    <w:p w:rsidR="001E3509" w:rsidRDefault="001E3509" w:rsidP="001E3509">
      <w:pPr>
        <w:spacing w:before="100" w:beforeAutospacing="1" w:after="100" w:afterAutospacing="1"/>
        <w:jc w:val="left"/>
        <w:rPr>
          <w:rStyle w:val="a6"/>
          <w:rFonts w:ascii="微软雅黑" w:eastAsia="微软雅黑" w:hAnsi="微软雅黑"/>
          <w:b/>
          <w:i w:val="0"/>
          <w:color w:val="000000"/>
          <w:spacing w:val="8"/>
          <w:shd w:val="clear" w:color="auto" w:fill="FFFFFF"/>
        </w:rPr>
      </w:pPr>
      <w:r>
        <w:rPr>
          <w:rStyle w:val="a6"/>
          <w:rFonts w:ascii="微软雅黑" w:eastAsia="微软雅黑" w:hAnsi="微软雅黑"/>
          <w:b/>
          <w:i w:val="0"/>
          <w:color w:val="000000"/>
          <w:spacing w:val="8"/>
          <w:shd w:val="clear" w:color="auto" w:fill="FFFFFF"/>
        </w:rPr>
        <w:t>1</w:t>
      </w:r>
      <w:r>
        <w:rPr>
          <w:rStyle w:val="a6"/>
          <w:rFonts w:ascii="微软雅黑" w:eastAsia="微软雅黑" w:hAnsi="微软雅黑" w:hint="eastAsia"/>
          <w:b/>
          <w:i w:val="0"/>
          <w:color w:val="000000"/>
          <w:spacing w:val="8"/>
          <w:shd w:val="clear" w:color="auto" w:fill="FFFFFF"/>
        </w:rPr>
        <w:t>、</w:t>
      </w:r>
      <w:r w:rsidRPr="001E3509">
        <w:rPr>
          <w:rStyle w:val="a6"/>
          <w:rFonts w:ascii="微软雅黑" w:eastAsia="微软雅黑" w:hAnsi="微软雅黑"/>
          <w:b/>
          <w:i w:val="0"/>
          <w:color w:val="000000"/>
          <w:spacing w:val="8"/>
          <w:shd w:val="clear" w:color="auto" w:fill="FFFFFF"/>
        </w:rPr>
        <w:t>CentOS 6/7</w:t>
      </w:r>
      <w:r>
        <w:rPr>
          <w:rStyle w:val="a6"/>
          <w:rFonts w:ascii="微软雅黑" w:eastAsia="微软雅黑" w:hAnsi="微软雅黑"/>
          <w:b/>
          <w:i w:val="0"/>
          <w:color w:val="000000"/>
          <w:spacing w:val="8"/>
          <w:shd w:val="clear" w:color="auto" w:fill="FFFFFF"/>
        </w:rPr>
        <w:t>升级方案</w:t>
      </w:r>
      <w:r>
        <w:rPr>
          <w:rStyle w:val="a6"/>
          <w:rFonts w:ascii="微软雅黑" w:eastAsia="微软雅黑" w:hAnsi="微软雅黑" w:hint="eastAsia"/>
          <w:b/>
          <w:i w:val="0"/>
          <w:color w:val="000000"/>
          <w:spacing w:val="8"/>
          <w:shd w:val="clear" w:color="auto" w:fill="FFFFFF"/>
        </w:rPr>
        <w:t>：</w:t>
      </w:r>
    </w:p>
    <w:p w:rsidR="001E3509" w:rsidRPr="001E3509" w:rsidRDefault="001E3509" w:rsidP="001E3509">
      <w:pPr>
        <w:spacing w:before="100" w:beforeAutospacing="1" w:after="100" w:afterAutospacing="1"/>
        <w:jc w:val="left"/>
        <w:rPr>
          <w:rStyle w:val="a6"/>
          <w:rFonts w:ascii="微软雅黑" w:eastAsia="微软雅黑" w:hAnsi="微软雅黑" w:hint="eastAsia"/>
          <w:b/>
          <w:i w:val="0"/>
          <w:color w:val="FF0000"/>
          <w:spacing w:val="8"/>
          <w:shd w:val="clear" w:color="auto" w:fill="FFFFFF"/>
        </w:rPr>
      </w:pPr>
      <w:r w:rsidRPr="001E3509">
        <w:rPr>
          <w:rStyle w:val="a6"/>
          <w:rFonts w:ascii="微软雅黑" w:eastAsia="微软雅黑" w:hAnsi="微软雅黑"/>
          <w:b/>
          <w:i w:val="0"/>
          <w:color w:val="FF0000"/>
          <w:spacing w:val="8"/>
          <w:shd w:val="clear" w:color="auto" w:fill="FFFFFF"/>
        </w:rPr>
        <w:t>注意</w:t>
      </w:r>
      <w:r w:rsidRPr="001E3509">
        <w:rPr>
          <w:rStyle w:val="a6"/>
          <w:rFonts w:ascii="微软雅黑" w:eastAsia="微软雅黑" w:hAnsi="微软雅黑" w:hint="eastAsia"/>
          <w:b/>
          <w:i w:val="0"/>
          <w:color w:val="FF0000"/>
          <w:spacing w:val="8"/>
          <w:shd w:val="clear" w:color="auto" w:fill="FFFFFF"/>
        </w:rPr>
        <w:t>：</w:t>
      </w:r>
      <w:r>
        <w:rPr>
          <w:rStyle w:val="a6"/>
          <w:rFonts w:ascii="微软雅黑" w:eastAsia="微软雅黑" w:hAnsi="微软雅黑" w:hint="eastAsia"/>
          <w:b/>
          <w:i w:val="0"/>
          <w:color w:val="FF0000"/>
          <w:spacing w:val="8"/>
          <w:shd w:val="clear" w:color="auto" w:fill="FFFFFF"/>
        </w:rPr>
        <w:t>此次补丁升级属于系统内核升级，升级可能会导致系统崩溃等异常情况，而且升级成功后也需要重启机器。所以加固前务必做好备份工作，切记！</w:t>
      </w:r>
    </w:p>
    <w:p w:rsidR="001E3509" w:rsidRPr="001E3509" w:rsidRDefault="001E3509" w:rsidP="001E3509">
      <w:pPr>
        <w:spacing w:before="100" w:beforeAutospacing="1" w:after="100" w:afterAutospacing="1"/>
        <w:jc w:val="left"/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</w:pPr>
      <w:r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  <w:t>注：截止到预警公告</w:t>
      </w:r>
      <w:r w:rsidRPr="001E3509"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  <w:t>发布，CentOS官方暂未同步内核修复补丁到软件源，建议用户及时关注补丁更新情况并开展相应升级工作。升级方式如下：</w:t>
      </w:r>
    </w:p>
    <w:p w:rsidR="001E3509" w:rsidRPr="001E3509" w:rsidRDefault="001E3509" w:rsidP="001E3509">
      <w:pPr>
        <w:spacing w:before="100" w:beforeAutospacing="1" w:after="100" w:afterAutospacing="1"/>
        <w:jc w:val="left"/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</w:pPr>
      <w:r w:rsidRPr="001E3509"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  <w:lastRenderedPageBreak/>
        <w:t>1</w:t>
      </w:r>
      <w:r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  <w:t>)</w:t>
      </w:r>
      <w:r w:rsidRPr="001E3509"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  <w:t xml:space="preserve">. yum clean all &amp;&amp; yum </w:t>
      </w:r>
      <w:proofErr w:type="spellStart"/>
      <w:r w:rsidRPr="001E3509"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  <w:t>makecache</w:t>
      </w:r>
      <w:proofErr w:type="spellEnd"/>
      <w:r w:rsidRPr="001E3509"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  <w:t>，进行软件源更新；</w:t>
      </w:r>
    </w:p>
    <w:p w:rsidR="001E3509" w:rsidRPr="001E3509" w:rsidRDefault="001E3509" w:rsidP="001E3509">
      <w:pPr>
        <w:spacing w:before="100" w:beforeAutospacing="1" w:after="100" w:afterAutospacing="1"/>
        <w:jc w:val="left"/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</w:pPr>
      <w:r w:rsidRPr="001E3509"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  <w:t>2</w:t>
      </w:r>
      <w:r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  <w:t>)</w:t>
      </w:r>
      <w:r w:rsidRPr="001E3509"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  <w:t>. yum update kernel</w:t>
      </w:r>
      <w:proofErr w:type="gramStart"/>
      <w:r w:rsidRPr="001E3509"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  <w:t>  -</w:t>
      </w:r>
      <w:proofErr w:type="gramEnd"/>
      <w:r w:rsidRPr="001E3509"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  <w:t>y，更新当前内核版本;</w:t>
      </w:r>
    </w:p>
    <w:p w:rsidR="001E3509" w:rsidRPr="001E3509" w:rsidRDefault="001E3509" w:rsidP="001E3509">
      <w:pPr>
        <w:spacing w:before="100" w:beforeAutospacing="1" w:after="100" w:afterAutospacing="1"/>
        <w:jc w:val="left"/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</w:pPr>
      <w:r w:rsidRPr="001E3509"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  <w:t>3</w:t>
      </w:r>
      <w:r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  <w:t>)</w:t>
      </w:r>
      <w:r w:rsidRPr="001E3509"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  <w:t>. reboot，更新后重启系统生效;</w:t>
      </w:r>
    </w:p>
    <w:p w:rsidR="001E3509" w:rsidRDefault="001E3509" w:rsidP="001E3509">
      <w:pPr>
        <w:spacing w:before="100" w:beforeAutospacing="1" w:after="100" w:afterAutospacing="1"/>
        <w:jc w:val="left"/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</w:pPr>
      <w:r w:rsidRPr="001E3509"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  <w:t>4</w:t>
      </w:r>
      <w:r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  <w:t>)</w:t>
      </w:r>
      <w:r w:rsidRPr="001E3509"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  <w:t xml:space="preserve">. </w:t>
      </w:r>
      <w:proofErr w:type="spellStart"/>
      <w:r w:rsidRPr="001E3509"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  <w:t>uname</w:t>
      </w:r>
      <w:proofErr w:type="spellEnd"/>
      <w:r w:rsidRPr="001E3509"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  <w:t xml:space="preserve"> -a，检查当前版本是否为上述【安全版本】，如果是，则说明修复成功。</w:t>
      </w:r>
    </w:p>
    <w:p w:rsidR="001E3509" w:rsidRPr="001E3509" w:rsidRDefault="001E3509" w:rsidP="001E3509">
      <w:pPr>
        <w:spacing w:before="100" w:beforeAutospacing="1" w:after="100" w:afterAutospacing="1"/>
        <w:jc w:val="left"/>
        <w:rPr>
          <w:rStyle w:val="a6"/>
          <w:rFonts w:ascii="微软雅黑" w:eastAsia="微软雅黑" w:hAnsi="微软雅黑" w:hint="eastAsia"/>
          <w:b/>
          <w:i w:val="0"/>
          <w:color w:val="000000"/>
          <w:spacing w:val="8"/>
          <w:shd w:val="clear" w:color="auto" w:fill="FFFFFF"/>
        </w:rPr>
      </w:pPr>
      <w:r>
        <w:rPr>
          <w:rStyle w:val="a6"/>
          <w:rFonts w:ascii="微软雅黑" w:eastAsia="微软雅黑" w:hAnsi="微软雅黑"/>
          <w:b/>
          <w:i w:val="0"/>
          <w:color w:val="000000"/>
          <w:spacing w:val="8"/>
          <w:shd w:val="clear" w:color="auto" w:fill="FFFFFF"/>
        </w:rPr>
        <w:t>2</w:t>
      </w:r>
      <w:r>
        <w:rPr>
          <w:rStyle w:val="a6"/>
          <w:rFonts w:ascii="微软雅黑" w:eastAsia="微软雅黑" w:hAnsi="微软雅黑" w:hint="eastAsia"/>
          <w:b/>
          <w:i w:val="0"/>
          <w:color w:val="000000"/>
          <w:spacing w:val="8"/>
          <w:shd w:val="clear" w:color="auto" w:fill="FFFFFF"/>
        </w:rPr>
        <w:t>、</w:t>
      </w:r>
      <w:r w:rsidRPr="001E3509">
        <w:rPr>
          <w:rStyle w:val="a6"/>
          <w:rFonts w:ascii="微软雅黑" w:eastAsia="微软雅黑" w:hAnsi="微软雅黑"/>
          <w:b/>
          <w:i w:val="0"/>
          <w:color w:val="000000"/>
          <w:spacing w:val="8"/>
          <w:shd w:val="clear" w:color="auto" w:fill="FFFFFF"/>
        </w:rPr>
        <w:t>Ubuntu 16.04/18.04 LTS</w:t>
      </w:r>
      <w:r>
        <w:rPr>
          <w:rStyle w:val="a6"/>
          <w:rFonts w:ascii="微软雅黑" w:eastAsia="微软雅黑" w:hAnsi="微软雅黑"/>
          <w:b/>
          <w:i w:val="0"/>
          <w:color w:val="000000"/>
          <w:spacing w:val="8"/>
          <w:shd w:val="clear" w:color="auto" w:fill="FFFFFF"/>
        </w:rPr>
        <w:t>升级方案</w:t>
      </w:r>
      <w:r>
        <w:rPr>
          <w:rStyle w:val="a6"/>
          <w:rFonts w:ascii="微软雅黑" w:eastAsia="微软雅黑" w:hAnsi="微软雅黑" w:hint="eastAsia"/>
          <w:b/>
          <w:i w:val="0"/>
          <w:color w:val="000000"/>
          <w:spacing w:val="8"/>
          <w:shd w:val="clear" w:color="auto" w:fill="FFFFFF"/>
        </w:rPr>
        <w:t>：</w:t>
      </w:r>
    </w:p>
    <w:p w:rsidR="001E3509" w:rsidRPr="001E3509" w:rsidRDefault="001E3509" w:rsidP="001E3509">
      <w:pPr>
        <w:spacing w:before="100" w:beforeAutospacing="1" w:after="100" w:afterAutospacing="1"/>
        <w:jc w:val="left"/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</w:pPr>
      <w:r w:rsidRPr="001E3509"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  <w:t>1</w:t>
      </w:r>
      <w:r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  <w:t>)</w:t>
      </w:r>
      <w:r w:rsidRPr="001E3509"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  <w:t xml:space="preserve">. </w:t>
      </w:r>
      <w:proofErr w:type="spellStart"/>
      <w:r w:rsidRPr="001E3509"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  <w:t>sudo</w:t>
      </w:r>
      <w:proofErr w:type="spellEnd"/>
      <w:r w:rsidRPr="001E3509"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  <w:t xml:space="preserve"> apt-get update &amp;&amp; </w:t>
      </w:r>
      <w:proofErr w:type="spellStart"/>
      <w:r w:rsidRPr="001E3509"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  <w:t>sudo</w:t>
      </w:r>
      <w:proofErr w:type="spellEnd"/>
      <w:r w:rsidRPr="001E3509"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  <w:t xml:space="preserve"> apt-get install </w:t>
      </w:r>
      <w:proofErr w:type="spellStart"/>
      <w:r w:rsidRPr="001E3509"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  <w:t>linux</w:t>
      </w:r>
      <w:proofErr w:type="spellEnd"/>
      <w:r w:rsidRPr="001E3509"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  <w:t>-image-generic，进行软件源更新并安装最新内核版本；</w:t>
      </w:r>
    </w:p>
    <w:p w:rsidR="001E3509" w:rsidRPr="001E3509" w:rsidRDefault="001E3509" w:rsidP="001E3509">
      <w:pPr>
        <w:spacing w:before="100" w:beforeAutospacing="1" w:after="100" w:afterAutospacing="1"/>
        <w:jc w:val="left"/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</w:pPr>
      <w:r w:rsidRPr="001E3509"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  <w:t>2</w:t>
      </w:r>
      <w:r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  <w:t>)</w:t>
      </w:r>
      <w:r w:rsidRPr="001E3509"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  <w:t xml:space="preserve">. </w:t>
      </w:r>
      <w:proofErr w:type="spellStart"/>
      <w:r w:rsidRPr="001E3509"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  <w:t>sudo</w:t>
      </w:r>
      <w:proofErr w:type="spellEnd"/>
      <w:r w:rsidRPr="001E3509"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  <w:t xml:space="preserve"> reboot，更新后重启系统生效；</w:t>
      </w:r>
    </w:p>
    <w:p w:rsidR="001E3509" w:rsidRPr="001E3509" w:rsidRDefault="001E3509" w:rsidP="001E3509">
      <w:pPr>
        <w:spacing w:before="100" w:beforeAutospacing="1" w:after="100" w:afterAutospacing="1"/>
        <w:jc w:val="left"/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</w:pPr>
      <w:r w:rsidRPr="001E3509"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  <w:t>3</w:t>
      </w:r>
      <w:r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  <w:t>)</w:t>
      </w:r>
      <w:r w:rsidRPr="001E3509"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  <w:t xml:space="preserve">. </w:t>
      </w:r>
      <w:proofErr w:type="spellStart"/>
      <w:r w:rsidRPr="001E3509"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  <w:t>uname</w:t>
      </w:r>
      <w:proofErr w:type="spellEnd"/>
      <w:r w:rsidRPr="001E3509"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  <w:t xml:space="preserve"> -a，检查当前版本是否为【安全版本】，如果是，则说明修复成功。</w:t>
      </w:r>
    </w:p>
    <w:p w:rsidR="001E3509" w:rsidRPr="001E3509" w:rsidRDefault="001E3509" w:rsidP="001E3509">
      <w:pPr>
        <w:spacing w:before="100" w:beforeAutospacing="1" w:after="100" w:afterAutospacing="1"/>
        <w:jc w:val="left"/>
        <w:rPr>
          <w:rStyle w:val="a6"/>
          <w:rFonts w:ascii="微软雅黑" w:eastAsia="微软雅黑" w:hAnsi="微软雅黑"/>
          <w:b/>
          <w:i w:val="0"/>
          <w:color w:val="000000"/>
          <w:spacing w:val="8"/>
          <w:shd w:val="clear" w:color="auto" w:fill="FFFFFF"/>
        </w:rPr>
      </w:pPr>
      <w:r w:rsidRPr="001E3509">
        <w:rPr>
          <w:rStyle w:val="a6"/>
          <w:rFonts w:ascii="微软雅黑" w:eastAsia="微软雅黑" w:hAnsi="微软雅黑"/>
          <w:b/>
          <w:i w:val="0"/>
          <w:color w:val="000000"/>
          <w:spacing w:val="8"/>
          <w:shd w:val="clear" w:color="auto" w:fill="FFFFFF"/>
        </w:rPr>
        <w:t>3</w:t>
      </w:r>
      <w:r w:rsidRPr="001E3509">
        <w:rPr>
          <w:rStyle w:val="a6"/>
          <w:rFonts w:ascii="微软雅黑" w:eastAsia="微软雅黑" w:hAnsi="微软雅黑" w:hint="eastAsia"/>
          <w:b/>
          <w:i w:val="0"/>
          <w:color w:val="000000"/>
          <w:spacing w:val="8"/>
          <w:shd w:val="clear" w:color="auto" w:fill="FFFFFF"/>
        </w:rPr>
        <w:t>、</w:t>
      </w:r>
      <w:r w:rsidRPr="001E3509">
        <w:rPr>
          <w:rStyle w:val="a6"/>
          <w:rFonts w:ascii="微软雅黑" w:eastAsia="微软雅黑" w:hAnsi="微软雅黑"/>
          <w:b/>
          <w:i w:val="0"/>
          <w:color w:val="000000"/>
          <w:spacing w:val="8"/>
          <w:shd w:val="clear" w:color="auto" w:fill="FFFFFF"/>
        </w:rPr>
        <w:t>临时缓解方案：</w:t>
      </w:r>
    </w:p>
    <w:p w:rsidR="00A67475" w:rsidRDefault="001E3509" w:rsidP="00A67475">
      <w:pPr>
        <w:spacing w:before="100" w:beforeAutospacing="1" w:after="100" w:afterAutospacing="1"/>
        <w:jc w:val="left"/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</w:pPr>
      <w:r w:rsidRPr="001E3509"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  <w:t>运行如下命令禁用内核 SACK 配置</w:t>
      </w:r>
      <w:r w:rsidR="00A67475">
        <w:rPr>
          <w:rStyle w:val="a6"/>
          <w:rFonts w:ascii="微软雅黑" w:eastAsia="微软雅黑" w:hAnsi="微软雅黑" w:hint="eastAsia"/>
          <w:i w:val="0"/>
          <w:color w:val="000000"/>
          <w:spacing w:val="8"/>
          <w:shd w:val="clear" w:color="auto" w:fill="FFFFFF"/>
        </w:rPr>
        <w:t>：</w:t>
      </w:r>
    </w:p>
    <w:p w:rsidR="001E3509" w:rsidRDefault="00A67475" w:rsidP="001E3509">
      <w:pPr>
        <w:spacing w:before="100" w:beforeAutospacing="1" w:after="100" w:afterAutospacing="1"/>
        <w:jc w:val="left"/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</w:pPr>
      <w:proofErr w:type="spellStart"/>
      <w:proofErr w:type="gramStart"/>
      <w:r w:rsidRPr="001E3509"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  <w:t>sysctl</w:t>
      </w:r>
      <w:proofErr w:type="spellEnd"/>
      <w:proofErr w:type="gramEnd"/>
      <w:r w:rsidRPr="001E3509">
        <w:rPr>
          <w:rStyle w:val="a6"/>
          <w:rFonts w:ascii="微软雅黑" w:eastAsia="微软雅黑" w:hAnsi="微软雅黑"/>
          <w:i w:val="0"/>
          <w:color w:val="000000"/>
          <w:spacing w:val="8"/>
          <w:shd w:val="clear" w:color="auto" w:fill="FFFFFF"/>
        </w:rPr>
        <w:t xml:space="preserve"> -w net.ipv4.tcp_sack=0</w:t>
      </w:r>
    </w:p>
    <w:p w:rsidR="00A67475" w:rsidRPr="001E3509" w:rsidRDefault="00A67475" w:rsidP="00A67475">
      <w:pPr>
        <w:pStyle w:val="a5"/>
        <w:numPr>
          <w:ilvl w:val="0"/>
          <w:numId w:val="1"/>
        </w:numPr>
        <w:spacing w:line="480" w:lineRule="auto"/>
        <w:rPr>
          <w:rStyle w:val="a7"/>
          <w:sz w:val="24"/>
          <w:szCs w:val="24"/>
        </w:rPr>
      </w:pPr>
      <w:r>
        <w:rPr>
          <w:rStyle w:val="a7"/>
          <w:rFonts w:hint="eastAsia"/>
          <w:bCs w:val="0"/>
          <w:sz w:val="24"/>
          <w:szCs w:val="24"/>
        </w:rPr>
        <w:t>参考资料</w:t>
      </w:r>
    </w:p>
    <w:p w:rsidR="001E3509" w:rsidRPr="00A67475" w:rsidRDefault="00A67475" w:rsidP="00A67475">
      <w:pPr>
        <w:spacing w:before="100" w:beforeAutospacing="1" w:after="100" w:afterAutospacing="1"/>
        <w:jc w:val="left"/>
        <w:rPr>
          <w:rStyle w:val="a6"/>
          <w:rFonts w:ascii="微软雅黑" w:eastAsia="微软雅黑" w:hAnsi="微软雅黑"/>
          <w:i w:val="0"/>
          <w:color w:val="000000"/>
          <w:shd w:val="clear" w:color="auto" w:fill="FFFFFF"/>
        </w:rPr>
      </w:pPr>
      <w:r>
        <w:rPr>
          <w:rStyle w:val="a6"/>
          <w:rFonts w:ascii="微软雅黑" w:eastAsia="微软雅黑" w:hAnsi="微软雅黑"/>
          <w:i w:val="0"/>
          <w:color w:val="000000"/>
          <w:shd w:val="clear" w:color="auto" w:fill="FFFFFF"/>
        </w:rPr>
        <w:t>1</w:t>
      </w:r>
      <w:r>
        <w:rPr>
          <w:rStyle w:val="a6"/>
          <w:rFonts w:ascii="微软雅黑" w:eastAsia="微软雅黑" w:hAnsi="微软雅黑" w:hint="eastAsia"/>
          <w:i w:val="0"/>
          <w:color w:val="000000"/>
          <w:shd w:val="clear" w:color="auto" w:fill="FFFFFF"/>
        </w:rPr>
        <w:t>、</w:t>
      </w:r>
      <w:r w:rsidR="001E3509" w:rsidRPr="00A67475">
        <w:rPr>
          <w:rStyle w:val="a6"/>
          <w:rFonts w:ascii="微软雅黑" w:eastAsia="微软雅黑" w:hAnsi="微软雅黑"/>
          <w:i w:val="0"/>
          <w:color w:val="000000"/>
          <w:shd w:val="clear" w:color="auto" w:fill="FFFFFF"/>
        </w:rPr>
        <w:t>官方通告：</w:t>
      </w:r>
    </w:p>
    <w:p w:rsidR="001E3509" w:rsidRPr="001E3509" w:rsidRDefault="001E3509" w:rsidP="001E3509">
      <w:pPr>
        <w:shd w:val="clear" w:color="auto" w:fill="FFFFFF"/>
        <w:spacing w:line="368" w:lineRule="atLeast"/>
        <w:ind w:firstLine="480"/>
        <w:jc w:val="left"/>
        <w:rPr>
          <w:rStyle w:val="a3"/>
          <w:rFonts w:ascii="Microsoft YaHei UI" w:eastAsia="Microsoft YaHei UI" w:hAnsi="Microsoft YaHei UI"/>
          <w:spacing w:val="8"/>
        </w:rPr>
      </w:pPr>
      <w:hyperlink r:id="rId6" w:history="1">
        <w:r w:rsidRPr="001E3509">
          <w:rPr>
            <w:rStyle w:val="a3"/>
            <w:rFonts w:ascii="Microsoft YaHei UI" w:eastAsia="Microsoft YaHei UI" w:hAnsi="Microsoft YaHei UI"/>
            <w:spacing w:val="8"/>
          </w:rPr>
          <w:t>https://github.com/Netflix/security-bulletins/blob/master/advisories/third-party/2019-001.md</w:t>
        </w:r>
      </w:hyperlink>
    </w:p>
    <w:p w:rsidR="001E3509" w:rsidRPr="00A67475" w:rsidRDefault="00A67475" w:rsidP="00A67475">
      <w:pPr>
        <w:spacing w:before="100" w:beforeAutospacing="1" w:after="100" w:afterAutospacing="1"/>
        <w:jc w:val="left"/>
        <w:rPr>
          <w:rStyle w:val="a6"/>
          <w:rFonts w:ascii="微软雅黑" w:eastAsia="微软雅黑" w:hAnsi="微软雅黑"/>
          <w:i w:val="0"/>
          <w:color w:val="000000"/>
          <w:shd w:val="clear" w:color="auto" w:fill="FFFFFF"/>
        </w:rPr>
      </w:pPr>
      <w:r>
        <w:rPr>
          <w:rStyle w:val="a6"/>
          <w:rFonts w:ascii="微软雅黑" w:eastAsia="微软雅黑" w:hAnsi="微软雅黑"/>
          <w:i w:val="0"/>
          <w:color w:val="000000"/>
          <w:shd w:val="clear" w:color="auto" w:fill="FFFFFF"/>
        </w:rPr>
        <w:t>  2</w:t>
      </w:r>
      <w:r>
        <w:rPr>
          <w:rStyle w:val="a6"/>
          <w:rFonts w:ascii="微软雅黑" w:eastAsia="微软雅黑" w:hAnsi="微软雅黑" w:hint="eastAsia"/>
          <w:i w:val="0"/>
          <w:color w:val="000000"/>
          <w:shd w:val="clear" w:color="auto" w:fill="FFFFFF"/>
        </w:rPr>
        <w:t>、</w:t>
      </w:r>
      <w:r w:rsidR="001E3509" w:rsidRPr="00A67475">
        <w:rPr>
          <w:rStyle w:val="a6"/>
          <w:rFonts w:ascii="微软雅黑" w:eastAsia="微软雅黑" w:hAnsi="微软雅黑"/>
          <w:i w:val="0"/>
          <w:color w:val="000000"/>
          <w:shd w:val="clear" w:color="auto" w:fill="FFFFFF"/>
        </w:rPr>
        <w:t>社区参考：</w:t>
      </w:r>
    </w:p>
    <w:p w:rsidR="001E3509" w:rsidRPr="001E3509" w:rsidRDefault="001E3509" w:rsidP="001E3509">
      <w:pPr>
        <w:shd w:val="clear" w:color="auto" w:fill="FFFFFF"/>
        <w:spacing w:line="368" w:lineRule="atLeast"/>
        <w:ind w:firstLine="480"/>
        <w:jc w:val="left"/>
        <w:rPr>
          <w:rStyle w:val="a3"/>
          <w:rFonts w:ascii="Microsoft YaHei UI" w:eastAsia="Microsoft YaHei UI" w:hAnsi="Microsoft YaHei UI"/>
          <w:spacing w:val="8"/>
        </w:rPr>
      </w:pPr>
      <w:hyperlink r:id="rId7" w:history="1">
        <w:r w:rsidRPr="001E3509">
          <w:rPr>
            <w:rStyle w:val="a3"/>
            <w:rFonts w:ascii="Microsoft YaHei UI" w:eastAsia="Microsoft YaHei UI" w:hAnsi="Microsoft YaHei UI"/>
            <w:spacing w:val="8"/>
          </w:rPr>
          <w:t>https://www.openwall.com/lists/oss-security/2019/06/17/5</w:t>
        </w:r>
      </w:hyperlink>
    </w:p>
    <w:p w:rsidR="001E3509" w:rsidRPr="00A67475" w:rsidRDefault="00A67475" w:rsidP="00A67475">
      <w:pPr>
        <w:spacing w:before="100" w:beforeAutospacing="1" w:after="100" w:afterAutospacing="1"/>
        <w:jc w:val="left"/>
        <w:rPr>
          <w:rStyle w:val="a6"/>
          <w:rFonts w:ascii="微软雅黑" w:eastAsia="微软雅黑" w:hAnsi="微软雅黑"/>
          <w:i w:val="0"/>
          <w:color w:val="000000"/>
          <w:shd w:val="clear" w:color="auto" w:fill="FFFFFF"/>
        </w:rPr>
      </w:pPr>
      <w:r>
        <w:rPr>
          <w:rStyle w:val="a6"/>
          <w:rFonts w:ascii="微软雅黑" w:eastAsia="微软雅黑" w:hAnsi="微软雅黑"/>
          <w:i w:val="0"/>
          <w:color w:val="000000"/>
          <w:shd w:val="clear" w:color="auto" w:fill="FFFFFF"/>
        </w:rPr>
        <w:t>  3</w:t>
      </w:r>
      <w:r>
        <w:rPr>
          <w:rStyle w:val="a6"/>
          <w:rFonts w:ascii="微软雅黑" w:eastAsia="微软雅黑" w:hAnsi="微软雅黑" w:hint="eastAsia"/>
          <w:i w:val="0"/>
          <w:color w:val="000000"/>
          <w:shd w:val="clear" w:color="auto" w:fill="FFFFFF"/>
        </w:rPr>
        <w:t>、</w:t>
      </w:r>
      <w:r w:rsidR="001E3509" w:rsidRPr="00A67475">
        <w:rPr>
          <w:rStyle w:val="a6"/>
          <w:rFonts w:ascii="微软雅黑" w:eastAsia="微软雅黑" w:hAnsi="微软雅黑"/>
          <w:i w:val="0"/>
          <w:color w:val="000000"/>
          <w:shd w:val="clear" w:color="auto" w:fill="FFFFFF"/>
        </w:rPr>
        <w:t>红帽公告：</w:t>
      </w:r>
    </w:p>
    <w:p w:rsidR="001E3509" w:rsidRPr="001E3509" w:rsidRDefault="001E3509" w:rsidP="001E3509">
      <w:pPr>
        <w:shd w:val="clear" w:color="auto" w:fill="FFFFFF"/>
        <w:spacing w:line="368" w:lineRule="atLeast"/>
        <w:ind w:firstLine="480"/>
        <w:jc w:val="left"/>
        <w:rPr>
          <w:rStyle w:val="a3"/>
          <w:rFonts w:ascii="Microsoft YaHei UI" w:eastAsia="Microsoft YaHei UI" w:hAnsi="Microsoft YaHei UI"/>
          <w:spacing w:val="8"/>
        </w:rPr>
      </w:pPr>
      <w:hyperlink r:id="rId8" w:history="1">
        <w:r w:rsidRPr="001E3509">
          <w:rPr>
            <w:rStyle w:val="a3"/>
            <w:rFonts w:ascii="Microsoft YaHei UI" w:eastAsia="Microsoft YaHei UI" w:hAnsi="Microsoft YaHei UI"/>
            <w:spacing w:val="8"/>
          </w:rPr>
          <w:t>https://access.redhat.com/security/vulnerabilities/tcpsack</w:t>
        </w:r>
      </w:hyperlink>
    </w:p>
    <w:bookmarkEnd w:id="0"/>
    <w:p w:rsidR="00B23E7D" w:rsidRPr="001E3509" w:rsidRDefault="00B23E7D"/>
    <w:sectPr w:rsidR="00B23E7D" w:rsidRPr="001E3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B7546"/>
    <w:multiLevelType w:val="multilevel"/>
    <w:tmpl w:val="8E3A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74280"/>
    <w:multiLevelType w:val="hybridMultilevel"/>
    <w:tmpl w:val="02AA975C"/>
    <w:lvl w:ilvl="0" w:tplc="4D76F8A2">
      <w:start w:val="1"/>
      <w:numFmt w:val="japaneseCounting"/>
      <w:lvlText w:val="%1、"/>
      <w:lvlJc w:val="left"/>
      <w:pPr>
        <w:ind w:left="932" w:hanging="480"/>
      </w:pPr>
    </w:lvl>
    <w:lvl w:ilvl="1" w:tplc="04090019">
      <w:start w:val="1"/>
      <w:numFmt w:val="lowerLetter"/>
      <w:lvlText w:val="%2)"/>
      <w:lvlJc w:val="left"/>
      <w:pPr>
        <w:ind w:left="1292" w:hanging="420"/>
      </w:pPr>
    </w:lvl>
    <w:lvl w:ilvl="2" w:tplc="0409001B">
      <w:start w:val="1"/>
      <w:numFmt w:val="lowerRoman"/>
      <w:lvlText w:val="%3."/>
      <w:lvlJc w:val="right"/>
      <w:pPr>
        <w:ind w:left="1712" w:hanging="420"/>
      </w:pPr>
    </w:lvl>
    <w:lvl w:ilvl="3" w:tplc="0409000F">
      <w:start w:val="1"/>
      <w:numFmt w:val="decimal"/>
      <w:lvlText w:val="%4."/>
      <w:lvlJc w:val="left"/>
      <w:pPr>
        <w:ind w:left="2132" w:hanging="420"/>
      </w:pPr>
    </w:lvl>
    <w:lvl w:ilvl="4" w:tplc="04090019">
      <w:start w:val="1"/>
      <w:numFmt w:val="lowerLetter"/>
      <w:lvlText w:val="%5)"/>
      <w:lvlJc w:val="left"/>
      <w:pPr>
        <w:ind w:left="2552" w:hanging="420"/>
      </w:pPr>
    </w:lvl>
    <w:lvl w:ilvl="5" w:tplc="0409001B">
      <w:start w:val="1"/>
      <w:numFmt w:val="lowerRoman"/>
      <w:lvlText w:val="%6."/>
      <w:lvlJc w:val="right"/>
      <w:pPr>
        <w:ind w:left="2972" w:hanging="420"/>
      </w:pPr>
    </w:lvl>
    <w:lvl w:ilvl="6" w:tplc="0409000F">
      <w:start w:val="1"/>
      <w:numFmt w:val="decimal"/>
      <w:lvlText w:val="%7."/>
      <w:lvlJc w:val="left"/>
      <w:pPr>
        <w:ind w:left="3392" w:hanging="420"/>
      </w:pPr>
    </w:lvl>
    <w:lvl w:ilvl="7" w:tplc="04090019">
      <w:start w:val="1"/>
      <w:numFmt w:val="lowerLetter"/>
      <w:lvlText w:val="%8)"/>
      <w:lvlJc w:val="left"/>
      <w:pPr>
        <w:ind w:left="3812" w:hanging="420"/>
      </w:pPr>
    </w:lvl>
    <w:lvl w:ilvl="8" w:tplc="0409001B">
      <w:start w:val="1"/>
      <w:numFmt w:val="lowerRoman"/>
      <w:lvlText w:val="%9."/>
      <w:lvlJc w:val="right"/>
      <w:pPr>
        <w:ind w:left="4232" w:hanging="420"/>
      </w:pPr>
    </w:lvl>
  </w:abstractNum>
  <w:abstractNum w:abstractNumId="2" w15:restartNumberingAfterBreak="0">
    <w:nsid w:val="5B493F2A"/>
    <w:multiLevelType w:val="hybridMultilevel"/>
    <w:tmpl w:val="14403BB6"/>
    <w:lvl w:ilvl="0" w:tplc="4D76F8A2">
      <w:start w:val="1"/>
      <w:numFmt w:val="japaneseCounting"/>
      <w:lvlText w:val="%1、"/>
      <w:lvlJc w:val="left"/>
      <w:pPr>
        <w:ind w:left="932" w:hanging="480"/>
      </w:pPr>
    </w:lvl>
    <w:lvl w:ilvl="1" w:tplc="04090019">
      <w:start w:val="1"/>
      <w:numFmt w:val="lowerLetter"/>
      <w:lvlText w:val="%2)"/>
      <w:lvlJc w:val="left"/>
      <w:pPr>
        <w:ind w:left="1292" w:hanging="420"/>
      </w:pPr>
    </w:lvl>
    <w:lvl w:ilvl="2" w:tplc="0409001B">
      <w:start w:val="1"/>
      <w:numFmt w:val="lowerRoman"/>
      <w:lvlText w:val="%3."/>
      <w:lvlJc w:val="right"/>
      <w:pPr>
        <w:ind w:left="1712" w:hanging="420"/>
      </w:pPr>
    </w:lvl>
    <w:lvl w:ilvl="3" w:tplc="0409000F">
      <w:start w:val="1"/>
      <w:numFmt w:val="decimal"/>
      <w:lvlText w:val="%4."/>
      <w:lvlJc w:val="left"/>
      <w:pPr>
        <w:ind w:left="2132" w:hanging="420"/>
      </w:pPr>
    </w:lvl>
    <w:lvl w:ilvl="4" w:tplc="04090019">
      <w:start w:val="1"/>
      <w:numFmt w:val="lowerLetter"/>
      <w:lvlText w:val="%5)"/>
      <w:lvlJc w:val="left"/>
      <w:pPr>
        <w:ind w:left="2552" w:hanging="420"/>
      </w:pPr>
    </w:lvl>
    <w:lvl w:ilvl="5" w:tplc="0409001B">
      <w:start w:val="1"/>
      <w:numFmt w:val="lowerRoman"/>
      <w:lvlText w:val="%6."/>
      <w:lvlJc w:val="right"/>
      <w:pPr>
        <w:ind w:left="2972" w:hanging="420"/>
      </w:pPr>
    </w:lvl>
    <w:lvl w:ilvl="6" w:tplc="0409000F">
      <w:start w:val="1"/>
      <w:numFmt w:val="decimal"/>
      <w:lvlText w:val="%7."/>
      <w:lvlJc w:val="left"/>
      <w:pPr>
        <w:ind w:left="3392" w:hanging="420"/>
      </w:pPr>
    </w:lvl>
    <w:lvl w:ilvl="7" w:tplc="04090019">
      <w:start w:val="1"/>
      <w:numFmt w:val="lowerLetter"/>
      <w:lvlText w:val="%8)"/>
      <w:lvlJc w:val="left"/>
      <w:pPr>
        <w:ind w:left="3812" w:hanging="420"/>
      </w:pPr>
    </w:lvl>
    <w:lvl w:ilvl="8" w:tplc="0409001B">
      <w:start w:val="1"/>
      <w:numFmt w:val="lowerRoman"/>
      <w:lvlText w:val="%9."/>
      <w:lvlJc w:val="right"/>
      <w:pPr>
        <w:ind w:left="4232" w:hanging="42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30"/>
    <w:rsid w:val="001E3509"/>
    <w:rsid w:val="00286030"/>
    <w:rsid w:val="0060036E"/>
    <w:rsid w:val="008A25F2"/>
    <w:rsid w:val="00A67475"/>
    <w:rsid w:val="00B23E7D"/>
    <w:rsid w:val="00F1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50666-B1B5-4DE6-8D03-2EA1223D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微软雅黑" w:eastAsia="微软雅黑" w:hAnsi="微软雅黑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36E"/>
    <w:pPr>
      <w:jc w:val="both"/>
    </w:pPr>
    <w:rPr>
      <w:rFonts w:ascii="Calibri" w:eastAsia="宋体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03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0036E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a5">
    <w:name w:val="List Paragraph"/>
    <w:basedOn w:val="a"/>
    <w:uiPriority w:val="34"/>
    <w:qFormat/>
    <w:rsid w:val="0060036E"/>
    <w:pPr>
      <w:ind w:firstLine="420"/>
    </w:pPr>
    <w:rPr>
      <w:rFonts w:ascii="微软雅黑" w:eastAsia="微软雅黑" w:hAnsi="微软雅黑" w:cs="宋体"/>
    </w:rPr>
  </w:style>
  <w:style w:type="character" w:styleId="a6">
    <w:name w:val="Emphasis"/>
    <w:basedOn w:val="a0"/>
    <w:uiPriority w:val="20"/>
    <w:qFormat/>
    <w:rsid w:val="0060036E"/>
    <w:rPr>
      <w:i/>
      <w:iCs/>
    </w:rPr>
  </w:style>
  <w:style w:type="character" w:styleId="a7">
    <w:name w:val="Strong"/>
    <w:basedOn w:val="a0"/>
    <w:uiPriority w:val="22"/>
    <w:qFormat/>
    <w:rsid w:val="006003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ess.redhat.com/security/vulnerabilities/tcpsac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penwall.com/lists/oss-security/2019/06/17/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ithub.com/Netflix/security-bulletins/blob/master/advisories/third-party/2019-001.m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C5E49-5371-4636-97F3-D66D8F98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Shaofeng Sun (孙志程)</dc:creator>
  <cp:keywords/>
  <dc:description/>
  <cp:lastModifiedBy>Shaofeng Sun (孙志程)</cp:lastModifiedBy>
  <cp:revision>6</cp:revision>
  <dcterms:created xsi:type="dcterms:W3CDTF">2019-05-15T14:13:00Z</dcterms:created>
  <dcterms:modified xsi:type="dcterms:W3CDTF">2019-06-19T16:40:00Z</dcterms:modified>
</cp:coreProperties>
</file>