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F6" w:rsidRDefault="00B92962">
      <w:r>
        <w:t>无锡市国发</w:t>
      </w:r>
      <w:r>
        <w:rPr>
          <w:rFonts w:hint="eastAsia"/>
        </w:rPr>
        <w:t>平台</w:t>
      </w:r>
      <w:r>
        <w:rPr>
          <w:rFonts w:hint="eastAsia"/>
        </w:rPr>
        <w:t>4</w:t>
      </w:r>
      <w:r>
        <w:t>.1</w:t>
      </w:r>
      <w:r>
        <w:t>版本行政区划维护之后</w:t>
      </w:r>
      <w:r>
        <w:rPr>
          <w:rFonts w:hint="eastAsia"/>
        </w:rPr>
        <w:t>，</w:t>
      </w:r>
      <w:r w:rsidR="00A4463E">
        <w:t>只有公共代码模块已更新</w:t>
      </w:r>
      <w:r w:rsidR="00A4463E">
        <w:rPr>
          <w:rFonts w:hint="eastAsia"/>
        </w:rPr>
        <w:t>（公共代码模块点“同步”，提示同步失败。）</w:t>
      </w:r>
      <w:r>
        <w:rPr>
          <w:rFonts w:hint="eastAsia"/>
        </w:rPr>
        <w:t>，</w:t>
      </w:r>
      <w:r w:rsidR="00A4463E">
        <w:t>其他的有行政区划的模块</w:t>
      </w:r>
      <w:r w:rsidR="006C26C4">
        <w:t>未</w:t>
      </w:r>
      <w:r>
        <w:t>更新</w:t>
      </w:r>
      <w:r w:rsidR="004B1441">
        <w:t>为</w:t>
      </w:r>
      <w:bookmarkStart w:id="0" w:name="_GoBack"/>
      <w:bookmarkEnd w:id="0"/>
      <w:r w:rsidR="006C26C4">
        <w:t>最新的行政区划</w:t>
      </w:r>
      <w:r>
        <w:rPr>
          <w:rFonts w:hint="eastAsia"/>
        </w:rPr>
        <w:t>。</w:t>
      </w:r>
    </w:p>
    <w:p w:rsidR="004B1441" w:rsidRDefault="004B1441"/>
    <w:p w:rsidR="004B1441" w:rsidRDefault="004B1441"/>
    <w:p w:rsidR="00B92962" w:rsidRDefault="00B92962">
      <w:r>
        <w:t>相关信息</w:t>
      </w:r>
      <w:r>
        <w:rPr>
          <w:rFonts w:hint="eastAsia"/>
        </w:rPr>
        <w:t>：</w:t>
      </w:r>
    </w:p>
    <w:p w:rsidR="00B92962" w:rsidRPr="004B1441" w:rsidRDefault="004B1441">
      <w:pPr>
        <w:rPr>
          <w:b/>
        </w:rPr>
      </w:pPr>
      <w:r w:rsidRPr="004B1441">
        <w:rPr>
          <w:rFonts w:hint="eastAsia"/>
          <w:b/>
        </w:rPr>
        <w:t>1</w:t>
      </w:r>
      <w:r w:rsidRPr="004B1441">
        <w:rPr>
          <w:b/>
        </w:rPr>
        <w:t>.</w:t>
      </w:r>
      <w:r w:rsidR="00B92962" w:rsidRPr="004B1441">
        <w:rPr>
          <w:b/>
        </w:rPr>
        <w:t>数据库服务器</w:t>
      </w:r>
    </w:p>
    <w:p w:rsidR="00B92962" w:rsidRDefault="00B92962">
      <w:r>
        <w:rPr>
          <w:rFonts w:hint="eastAsia"/>
        </w:rPr>
        <w:t>I</w:t>
      </w:r>
      <w:r>
        <w:t>P :</w:t>
      </w:r>
      <w:r w:rsidRPr="00B92962">
        <w:rPr>
          <w:rFonts w:hint="eastAsia"/>
        </w:rPr>
        <w:t xml:space="preserve">10.32.24.64       </w:t>
      </w:r>
    </w:p>
    <w:p w:rsidR="00B92962" w:rsidRDefault="00B92962">
      <w:r>
        <w:t>账户</w:t>
      </w:r>
      <w:r>
        <w:rPr>
          <w:rFonts w:hint="eastAsia"/>
        </w:rPr>
        <w:t>：</w:t>
      </w:r>
      <w:r w:rsidRPr="00B92962">
        <w:rPr>
          <w:rFonts w:hint="eastAsia"/>
        </w:rPr>
        <w:t xml:space="preserve">sa  </w:t>
      </w:r>
    </w:p>
    <w:p w:rsidR="00B92962" w:rsidRDefault="00B92962">
      <w:r>
        <w:t>密码</w:t>
      </w:r>
      <w:r>
        <w:rPr>
          <w:rFonts w:hint="eastAsia"/>
        </w:rPr>
        <w:t>：</w:t>
      </w:r>
      <w:hyperlink r:id="rId6" w:history="1">
        <w:r w:rsidRPr="005F644A">
          <w:rPr>
            <w:rStyle w:val="a5"/>
            <w:rFonts w:hint="eastAsia"/>
          </w:rPr>
          <w:t>wx@HB.60</w:t>
        </w:r>
      </w:hyperlink>
    </w:p>
    <w:p w:rsidR="00B92962" w:rsidRPr="004B1441" w:rsidRDefault="004B1441">
      <w:pPr>
        <w:rPr>
          <w:b/>
        </w:rPr>
      </w:pPr>
      <w:r w:rsidRPr="004B1441">
        <w:rPr>
          <w:rFonts w:hint="eastAsia"/>
          <w:b/>
        </w:rPr>
        <w:t>2</w:t>
      </w:r>
      <w:r w:rsidRPr="004B1441">
        <w:rPr>
          <w:b/>
        </w:rPr>
        <w:t>.</w:t>
      </w:r>
      <w:r w:rsidR="00B92962" w:rsidRPr="004B1441">
        <w:rPr>
          <w:b/>
        </w:rPr>
        <w:t>平台地址</w:t>
      </w:r>
      <w:r w:rsidR="00B92962" w:rsidRPr="004B1441">
        <w:rPr>
          <w:rFonts w:hint="eastAsia"/>
          <w:b/>
        </w:rPr>
        <w:t>：</w:t>
      </w:r>
    </w:p>
    <w:p w:rsidR="00B92962" w:rsidRDefault="002F5971">
      <w:hyperlink r:id="rId7" w:history="1">
        <w:r w:rsidR="00B92962" w:rsidRPr="005F644A">
          <w:rPr>
            <w:rStyle w:val="a5"/>
          </w:rPr>
          <w:t>http://10.32.24.61:8080/jointos/app</w:t>
        </w:r>
      </w:hyperlink>
      <w:r w:rsidR="00B92962">
        <w:t xml:space="preserve"> </w:t>
      </w:r>
    </w:p>
    <w:p w:rsidR="00B92962" w:rsidRDefault="00B92962">
      <w:r>
        <w:t>账户</w:t>
      </w:r>
      <w:r>
        <w:rPr>
          <w:rFonts w:hint="eastAsia"/>
        </w:rPr>
        <w:t>：</w:t>
      </w:r>
      <w:r>
        <w:t>appadmin</w:t>
      </w:r>
    </w:p>
    <w:p w:rsidR="004B1441" w:rsidRDefault="00B92962">
      <w:pPr>
        <w:rPr>
          <w:rFonts w:hint="eastAsia"/>
        </w:rPr>
      </w:pPr>
      <w:r>
        <w:t>密码</w:t>
      </w:r>
      <w:r>
        <w:rPr>
          <w:rFonts w:hint="eastAsia"/>
        </w:rPr>
        <w:t>：</w:t>
      </w:r>
      <w:r>
        <w:rPr>
          <w:rFonts w:hint="eastAsia"/>
        </w:rPr>
        <w:t>q</w:t>
      </w:r>
      <w:r>
        <w:t>1w2e3r4t5</w:t>
      </w:r>
    </w:p>
    <w:p w:rsidR="00B92962" w:rsidRPr="004B1441" w:rsidRDefault="004B1441">
      <w:pPr>
        <w:rPr>
          <w:b/>
        </w:rPr>
      </w:pPr>
      <w:r w:rsidRPr="004B1441">
        <w:rPr>
          <w:rFonts w:hint="eastAsia"/>
          <w:b/>
        </w:rPr>
        <w:t>3</w:t>
      </w:r>
      <w:r w:rsidRPr="004B1441">
        <w:rPr>
          <w:b/>
        </w:rPr>
        <w:t>.</w:t>
      </w:r>
      <w:r w:rsidR="00B92962" w:rsidRPr="004B1441">
        <w:rPr>
          <w:rFonts w:hint="eastAsia"/>
          <w:b/>
        </w:rPr>
        <w:t>远程方式：</w:t>
      </w:r>
    </w:p>
    <w:p w:rsidR="00B92962" w:rsidRDefault="006976F1">
      <w:r>
        <w:t>连接</w:t>
      </w:r>
      <w:r>
        <w:t>VPN</w:t>
      </w:r>
      <w:r>
        <w:t>之后</w:t>
      </w:r>
      <w:r>
        <w:rPr>
          <w:rFonts w:hint="eastAsia"/>
        </w:rPr>
        <w:t>，</w:t>
      </w:r>
      <w:r>
        <w:t>可连接数据库和登录平台</w:t>
      </w:r>
      <w:r>
        <w:rPr>
          <w:rFonts w:hint="eastAsia"/>
        </w:rPr>
        <w:t>。</w:t>
      </w:r>
    </w:p>
    <w:p w:rsidR="00B92962" w:rsidRPr="004B1441" w:rsidRDefault="004B1441">
      <w:pPr>
        <w:rPr>
          <w:b/>
        </w:rPr>
      </w:pPr>
      <w:r w:rsidRPr="004B1441">
        <w:rPr>
          <w:rFonts w:hint="eastAsia"/>
          <w:b/>
        </w:rPr>
        <w:t>4</w:t>
      </w:r>
      <w:r w:rsidRPr="004B1441">
        <w:rPr>
          <w:b/>
        </w:rPr>
        <w:t>.</w:t>
      </w:r>
      <w:r w:rsidR="00B92962" w:rsidRPr="004B1441">
        <w:rPr>
          <w:b/>
        </w:rPr>
        <w:t>现具体模块如下</w:t>
      </w:r>
      <w:r w:rsidR="00B92962" w:rsidRPr="004B1441">
        <w:rPr>
          <w:rFonts w:hint="eastAsia"/>
          <w:b/>
        </w:rPr>
        <w:t>：</w:t>
      </w:r>
    </w:p>
    <w:p w:rsidR="006976F1" w:rsidRDefault="006976F1">
      <w:r>
        <w:t>未更新模块</w:t>
      </w:r>
      <w:r>
        <w:rPr>
          <w:rFonts w:hint="eastAsia"/>
        </w:rPr>
        <w:t>：</w:t>
      </w:r>
    </w:p>
    <w:p w:rsidR="00B92962" w:rsidRDefault="006976F1">
      <w:r>
        <w:rPr>
          <w:noProof/>
        </w:rPr>
        <w:drawing>
          <wp:inline distT="0" distB="0" distL="0" distR="0" wp14:anchorId="4D3E893D" wp14:editId="43F2E327">
            <wp:extent cx="5274310" cy="34417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41700"/>
                    </a:xfrm>
                    <a:prstGeom prst="rect">
                      <a:avLst/>
                    </a:prstGeom>
                  </pic:spPr>
                </pic:pic>
              </a:graphicData>
            </a:graphic>
          </wp:inline>
        </w:drawing>
      </w:r>
    </w:p>
    <w:p w:rsidR="006976F1" w:rsidRDefault="006976F1">
      <w:r>
        <w:rPr>
          <w:noProof/>
        </w:rPr>
        <w:drawing>
          <wp:inline distT="0" distB="0" distL="0" distR="0" wp14:anchorId="4D7F7555" wp14:editId="386B96B6">
            <wp:extent cx="5274310" cy="12598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259840"/>
                    </a:xfrm>
                    <a:prstGeom prst="rect">
                      <a:avLst/>
                    </a:prstGeom>
                  </pic:spPr>
                </pic:pic>
              </a:graphicData>
            </a:graphic>
          </wp:inline>
        </w:drawing>
      </w:r>
    </w:p>
    <w:p w:rsidR="006976F1" w:rsidRDefault="006976F1">
      <w:r>
        <w:rPr>
          <w:noProof/>
        </w:rPr>
        <w:lastRenderedPageBreak/>
        <w:drawing>
          <wp:inline distT="0" distB="0" distL="0" distR="0" wp14:anchorId="0A89DF7E" wp14:editId="0B7D5E20">
            <wp:extent cx="5274310" cy="19373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937385"/>
                    </a:xfrm>
                    <a:prstGeom prst="rect">
                      <a:avLst/>
                    </a:prstGeom>
                  </pic:spPr>
                </pic:pic>
              </a:graphicData>
            </a:graphic>
          </wp:inline>
        </w:drawing>
      </w:r>
    </w:p>
    <w:p w:rsidR="006976F1" w:rsidRDefault="006976F1">
      <w:r>
        <w:t>已更新模块</w:t>
      </w:r>
      <w:r>
        <w:rPr>
          <w:rFonts w:hint="eastAsia"/>
        </w:rPr>
        <w:t>：</w:t>
      </w:r>
      <w:r w:rsidR="00A4463E">
        <w:rPr>
          <w:rFonts w:hint="eastAsia"/>
        </w:rPr>
        <w:t>公共代码管理模块</w:t>
      </w:r>
    </w:p>
    <w:p w:rsidR="006976F1" w:rsidRDefault="00A4463E">
      <w:r>
        <w:rPr>
          <w:noProof/>
        </w:rPr>
        <w:drawing>
          <wp:inline distT="0" distB="0" distL="0" distR="0" wp14:anchorId="6DC54DAE" wp14:editId="33739989">
            <wp:extent cx="5274310" cy="2813050"/>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813050"/>
                    </a:xfrm>
                    <a:prstGeom prst="rect">
                      <a:avLst/>
                    </a:prstGeom>
                  </pic:spPr>
                </pic:pic>
              </a:graphicData>
            </a:graphic>
          </wp:inline>
        </w:drawing>
      </w:r>
    </w:p>
    <w:p w:rsidR="006976F1" w:rsidRDefault="006976F1">
      <w:r>
        <w:rPr>
          <w:rFonts w:hint="eastAsia"/>
        </w:rPr>
        <w:t>下图是之前已经录入的企业所属环保机构的下拉选项，现在新增企业基本信息的时候所属环保机构下拉菜单不能点默认无锡市。</w:t>
      </w:r>
    </w:p>
    <w:p w:rsidR="006976F1" w:rsidRDefault="006976F1">
      <w:r>
        <w:rPr>
          <w:noProof/>
        </w:rPr>
        <w:drawing>
          <wp:inline distT="0" distB="0" distL="0" distR="0" wp14:anchorId="310DB68C" wp14:editId="1604D5EE">
            <wp:extent cx="4337957" cy="2802489"/>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0615" cy="2810666"/>
                    </a:xfrm>
                    <a:prstGeom prst="rect">
                      <a:avLst/>
                    </a:prstGeom>
                  </pic:spPr>
                </pic:pic>
              </a:graphicData>
            </a:graphic>
          </wp:inline>
        </w:drawing>
      </w:r>
    </w:p>
    <w:p w:rsidR="006976F1" w:rsidRDefault="006976F1">
      <w:r>
        <w:rPr>
          <w:noProof/>
        </w:rPr>
        <w:lastRenderedPageBreak/>
        <w:drawing>
          <wp:inline distT="0" distB="0" distL="0" distR="0" wp14:anchorId="4160CBCD" wp14:editId="2AA9DD85">
            <wp:extent cx="4392602" cy="2902312"/>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0659" cy="2914242"/>
                    </a:xfrm>
                    <a:prstGeom prst="rect">
                      <a:avLst/>
                    </a:prstGeom>
                  </pic:spPr>
                </pic:pic>
              </a:graphicData>
            </a:graphic>
          </wp:inline>
        </w:drawing>
      </w:r>
    </w:p>
    <w:sectPr w:rsidR="00697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71" w:rsidRDefault="002F5971" w:rsidP="00B92962">
      <w:r>
        <w:separator/>
      </w:r>
    </w:p>
  </w:endnote>
  <w:endnote w:type="continuationSeparator" w:id="0">
    <w:p w:rsidR="002F5971" w:rsidRDefault="002F5971" w:rsidP="00B9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71" w:rsidRDefault="002F5971" w:rsidP="00B92962">
      <w:r>
        <w:separator/>
      </w:r>
    </w:p>
  </w:footnote>
  <w:footnote w:type="continuationSeparator" w:id="0">
    <w:p w:rsidR="002F5971" w:rsidRDefault="002F5971" w:rsidP="00B92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FE"/>
    <w:rsid w:val="00025BBB"/>
    <w:rsid w:val="00243BFE"/>
    <w:rsid w:val="002F5971"/>
    <w:rsid w:val="004B1441"/>
    <w:rsid w:val="006976F1"/>
    <w:rsid w:val="006C26C4"/>
    <w:rsid w:val="00A4463E"/>
    <w:rsid w:val="00B92962"/>
    <w:rsid w:val="00D00090"/>
    <w:rsid w:val="00D4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2C8AE7-1FDA-468E-A9DE-AC4278B6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962"/>
    <w:rPr>
      <w:sz w:val="18"/>
      <w:szCs w:val="18"/>
    </w:rPr>
  </w:style>
  <w:style w:type="paragraph" w:styleId="a4">
    <w:name w:val="footer"/>
    <w:basedOn w:val="a"/>
    <w:link w:val="Char0"/>
    <w:uiPriority w:val="99"/>
    <w:unhideWhenUsed/>
    <w:rsid w:val="00B92962"/>
    <w:pPr>
      <w:tabs>
        <w:tab w:val="center" w:pos="4153"/>
        <w:tab w:val="right" w:pos="8306"/>
      </w:tabs>
      <w:snapToGrid w:val="0"/>
      <w:jc w:val="left"/>
    </w:pPr>
    <w:rPr>
      <w:sz w:val="18"/>
      <w:szCs w:val="18"/>
    </w:rPr>
  </w:style>
  <w:style w:type="character" w:customStyle="1" w:styleId="Char0">
    <w:name w:val="页脚 Char"/>
    <w:basedOn w:val="a0"/>
    <w:link w:val="a4"/>
    <w:uiPriority w:val="99"/>
    <w:rsid w:val="00B92962"/>
    <w:rPr>
      <w:sz w:val="18"/>
      <w:szCs w:val="18"/>
    </w:rPr>
  </w:style>
  <w:style w:type="character" w:styleId="a5">
    <w:name w:val="Hyperlink"/>
    <w:basedOn w:val="a0"/>
    <w:uiPriority w:val="99"/>
    <w:unhideWhenUsed/>
    <w:rsid w:val="00B92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10.32.24.61:8080/jointos/app"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x@HB.60"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2019-02-22T08:59:00Z</dcterms:created>
  <dcterms:modified xsi:type="dcterms:W3CDTF">2019-02-22T09:35:00Z</dcterms:modified>
</cp:coreProperties>
</file>