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16" w:rsidRDefault="00822E16" w:rsidP="00D31D50">
      <w:pPr>
        <w:spacing w:line="220" w:lineRule="atLeast"/>
        <w:rPr>
          <w:rFonts w:hint="eastAsia"/>
        </w:rPr>
      </w:pPr>
      <w:r w:rsidRPr="004F4D5F">
        <w:rPr>
          <w:rFonts w:hint="eastAsia"/>
        </w:rPr>
        <w:t>银川中科环保电力有限公司国发平台与垃圾焚烧企业端里面基本信息不一致，排放口和监控点对应关系</w:t>
      </w:r>
      <w:r w:rsidR="004F4D5F" w:rsidRPr="004F4D5F">
        <w:rPr>
          <w:rFonts w:hint="eastAsia"/>
        </w:rPr>
        <w:t>不对，监测设备不显示</w:t>
      </w:r>
    </w:p>
    <w:p w:rsidR="004358AB" w:rsidRDefault="00822E16" w:rsidP="00D31D50">
      <w:pPr>
        <w:spacing w:line="220" w:lineRule="atLeast"/>
        <w:rPr>
          <w:rFonts w:hint="eastAsia"/>
        </w:rPr>
      </w:pPr>
      <w:r>
        <w:rPr>
          <w:rFonts w:hint="eastAsia"/>
          <w:noProof/>
        </w:rPr>
        <w:drawing>
          <wp:inline distT="0" distB="0" distL="0" distR="0">
            <wp:extent cx="5274310" cy="3245729"/>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5274310" cy="3245729"/>
                    </a:xfrm>
                    <a:prstGeom prst="rect">
                      <a:avLst/>
                    </a:prstGeom>
                    <a:noFill/>
                    <a:ln w="9525">
                      <a:noFill/>
                      <a:miter lim="800000"/>
                      <a:headEnd/>
                      <a:tailEnd/>
                    </a:ln>
                  </pic:spPr>
                </pic:pic>
              </a:graphicData>
            </a:graphic>
          </wp:inline>
        </w:drawing>
      </w:r>
    </w:p>
    <w:p w:rsidR="00314FB1" w:rsidRDefault="00314FB1" w:rsidP="00D31D50">
      <w:pPr>
        <w:spacing w:line="220" w:lineRule="atLeast"/>
        <w:rPr>
          <w:rFonts w:hint="eastAsia"/>
        </w:rPr>
      </w:pPr>
      <w:r>
        <w:rPr>
          <w:rFonts w:hint="eastAsia"/>
        </w:rPr>
        <w:t>企业端显示</w:t>
      </w:r>
    </w:p>
    <w:p w:rsidR="00314FB1" w:rsidRDefault="00822E16" w:rsidP="00D31D50">
      <w:pPr>
        <w:spacing w:line="220" w:lineRule="atLeast"/>
        <w:rPr>
          <w:rFonts w:hint="eastAsia"/>
        </w:rPr>
      </w:pPr>
      <w:r>
        <w:rPr>
          <w:rFonts w:hint="eastAsia"/>
          <w:noProof/>
        </w:rPr>
        <w:drawing>
          <wp:inline distT="0" distB="0" distL="0" distR="0">
            <wp:extent cx="5274310" cy="286028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274310" cy="2860283"/>
                    </a:xfrm>
                    <a:prstGeom prst="rect">
                      <a:avLst/>
                    </a:prstGeom>
                    <a:noFill/>
                    <a:ln w="9525">
                      <a:noFill/>
                      <a:miter lim="800000"/>
                      <a:headEnd/>
                      <a:tailEnd/>
                    </a:ln>
                  </pic:spPr>
                </pic:pic>
              </a:graphicData>
            </a:graphic>
          </wp:inline>
        </w:drawing>
      </w:r>
    </w:p>
    <w:p w:rsidR="004F4D5F" w:rsidRDefault="00314FB1" w:rsidP="00D31D50">
      <w:pPr>
        <w:spacing w:line="220" w:lineRule="atLeast"/>
        <w:rPr>
          <w:rFonts w:hint="eastAsia"/>
        </w:rPr>
      </w:pPr>
      <w:r>
        <w:rPr>
          <w:rFonts w:hint="eastAsia"/>
        </w:rPr>
        <w:t>国发平台显示</w:t>
      </w:r>
    </w:p>
    <w:p w:rsidR="004F4D5F" w:rsidRPr="004F4D5F" w:rsidRDefault="004F4D5F" w:rsidP="00D31D50">
      <w:pPr>
        <w:spacing w:line="220" w:lineRule="atLeast"/>
        <w:rPr>
          <w:rFonts w:hint="eastAsia"/>
        </w:rPr>
      </w:pPr>
      <w:r w:rsidRPr="004F4D5F">
        <w:rPr>
          <w:rFonts w:hint="eastAsia"/>
        </w:rPr>
        <w:t>银川中科环保电力有限公司企业端账号：</w:t>
      </w:r>
      <w:r w:rsidRPr="004F4D5F">
        <w:t>13619593793</w:t>
      </w:r>
    </w:p>
    <w:p w:rsidR="004F4D5F" w:rsidRDefault="004F4D5F" w:rsidP="00D31D50">
      <w:pPr>
        <w:spacing w:line="220" w:lineRule="atLeast"/>
        <w:rPr>
          <w:rFonts w:hint="eastAsia"/>
        </w:rPr>
      </w:pPr>
      <w:r w:rsidRPr="004F4D5F">
        <w:rPr>
          <w:rFonts w:hint="eastAsia"/>
        </w:rPr>
        <w:t>密码：</w:t>
      </w:r>
      <w:r w:rsidRPr="004F4D5F">
        <w:rPr>
          <w:rFonts w:hint="eastAsia"/>
        </w:rPr>
        <w:t>yczkhbdl</w:t>
      </w:r>
    </w:p>
    <w:p w:rsidR="00D95FBC" w:rsidRDefault="00D95FBC" w:rsidP="00D31D50">
      <w:pPr>
        <w:spacing w:line="220" w:lineRule="atLeast"/>
        <w:rPr>
          <w:rFonts w:hint="eastAsia"/>
        </w:rPr>
      </w:pPr>
      <w:r>
        <w:rPr>
          <w:rFonts w:hint="eastAsia"/>
        </w:rPr>
        <w:t>ps_id:</w:t>
      </w:r>
      <w:r w:rsidRPr="00D95FBC">
        <w:t xml:space="preserve"> 640100000051</w:t>
      </w:r>
    </w:p>
    <w:p w:rsidR="004F4D5F" w:rsidRPr="004F4D5F" w:rsidRDefault="004F4D5F" w:rsidP="00D31D50">
      <w:pPr>
        <w:spacing w:line="220" w:lineRule="atLeast"/>
        <w:rPr>
          <w:rFonts w:hint="eastAsia"/>
        </w:rPr>
      </w:pPr>
    </w:p>
    <w:p w:rsidR="004F4D5F" w:rsidRPr="004F4D5F" w:rsidRDefault="004F4D5F" w:rsidP="004F4D5F">
      <w:pPr>
        <w:spacing w:line="220" w:lineRule="atLeast"/>
      </w:pPr>
      <w:r w:rsidRPr="004F4D5F">
        <w:rPr>
          <w:rFonts w:hint="eastAsia"/>
        </w:rPr>
        <w:t>外网地址：</w:t>
      </w:r>
      <w:r w:rsidRPr="004F4D5F">
        <w:t>119.60.9.17:15338</w:t>
      </w:r>
    </w:p>
    <w:p w:rsidR="004F4D5F" w:rsidRPr="004F4D5F" w:rsidRDefault="004F4D5F" w:rsidP="004F4D5F">
      <w:pPr>
        <w:spacing w:line="220" w:lineRule="atLeast"/>
      </w:pPr>
      <w:r w:rsidRPr="004F4D5F">
        <w:rPr>
          <w:rFonts w:hint="eastAsia"/>
        </w:rPr>
        <w:t>密码：</w:t>
      </w:r>
      <w:r w:rsidRPr="004F4D5F">
        <w:t>yejinrong@YCHB</w:t>
      </w:r>
    </w:p>
    <w:p w:rsidR="004F4D5F" w:rsidRPr="004F4D5F" w:rsidRDefault="004F4D5F" w:rsidP="004F4D5F">
      <w:pPr>
        <w:spacing w:line="220" w:lineRule="atLeast"/>
      </w:pPr>
    </w:p>
    <w:p w:rsidR="004F4D5F" w:rsidRPr="004F4D5F" w:rsidRDefault="004F4D5F" w:rsidP="004F4D5F">
      <w:pPr>
        <w:spacing w:line="220" w:lineRule="atLeast"/>
      </w:pPr>
      <w:r w:rsidRPr="004F4D5F">
        <w:rPr>
          <w:rFonts w:hint="eastAsia"/>
        </w:rPr>
        <w:t>应用</w:t>
      </w:r>
      <w:r w:rsidRPr="004F4D5F">
        <w:rPr>
          <w:rFonts w:hint="eastAsia"/>
        </w:rPr>
        <w:t>/</w:t>
      </w:r>
      <w:r w:rsidRPr="004F4D5F">
        <w:rPr>
          <w:rFonts w:hint="eastAsia"/>
        </w:rPr>
        <w:t>数据库：</w:t>
      </w:r>
      <w:r w:rsidRPr="004F4D5F">
        <w:t>172.16.94.15</w:t>
      </w:r>
    </w:p>
    <w:p w:rsidR="004F4D5F" w:rsidRPr="004F4D5F" w:rsidRDefault="004F4D5F" w:rsidP="004F4D5F">
      <w:pPr>
        <w:spacing w:line="220" w:lineRule="atLeast"/>
      </w:pPr>
      <w:hyperlink r:id="rId6" w:history="1">
        <w:r w:rsidRPr="004F4D5F">
          <w:t>2016.com@ychb</w:t>
        </w:r>
      </w:hyperlink>
    </w:p>
    <w:p w:rsidR="004F4D5F" w:rsidRPr="004F4D5F" w:rsidRDefault="004F4D5F" w:rsidP="004F4D5F">
      <w:pPr>
        <w:spacing w:line="220" w:lineRule="atLeast"/>
      </w:pPr>
      <w:r w:rsidRPr="004F4D5F">
        <w:rPr>
          <w:rFonts w:hint="eastAsia"/>
        </w:rPr>
        <w:t xml:space="preserve">sa </w:t>
      </w:r>
    </w:p>
    <w:p w:rsidR="004F4D5F" w:rsidRPr="004F4D5F" w:rsidRDefault="004F4D5F" w:rsidP="004F4D5F">
      <w:pPr>
        <w:spacing w:line="220" w:lineRule="atLeast"/>
      </w:pPr>
      <w:r w:rsidRPr="004F4D5F">
        <w:t>ychb12369</w:t>
      </w:r>
    </w:p>
    <w:p w:rsidR="004F4D5F" w:rsidRPr="004F4D5F" w:rsidRDefault="004F4D5F" w:rsidP="004F4D5F">
      <w:pPr>
        <w:spacing w:line="220" w:lineRule="atLeast"/>
      </w:pPr>
    </w:p>
    <w:p w:rsidR="004F4D5F" w:rsidRPr="004F4D5F" w:rsidRDefault="004F4D5F" w:rsidP="004F4D5F">
      <w:pPr>
        <w:spacing w:line="220" w:lineRule="atLeast"/>
      </w:pPr>
      <w:r w:rsidRPr="004F4D5F">
        <w:rPr>
          <w:rFonts w:hint="eastAsia"/>
        </w:rPr>
        <w:t>平台地址：</w:t>
      </w:r>
      <w:hyperlink r:id="rId7" w:history="1">
        <w:r w:rsidRPr="004F4D5F">
          <w:t>http://119.60.9.17:8081/jointos/app</w:t>
        </w:r>
      </w:hyperlink>
    </w:p>
    <w:p w:rsidR="004F4D5F" w:rsidRPr="004F4D5F" w:rsidRDefault="004F4D5F" w:rsidP="004F4D5F">
      <w:pPr>
        <w:spacing w:line="220" w:lineRule="atLeast"/>
      </w:pPr>
      <w:r w:rsidRPr="004F4D5F">
        <w:rPr>
          <w:rFonts w:hint="eastAsia"/>
        </w:rPr>
        <w:t>test</w:t>
      </w:r>
    </w:p>
    <w:p w:rsidR="004F4D5F" w:rsidRPr="004F4D5F" w:rsidRDefault="004F4D5F" w:rsidP="004F4D5F">
      <w:pPr>
        <w:spacing w:line="220" w:lineRule="atLeast"/>
      </w:pPr>
      <w:r w:rsidRPr="004F4D5F">
        <w:rPr>
          <w:rFonts w:hint="eastAsia"/>
        </w:rPr>
        <w:t>111111</w:t>
      </w:r>
    </w:p>
    <w:p w:rsidR="004F4D5F" w:rsidRDefault="004F4D5F" w:rsidP="004F4D5F">
      <w:pPr>
        <w:spacing w:line="220" w:lineRule="atLeast"/>
        <w:rPr>
          <w:rFonts w:ascii="微软雅黑" w:hAnsi="微软雅黑"/>
          <w:b/>
          <w:bCs/>
          <w:color w:val="838383"/>
          <w:sz w:val="27"/>
          <w:szCs w:val="27"/>
        </w:rPr>
      </w:pPr>
    </w:p>
    <w:p w:rsidR="004F4D5F" w:rsidRDefault="004F4D5F" w:rsidP="004F4D5F">
      <w:pPr>
        <w:spacing w:line="220" w:lineRule="atLeast"/>
      </w:pPr>
    </w:p>
    <w:p w:rsidR="004F4D5F" w:rsidRDefault="004F4D5F" w:rsidP="004F4D5F">
      <w:pPr>
        <w:spacing w:line="220" w:lineRule="atLeast"/>
      </w:pPr>
    </w:p>
    <w:p w:rsidR="004F4D5F" w:rsidRPr="004F4D5F" w:rsidRDefault="004F4D5F" w:rsidP="004F4D5F">
      <w:pPr>
        <w:spacing w:line="220" w:lineRule="atLeast"/>
        <w:rPr>
          <w:rFonts w:hint="eastAsia"/>
        </w:rPr>
      </w:pPr>
      <w:r w:rsidRPr="004F4D5F">
        <w:rPr>
          <w:rFonts w:hint="eastAsia"/>
        </w:rPr>
        <w:t>吴忠市宁夏中科国通新能源有限公司国发平台与垃圾焚烧企业端里面基本信息不一致，监测设备不显示</w:t>
      </w:r>
    </w:p>
    <w:p w:rsidR="004F4D5F" w:rsidRDefault="004F4D5F" w:rsidP="004F4D5F">
      <w:pPr>
        <w:spacing w:line="220" w:lineRule="atLeast"/>
        <w:rPr>
          <w:rFonts w:ascii="微软雅黑" w:hAnsi="微软雅黑" w:hint="eastAsia"/>
          <w:b/>
          <w:bCs/>
          <w:color w:val="838383"/>
          <w:sz w:val="27"/>
          <w:szCs w:val="27"/>
        </w:rPr>
      </w:pPr>
      <w:r>
        <w:rPr>
          <w:rFonts w:ascii="微软雅黑" w:hAnsi="微软雅黑" w:hint="eastAsia"/>
          <w:b/>
          <w:bCs/>
          <w:noProof/>
          <w:color w:val="838383"/>
          <w:sz w:val="27"/>
          <w:szCs w:val="27"/>
        </w:rPr>
        <w:drawing>
          <wp:inline distT="0" distB="0" distL="0" distR="0">
            <wp:extent cx="5274310" cy="1334686"/>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274310" cy="1334686"/>
                    </a:xfrm>
                    <a:prstGeom prst="rect">
                      <a:avLst/>
                    </a:prstGeom>
                    <a:noFill/>
                    <a:ln w="9525">
                      <a:noFill/>
                      <a:miter lim="800000"/>
                      <a:headEnd/>
                      <a:tailEnd/>
                    </a:ln>
                  </pic:spPr>
                </pic:pic>
              </a:graphicData>
            </a:graphic>
          </wp:inline>
        </w:drawing>
      </w:r>
    </w:p>
    <w:p w:rsidR="004F4D5F" w:rsidRPr="004F4D5F" w:rsidRDefault="004F4D5F" w:rsidP="004F4D5F">
      <w:pPr>
        <w:spacing w:line="220" w:lineRule="atLeast"/>
        <w:rPr>
          <w:rFonts w:hint="eastAsia"/>
        </w:rPr>
      </w:pPr>
      <w:r>
        <w:rPr>
          <w:rFonts w:hint="eastAsia"/>
        </w:rPr>
        <w:t>企业端显示</w:t>
      </w:r>
    </w:p>
    <w:p w:rsidR="004F4D5F" w:rsidRDefault="004F4D5F" w:rsidP="004F4D5F">
      <w:pPr>
        <w:spacing w:line="220" w:lineRule="atLeast"/>
        <w:rPr>
          <w:rFonts w:hint="eastAsia"/>
        </w:rPr>
      </w:pPr>
      <w:r>
        <w:rPr>
          <w:rFonts w:hint="eastAsia"/>
          <w:noProof/>
        </w:rPr>
        <w:drawing>
          <wp:inline distT="0" distB="0" distL="0" distR="0">
            <wp:extent cx="5274310" cy="1263507"/>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274310" cy="1263507"/>
                    </a:xfrm>
                    <a:prstGeom prst="rect">
                      <a:avLst/>
                    </a:prstGeom>
                    <a:noFill/>
                    <a:ln w="9525">
                      <a:noFill/>
                      <a:miter lim="800000"/>
                      <a:headEnd/>
                      <a:tailEnd/>
                    </a:ln>
                  </pic:spPr>
                </pic:pic>
              </a:graphicData>
            </a:graphic>
          </wp:inline>
        </w:drawing>
      </w:r>
    </w:p>
    <w:p w:rsidR="004F4D5F" w:rsidRDefault="004F4D5F" w:rsidP="004F4D5F">
      <w:pPr>
        <w:spacing w:line="220" w:lineRule="atLeast"/>
        <w:rPr>
          <w:rFonts w:hint="eastAsia"/>
        </w:rPr>
      </w:pPr>
      <w:r>
        <w:rPr>
          <w:rFonts w:hint="eastAsia"/>
        </w:rPr>
        <w:lastRenderedPageBreak/>
        <w:t>国发平台显示</w:t>
      </w:r>
    </w:p>
    <w:p w:rsidR="004F4D5F" w:rsidRDefault="004F4D5F" w:rsidP="004F4D5F">
      <w:pPr>
        <w:spacing w:line="220" w:lineRule="atLeast"/>
        <w:rPr>
          <w:rFonts w:hint="eastAsia"/>
        </w:rPr>
      </w:pPr>
    </w:p>
    <w:p w:rsidR="004F4D5F" w:rsidRPr="004F4D5F" w:rsidRDefault="004F4D5F" w:rsidP="004F4D5F">
      <w:pPr>
        <w:spacing w:line="220" w:lineRule="atLeast"/>
        <w:rPr>
          <w:rFonts w:hint="eastAsia"/>
        </w:rPr>
      </w:pPr>
      <w:r w:rsidRPr="004F4D5F">
        <w:rPr>
          <w:rFonts w:hint="eastAsia"/>
        </w:rPr>
        <w:t>宁夏中科国通新能源有限公司企业端账号：</w:t>
      </w:r>
      <w:r w:rsidRPr="004F4D5F">
        <w:rPr>
          <w:rFonts w:hint="eastAsia"/>
        </w:rPr>
        <w:t>18169536828</w:t>
      </w:r>
    </w:p>
    <w:p w:rsidR="004F4D5F" w:rsidRDefault="004F4D5F" w:rsidP="004F4D5F">
      <w:pPr>
        <w:spacing w:line="220" w:lineRule="atLeast"/>
        <w:rPr>
          <w:rFonts w:hint="eastAsia"/>
        </w:rPr>
      </w:pPr>
      <w:r w:rsidRPr="004F4D5F">
        <w:rPr>
          <w:rFonts w:hint="eastAsia"/>
        </w:rPr>
        <w:t>密码：</w:t>
      </w:r>
      <w:r w:rsidRPr="004F4D5F">
        <w:rPr>
          <w:rFonts w:hint="eastAsia"/>
        </w:rPr>
        <w:t>000000</w:t>
      </w:r>
    </w:p>
    <w:p w:rsidR="00D95FBC" w:rsidRPr="004F4D5F" w:rsidRDefault="00D95FBC" w:rsidP="004F4D5F">
      <w:pPr>
        <w:spacing w:line="220" w:lineRule="atLeast"/>
        <w:rPr>
          <w:rFonts w:hint="eastAsia"/>
        </w:rPr>
      </w:pPr>
      <w:r>
        <w:rPr>
          <w:rFonts w:hint="eastAsia"/>
        </w:rPr>
        <w:t>ps_id:</w:t>
      </w:r>
      <w:r w:rsidR="00667FBC" w:rsidRPr="00667FBC">
        <w:t xml:space="preserve"> 640300000135</w:t>
      </w:r>
    </w:p>
    <w:p w:rsidR="004F4D5F" w:rsidRPr="004F4D5F" w:rsidRDefault="004F4D5F" w:rsidP="004F4D5F">
      <w:pPr>
        <w:spacing w:line="220" w:lineRule="atLeast"/>
        <w:rPr>
          <w:rFonts w:hint="eastAsia"/>
        </w:rPr>
      </w:pPr>
    </w:p>
    <w:p w:rsidR="004F4D5F" w:rsidRPr="004F4D5F" w:rsidRDefault="004F4D5F" w:rsidP="004F4D5F">
      <w:pPr>
        <w:spacing w:line="220" w:lineRule="atLeast"/>
      </w:pPr>
      <w:r w:rsidRPr="004F4D5F">
        <w:rPr>
          <w:rFonts w:hint="eastAsia"/>
        </w:rPr>
        <w:t>平台地址：</w:t>
      </w:r>
      <w:hyperlink r:id="rId10" w:history="1">
        <w:r w:rsidRPr="004F4D5F">
          <w:t>http://10.64.214.46:8080/jointos/app</w:t>
        </w:r>
      </w:hyperlink>
    </w:p>
    <w:p w:rsidR="004F4D5F" w:rsidRPr="004F4D5F" w:rsidRDefault="004F4D5F" w:rsidP="004F4D5F">
      <w:pPr>
        <w:spacing w:line="220" w:lineRule="atLeast"/>
      </w:pPr>
      <w:r w:rsidRPr="004F4D5F">
        <w:rPr>
          <w:rFonts w:hint="eastAsia"/>
        </w:rPr>
        <w:t>test</w:t>
      </w:r>
    </w:p>
    <w:p w:rsidR="004F4D5F" w:rsidRPr="004F4D5F" w:rsidRDefault="004F4D5F" w:rsidP="004F4D5F">
      <w:pPr>
        <w:spacing w:line="220" w:lineRule="atLeast"/>
        <w:rPr>
          <w:rFonts w:hint="eastAsia"/>
        </w:rPr>
      </w:pPr>
      <w:r w:rsidRPr="004F4D5F">
        <w:rPr>
          <w:rFonts w:hint="eastAsia"/>
        </w:rPr>
        <w:t>111111</w:t>
      </w:r>
    </w:p>
    <w:p w:rsidR="004F4D5F" w:rsidRPr="004F4D5F" w:rsidRDefault="004F4D5F" w:rsidP="004F4D5F">
      <w:pPr>
        <w:spacing w:line="220" w:lineRule="atLeast"/>
      </w:pPr>
    </w:p>
    <w:p w:rsidR="004F4D5F" w:rsidRPr="004F4D5F" w:rsidRDefault="004F4D5F" w:rsidP="004F4D5F">
      <w:pPr>
        <w:spacing w:line="220" w:lineRule="atLeast"/>
      </w:pPr>
      <w:r w:rsidRPr="004F4D5F">
        <w:rPr>
          <w:rFonts w:hint="eastAsia"/>
        </w:rPr>
        <w:t>数据库：</w:t>
      </w:r>
      <w:r w:rsidRPr="004F4D5F">
        <w:t>10.64.214.47</w:t>
      </w:r>
      <w:r w:rsidRPr="004F4D5F">
        <w:t>：</w:t>
      </w:r>
      <w:r w:rsidRPr="004F4D5F">
        <w:t>6635</w:t>
      </w:r>
    </w:p>
    <w:p w:rsidR="004F4D5F" w:rsidRPr="004F4D5F" w:rsidRDefault="004F4D5F" w:rsidP="004F4D5F">
      <w:pPr>
        <w:spacing w:line="220" w:lineRule="atLeast"/>
      </w:pPr>
      <w:r w:rsidRPr="004F4D5F">
        <w:t>wzsjk@2016</w:t>
      </w:r>
    </w:p>
    <w:p w:rsidR="004F4D5F" w:rsidRPr="004F4D5F" w:rsidRDefault="004F4D5F" w:rsidP="004F4D5F">
      <w:pPr>
        <w:spacing w:line="220" w:lineRule="atLeast"/>
      </w:pPr>
      <w:r w:rsidRPr="004F4D5F">
        <w:t>sa</w:t>
      </w:r>
    </w:p>
    <w:p w:rsidR="004F4D5F" w:rsidRPr="004F4D5F" w:rsidRDefault="004F4D5F" w:rsidP="004F4D5F">
      <w:pPr>
        <w:spacing w:line="220" w:lineRule="atLeast"/>
      </w:pPr>
      <w:r w:rsidRPr="004F4D5F">
        <w:rPr>
          <w:rFonts w:hint="eastAsia"/>
        </w:rPr>
        <w:t>1234.com</w:t>
      </w:r>
    </w:p>
    <w:p w:rsidR="004F4D5F" w:rsidRPr="00862C38" w:rsidRDefault="004F4D5F" w:rsidP="004F4D5F">
      <w:pPr>
        <w:spacing w:line="220" w:lineRule="atLeast"/>
        <w:rPr>
          <w:rFonts w:asciiTheme="minorEastAsia" w:eastAsiaTheme="minorEastAsia" w:hAnsiTheme="minorEastAsia"/>
          <w:sz w:val="28"/>
          <w:szCs w:val="28"/>
        </w:rPr>
      </w:pPr>
    </w:p>
    <w:p w:rsidR="004F4D5F" w:rsidRDefault="004F4D5F" w:rsidP="004F4D5F">
      <w:pPr>
        <w:spacing w:line="220" w:lineRule="atLeast"/>
        <w:rPr>
          <w:rFonts w:hint="eastAsia"/>
        </w:rPr>
      </w:pPr>
    </w:p>
    <w:p w:rsidR="004F4D5F" w:rsidRDefault="004F4D5F" w:rsidP="00D31D50">
      <w:pPr>
        <w:spacing w:line="220" w:lineRule="atLeast"/>
        <w:rPr>
          <w:rFonts w:hint="eastAsia"/>
        </w:rPr>
      </w:pPr>
    </w:p>
    <w:p w:rsidR="00822E16" w:rsidRDefault="00822E16" w:rsidP="00D31D50">
      <w:pPr>
        <w:spacing w:line="220" w:lineRule="atLeast"/>
        <w:rPr>
          <w:rFonts w:hint="eastAsia"/>
        </w:rPr>
      </w:pPr>
    </w:p>
    <w:p w:rsidR="00314FB1" w:rsidRDefault="00314FB1" w:rsidP="00D31D50">
      <w:pPr>
        <w:spacing w:line="220" w:lineRule="atLeast"/>
        <w:rPr>
          <w:rFonts w:hint="eastAsia"/>
        </w:rPr>
      </w:pPr>
    </w:p>
    <w:p w:rsidR="00314FB1" w:rsidRDefault="00314FB1" w:rsidP="00D31D50">
      <w:pPr>
        <w:spacing w:line="220" w:lineRule="atLeast"/>
      </w:pPr>
    </w:p>
    <w:sectPr w:rsidR="00314FB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14FB1"/>
    <w:rsid w:val="00323B43"/>
    <w:rsid w:val="003D37D8"/>
    <w:rsid w:val="00426133"/>
    <w:rsid w:val="004358AB"/>
    <w:rsid w:val="004F4D5F"/>
    <w:rsid w:val="00667FBC"/>
    <w:rsid w:val="00822E16"/>
    <w:rsid w:val="008B7726"/>
    <w:rsid w:val="00D31D50"/>
    <w:rsid w:val="00D73A27"/>
    <w:rsid w:val="00D95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FB1"/>
    <w:pPr>
      <w:spacing w:after="0"/>
    </w:pPr>
    <w:rPr>
      <w:sz w:val="18"/>
      <w:szCs w:val="18"/>
    </w:rPr>
  </w:style>
  <w:style w:type="character" w:customStyle="1" w:styleId="Char">
    <w:name w:val="批注框文本 Char"/>
    <w:basedOn w:val="a0"/>
    <w:link w:val="a3"/>
    <w:uiPriority w:val="99"/>
    <w:semiHidden/>
    <w:rsid w:val="00314FB1"/>
    <w:rPr>
      <w:rFonts w:ascii="Tahoma" w:hAnsi="Tahoma"/>
      <w:sz w:val="18"/>
      <w:szCs w:val="18"/>
    </w:rPr>
  </w:style>
  <w:style w:type="character" w:styleId="a4">
    <w:name w:val="Hyperlink"/>
    <w:basedOn w:val="a0"/>
    <w:uiPriority w:val="99"/>
    <w:unhideWhenUsed/>
    <w:rsid w:val="004F4D5F"/>
    <w:rPr>
      <w:color w:val="0000FF" w:themeColor="hyperlink"/>
      <w:u w:val="single"/>
    </w:rPr>
  </w:style>
  <w:style w:type="character" w:customStyle="1" w:styleId="cut-normal1">
    <w:name w:val="cut-normal1"/>
    <w:basedOn w:val="a0"/>
    <w:rsid w:val="004F4D5F"/>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119.60.9.17:8081/jointos/ap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6.com@ychb"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10.64.214.46:8080/jointos/app"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7</cp:revision>
  <dcterms:created xsi:type="dcterms:W3CDTF">2008-09-11T17:20:00Z</dcterms:created>
  <dcterms:modified xsi:type="dcterms:W3CDTF">2018-12-25T03:02:00Z</dcterms:modified>
</cp:coreProperties>
</file>