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4C" w:rsidRDefault="0011744C" w:rsidP="0011744C">
      <w:r>
        <w:rPr>
          <w:rFonts w:hint="eastAsia"/>
        </w:rPr>
        <w:t>常州</w:t>
      </w:r>
      <w:r>
        <w:rPr>
          <w:rFonts w:hint="eastAsia"/>
        </w:rPr>
        <w:t>市</w:t>
      </w:r>
    </w:p>
    <w:p w:rsidR="0011744C" w:rsidRDefault="0011744C" w:rsidP="0011744C"/>
    <w:p w:rsidR="0011744C" w:rsidRDefault="0011744C" w:rsidP="0011744C">
      <w:r>
        <w:rPr>
          <w:rFonts w:hint="eastAsia"/>
        </w:rPr>
        <w:t>服务器登陆方式</w:t>
      </w:r>
      <w:r>
        <w:t xml:space="preserve"> 10000</w:t>
      </w:r>
      <w:r>
        <w:rPr>
          <w:rFonts w:hint="eastAsia"/>
        </w:rPr>
        <w:t>上运维客户端</w:t>
      </w:r>
    </w:p>
    <w:p w:rsidR="0011744C" w:rsidRDefault="0011744C" w:rsidP="0011744C"/>
    <w:p w:rsidR="0011744C" w:rsidRDefault="0011744C" w:rsidP="0011744C">
      <w:r>
        <w:rPr>
          <w:rFonts w:hint="eastAsia"/>
        </w:rPr>
        <w:t>打开直接点击确认</w:t>
      </w:r>
    </w:p>
    <w:p w:rsidR="0011744C" w:rsidRDefault="0011744C" w:rsidP="0011744C"/>
    <w:p w:rsidR="0011744C" w:rsidRDefault="0011744C" w:rsidP="0011744C">
      <w:r>
        <w:rPr>
          <w:rFonts w:hint="eastAsia"/>
        </w:rPr>
        <w:t>输入账号：</w:t>
      </w:r>
      <w:r>
        <w:t xml:space="preserve">ct   </w:t>
      </w:r>
      <w:r>
        <w:rPr>
          <w:rFonts w:hint="eastAsia"/>
        </w:rPr>
        <w:t>密码：</w:t>
      </w:r>
      <w:r>
        <w:t>wajshb!!!</w:t>
      </w:r>
    </w:p>
    <w:p w:rsidR="0011744C" w:rsidRDefault="0011744C" w:rsidP="0011744C"/>
    <w:p w:rsidR="0011744C" w:rsidRDefault="0011744C" w:rsidP="0011744C">
      <w:r>
        <w:rPr>
          <w:rFonts w:hint="eastAsia"/>
        </w:rPr>
        <w:t>选择镇江服务器：</w:t>
      </w:r>
      <w:r>
        <w:t>10.32.201.</w:t>
      </w:r>
      <w:r>
        <w:rPr>
          <w:rFonts w:hint="eastAsia"/>
        </w:rPr>
        <w:t>54</w:t>
      </w:r>
    </w:p>
    <w:p w:rsidR="0011744C" w:rsidRDefault="0011744C" w:rsidP="0011744C">
      <w:r>
        <w:rPr>
          <w:noProof/>
        </w:rPr>
        <w:drawing>
          <wp:inline distT="0" distB="0" distL="0" distR="0" wp14:anchorId="42893060" wp14:editId="2411B901">
            <wp:extent cx="5273040" cy="1783080"/>
            <wp:effectExtent l="0" t="0" r="381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4C" w:rsidRDefault="0011744C" w:rsidP="0011744C"/>
    <w:p w:rsidR="0011744C" w:rsidRDefault="008558ED" w:rsidP="0011744C">
      <w:r>
        <w:rPr>
          <w:rFonts w:hint="eastAsia"/>
        </w:rPr>
        <w:t>常州</w:t>
      </w:r>
      <w:r w:rsidR="0011744C">
        <w:rPr>
          <w:rFonts w:hint="eastAsia"/>
        </w:rPr>
        <w:t>平台登陆方式</w:t>
      </w:r>
    </w:p>
    <w:p w:rsidR="0011744C" w:rsidRDefault="0011744C" w:rsidP="0011744C">
      <w:hyperlink r:id="rId7" w:history="1">
        <w:r w:rsidRPr="00F248DC">
          <w:rPr>
            <w:rStyle w:val="a5"/>
          </w:rPr>
          <w:t>http://10.32.201.</w:t>
        </w:r>
        <w:r w:rsidRPr="00F248DC">
          <w:rPr>
            <w:rStyle w:val="a5"/>
            <w:rFonts w:hint="eastAsia"/>
          </w:rPr>
          <w:t>54</w:t>
        </w:r>
        <w:r w:rsidRPr="00F248DC">
          <w:rPr>
            <w:rStyle w:val="a5"/>
          </w:rPr>
          <w:t>:8080/jointframe/app</w:t>
        </w:r>
      </w:hyperlink>
    </w:p>
    <w:p w:rsidR="0011744C" w:rsidRDefault="0011744C" w:rsidP="0011744C"/>
    <w:p w:rsidR="0011744C" w:rsidRDefault="0011744C" w:rsidP="0011744C">
      <w:r>
        <w:rPr>
          <w:rFonts w:hint="eastAsia"/>
        </w:rPr>
        <w:t>账号：</w:t>
      </w:r>
      <w:r>
        <w:t>appadmin</w:t>
      </w:r>
      <w:r>
        <w:rPr>
          <w:rFonts w:hint="eastAsia"/>
        </w:rPr>
        <w:t>密码：</w:t>
      </w:r>
      <w:r>
        <w:t>q1w2e3r4t5</w:t>
      </w:r>
    </w:p>
    <w:p w:rsidR="0011744C" w:rsidRDefault="0011744C" w:rsidP="0011744C">
      <w:r>
        <w:t xml:space="preserve">Sa:sa  </w:t>
      </w:r>
      <w:r>
        <w:rPr>
          <w:rFonts w:hint="eastAsia"/>
        </w:rPr>
        <w:t>密码：</w:t>
      </w:r>
      <w:r>
        <w:t>abcd@1234</w:t>
      </w:r>
    </w:p>
    <w:p w:rsidR="0011744C" w:rsidRDefault="0011744C"/>
    <w:p w:rsidR="008558ED" w:rsidRDefault="008558ED" w:rsidP="008558ED">
      <w:r>
        <w:rPr>
          <w:rFonts w:hint="eastAsia"/>
        </w:rPr>
        <w:t>淮安</w:t>
      </w:r>
      <w:r>
        <w:rPr>
          <w:rFonts w:hint="eastAsia"/>
        </w:rPr>
        <w:t>平台登陆方式</w:t>
      </w:r>
    </w:p>
    <w:p w:rsidR="008558ED" w:rsidRDefault="008558ED" w:rsidP="008558ED">
      <w:hyperlink r:id="rId8" w:history="1">
        <w:r w:rsidRPr="00F248DC">
          <w:rPr>
            <w:rStyle w:val="a5"/>
          </w:rPr>
          <w:t>http://10.32.201.</w:t>
        </w:r>
        <w:r w:rsidRPr="00F248DC">
          <w:rPr>
            <w:rStyle w:val="a5"/>
            <w:rFonts w:hint="eastAsia"/>
          </w:rPr>
          <w:t>53</w:t>
        </w:r>
        <w:r w:rsidRPr="00F248DC">
          <w:rPr>
            <w:rStyle w:val="a5"/>
          </w:rPr>
          <w:t>:8080/jointframe/app</w:t>
        </w:r>
      </w:hyperlink>
    </w:p>
    <w:p w:rsidR="008558ED" w:rsidRDefault="008558ED" w:rsidP="008558ED"/>
    <w:p w:rsidR="008558ED" w:rsidRDefault="008558ED" w:rsidP="008558ED">
      <w:r>
        <w:rPr>
          <w:rFonts w:hint="eastAsia"/>
        </w:rPr>
        <w:t>账号：</w:t>
      </w:r>
      <w:r>
        <w:t>appadmin</w:t>
      </w:r>
      <w:r>
        <w:rPr>
          <w:rFonts w:hint="eastAsia"/>
        </w:rPr>
        <w:t>密码：</w:t>
      </w:r>
      <w:r>
        <w:t>q1w2e3r4t5</w:t>
      </w:r>
    </w:p>
    <w:p w:rsidR="008558ED" w:rsidRDefault="008558ED" w:rsidP="008558ED">
      <w:r>
        <w:t xml:space="preserve">Sa:sa  </w:t>
      </w:r>
      <w:r>
        <w:rPr>
          <w:rFonts w:hint="eastAsia"/>
        </w:rPr>
        <w:t>密码：</w:t>
      </w:r>
      <w:r w:rsidR="00CA1697">
        <w:rPr>
          <w:rFonts w:hint="eastAsia"/>
        </w:rPr>
        <w:t>1234@abcd</w:t>
      </w:r>
      <w:bookmarkStart w:id="0" w:name="_GoBack"/>
      <w:bookmarkEnd w:id="0"/>
    </w:p>
    <w:p w:rsidR="008558ED" w:rsidRPr="0011744C" w:rsidRDefault="008558ED">
      <w:pPr>
        <w:rPr>
          <w:rFonts w:hint="eastAsia"/>
        </w:rPr>
      </w:pPr>
    </w:p>
    <w:p w:rsidR="0011744C" w:rsidRDefault="0011744C"/>
    <w:p w:rsidR="0011744C" w:rsidRDefault="0011744C"/>
    <w:p w:rsidR="005427FA" w:rsidRDefault="00065574">
      <w:r>
        <w:rPr>
          <w:rFonts w:hint="eastAsia"/>
        </w:rPr>
        <w:t>应该</w:t>
      </w:r>
      <w:r>
        <w:t>剔除考核的</w:t>
      </w:r>
      <w:r>
        <w:rPr>
          <w:rFonts w:hint="eastAsia"/>
        </w:rPr>
        <w:t>监控点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>8.20</w:t>
      </w:r>
      <w:r>
        <w:rPr>
          <w:rFonts w:hint="eastAsia"/>
        </w:rPr>
        <w:t>之后的正常，</w:t>
      </w:r>
      <w:r>
        <w:rPr>
          <w:rFonts w:hint="eastAsia"/>
        </w:rPr>
        <w:t>8.20</w:t>
      </w:r>
      <w:r>
        <w:rPr>
          <w:rFonts w:hint="eastAsia"/>
        </w:rPr>
        <w:t>之前</w:t>
      </w:r>
      <w:r>
        <w:t>不正常</w:t>
      </w:r>
      <w:r>
        <w:rPr>
          <w:rFonts w:hint="eastAsia"/>
        </w:rPr>
        <w:t xml:space="preserve"> </w:t>
      </w:r>
    </w:p>
    <w:p w:rsidR="004460EF" w:rsidRDefault="00065574">
      <w:r>
        <w:rPr>
          <w:rFonts w:hint="eastAsia"/>
        </w:rPr>
        <w:t>1</w:t>
      </w:r>
      <w:r>
        <w:rPr>
          <w:rFonts w:hint="eastAsia"/>
        </w:rPr>
        <w:t>、</w:t>
      </w:r>
      <w:r w:rsidR="004460EF" w:rsidRPr="004460EF">
        <w:rPr>
          <w:rFonts w:hint="eastAsia"/>
        </w:rPr>
        <w:t>常州市</w:t>
      </w:r>
      <w:r w:rsidR="004460EF" w:rsidRPr="004460EF">
        <w:rPr>
          <w:rFonts w:hint="eastAsia"/>
        </w:rPr>
        <w:tab/>
      </w:r>
      <w:r w:rsidR="004460EF">
        <w:rPr>
          <w:rFonts w:hint="eastAsia"/>
        </w:rPr>
        <w:t xml:space="preserve"> </w:t>
      </w:r>
      <w:r w:rsidR="004460EF" w:rsidRPr="004460EF">
        <w:rPr>
          <w:rFonts w:hint="eastAsia"/>
        </w:rPr>
        <w:t>富春江环保热电有限公司</w:t>
      </w:r>
      <w:r w:rsidR="004460EF">
        <w:rPr>
          <w:rFonts w:hint="eastAsia"/>
        </w:rPr>
        <w:t xml:space="preserve"> </w:t>
      </w:r>
      <w:r w:rsidR="004460EF" w:rsidRPr="004460EF">
        <w:rPr>
          <w:rFonts w:hint="eastAsia"/>
        </w:rPr>
        <w:t>废气排口</w:t>
      </w:r>
      <w:r w:rsidR="004460EF">
        <w:rPr>
          <w:rFonts w:hint="eastAsia"/>
        </w:rPr>
        <w:t xml:space="preserve"> </w:t>
      </w:r>
    </w:p>
    <w:p w:rsidR="004460EF" w:rsidRDefault="004460EF">
      <w:r>
        <w:rPr>
          <w:rFonts w:hint="eastAsia"/>
        </w:rPr>
        <w:t xml:space="preserve">pscode= </w:t>
      </w:r>
      <w:r w:rsidRPr="004460EF">
        <w:t>320481001001</w:t>
      </w:r>
      <w:r>
        <w:t>,monitorcode=</w:t>
      </w:r>
      <w:r w:rsidRPr="004460EF">
        <w:tab/>
        <w:t>320481001001201</w:t>
      </w:r>
      <w:r>
        <w:t xml:space="preserve"> </w:t>
      </w:r>
    </w:p>
    <w:p w:rsidR="00065574" w:rsidRDefault="00065574">
      <w:r>
        <w:rPr>
          <w:rFonts w:hint="eastAsia"/>
        </w:rPr>
        <w:t>2</w:t>
      </w:r>
      <w:r>
        <w:rPr>
          <w:rFonts w:hint="eastAsia"/>
        </w:rPr>
        <w:t>、</w:t>
      </w:r>
      <w:r w:rsidRPr="00065574">
        <w:rPr>
          <w:rFonts w:hint="eastAsia"/>
        </w:rPr>
        <w:t>淮安市</w:t>
      </w:r>
      <w:r w:rsidRPr="00065574">
        <w:rPr>
          <w:rFonts w:hint="eastAsia"/>
        </w:rPr>
        <w:tab/>
      </w:r>
      <w:r>
        <w:rPr>
          <w:rFonts w:hint="eastAsia"/>
        </w:rPr>
        <w:t xml:space="preserve"> </w:t>
      </w:r>
      <w:r w:rsidRPr="00065574">
        <w:rPr>
          <w:rFonts w:hint="eastAsia"/>
        </w:rPr>
        <w:tab/>
      </w:r>
      <w:r w:rsidRPr="00065574">
        <w:rPr>
          <w:rFonts w:hint="eastAsia"/>
        </w:rPr>
        <w:t>中电洪泽热电有限公司</w:t>
      </w:r>
      <w:r w:rsidRPr="00065574">
        <w:rPr>
          <w:rFonts w:hint="eastAsia"/>
        </w:rPr>
        <w:tab/>
      </w:r>
      <w:r w:rsidRPr="00065574">
        <w:rPr>
          <w:rFonts w:hint="eastAsia"/>
        </w:rPr>
        <w:t>一号烟气出口</w:t>
      </w:r>
    </w:p>
    <w:p w:rsidR="00065574" w:rsidRDefault="00065574">
      <w:r>
        <w:rPr>
          <w:rFonts w:hint="eastAsia"/>
        </w:rPr>
        <w:t xml:space="preserve">pscode= </w:t>
      </w:r>
      <w:r w:rsidRPr="00065574">
        <w:t>320829000037</w:t>
      </w:r>
      <w:r w:rsidRPr="00065574">
        <w:tab/>
      </w:r>
      <w:r>
        <w:t>,monitorcode=</w:t>
      </w:r>
      <w:r w:rsidRPr="004460EF">
        <w:tab/>
      </w:r>
      <w:r w:rsidRPr="00065574">
        <w:t>320829000037101</w:t>
      </w:r>
    </w:p>
    <w:p w:rsidR="004460EF" w:rsidRDefault="004460EF">
      <w:r>
        <w:rPr>
          <w:noProof/>
        </w:rPr>
        <w:lastRenderedPageBreak/>
        <w:drawing>
          <wp:inline distT="0" distB="0" distL="0" distR="0" wp14:anchorId="2C2B1B3F" wp14:editId="483A840C">
            <wp:extent cx="5274310" cy="21710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0EF" w:rsidRDefault="004460EF"/>
    <w:p w:rsidR="004460EF" w:rsidRDefault="004460EF">
      <w:r>
        <w:rPr>
          <w:noProof/>
        </w:rPr>
        <w:drawing>
          <wp:inline distT="0" distB="0" distL="0" distR="0" wp14:anchorId="41EB370B" wp14:editId="6A6DB267">
            <wp:extent cx="5274310" cy="19589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0EF" w:rsidRDefault="008C295B">
      <w:r>
        <w:rPr>
          <w:noProof/>
        </w:rPr>
        <w:drawing>
          <wp:inline distT="0" distB="0" distL="0" distR="0" wp14:anchorId="5647C5F4" wp14:editId="1A820C44">
            <wp:extent cx="5274310" cy="7194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0EF" w:rsidRDefault="008C295B">
      <w:r>
        <w:rPr>
          <w:noProof/>
        </w:rPr>
        <w:drawing>
          <wp:inline distT="0" distB="0" distL="0" distR="0" wp14:anchorId="01A5807B" wp14:editId="453E9173">
            <wp:extent cx="5274310" cy="734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0EF" w:rsidRDefault="004460EF"/>
    <w:p w:rsidR="004460EF" w:rsidRDefault="004460EF"/>
    <w:p w:rsidR="004460EF" w:rsidRDefault="004460EF">
      <w:r>
        <w:rPr>
          <w:noProof/>
        </w:rPr>
        <w:drawing>
          <wp:inline distT="0" distB="0" distL="0" distR="0" wp14:anchorId="3E0B2AC9" wp14:editId="18B29FD6">
            <wp:extent cx="5274310" cy="16630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0EF" w:rsidRDefault="004460EF"/>
    <w:p w:rsidR="004460EF" w:rsidRDefault="004460EF">
      <w:r>
        <w:rPr>
          <w:noProof/>
        </w:rPr>
        <w:lastRenderedPageBreak/>
        <w:drawing>
          <wp:inline distT="0" distB="0" distL="0" distR="0" wp14:anchorId="496E6A5F" wp14:editId="34AD8BD9">
            <wp:extent cx="5274310" cy="17691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1C4" w:rsidRDefault="00B951C4"/>
    <w:p w:rsidR="00B951C4" w:rsidRDefault="00B951C4"/>
    <w:p w:rsidR="00B951C4" w:rsidRDefault="00B951C4">
      <w:r>
        <w:rPr>
          <w:rFonts w:hint="eastAsia"/>
        </w:rPr>
        <w:t>剔除之后请把这两家企业２０１８年４月１日至２０１８年９月１８日的传输有效率都重新计算一下，还有相关地市和江苏省的率也是</w:t>
      </w:r>
    </w:p>
    <w:p w:rsidR="00B951C4" w:rsidRDefault="00B951C4"/>
    <w:sectPr w:rsidR="00B9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50" w:rsidRDefault="00166D50" w:rsidP="00B951C4">
      <w:r>
        <w:separator/>
      </w:r>
    </w:p>
  </w:endnote>
  <w:endnote w:type="continuationSeparator" w:id="0">
    <w:p w:rsidR="00166D50" w:rsidRDefault="00166D50" w:rsidP="00B9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50" w:rsidRDefault="00166D50" w:rsidP="00B951C4">
      <w:r>
        <w:separator/>
      </w:r>
    </w:p>
  </w:footnote>
  <w:footnote w:type="continuationSeparator" w:id="0">
    <w:p w:rsidR="00166D50" w:rsidRDefault="00166D50" w:rsidP="00B9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EF"/>
    <w:rsid w:val="00065574"/>
    <w:rsid w:val="0011744C"/>
    <w:rsid w:val="00166D50"/>
    <w:rsid w:val="001E2F4E"/>
    <w:rsid w:val="004460EF"/>
    <w:rsid w:val="00660B44"/>
    <w:rsid w:val="006A0B67"/>
    <w:rsid w:val="008558ED"/>
    <w:rsid w:val="008C295B"/>
    <w:rsid w:val="00B951C4"/>
    <w:rsid w:val="00CA1697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C1B61-923C-4481-A3F8-4075A640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C4"/>
    <w:rPr>
      <w:sz w:val="18"/>
      <w:szCs w:val="18"/>
    </w:rPr>
  </w:style>
  <w:style w:type="character" w:styleId="a5">
    <w:name w:val="Hyperlink"/>
    <w:basedOn w:val="a0"/>
    <w:uiPriority w:val="99"/>
    <w:unhideWhenUsed/>
    <w:rsid w:val="00117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2.201.53:8080/jointframe/app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10.32.201.54:8080/jointframe/app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</dc:creator>
  <cp:keywords/>
  <dc:description/>
  <cp:lastModifiedBy>Win10</cp:lastModifiedBy>
  <cp:revision>6</cp:revision>
  <dcterms:created xsi:type="dcterms:W3CDTF">2018-09-19T01:12:00Z</dcterms:created>
  <dcterms:modified xsi:type="dcterms:W3CDTF">2018-09-19T01:54:00Z</dcterms:modified>
</cp:coreProperties>
</file>