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9C4C">
      <w:pPr>
        <w:rPr>
          <w:rFonts w:hint="eastAsia"/>
        </w:rPr>
      </w:pPr>
      <w:r>
        <w:rPr>
          <w:rFonts w:hint="eastAsia"/>
        </w:rPr>
        <w:t>根据网络安全监管部门要求：</w:t>
      </w:r>
    </w:p>
    <w:p w14:paraId="07DB5D8E">
      <w:pPr>
        <w:rPr>
          <w:rFonts w:hint="eastAsia"/>
        </w:rPr>
      </w:pPr>
      <w:r>
        <w:rPr>
          <w:rFonts w:hint="eastAsia"/>
        </w:rPr>
        <w:t>1、在平台登录页面显著位置设置</w:t>
      </w:r>
    </w:p>
    <w:p w14:paraId="3377F780">
      <w:pPr>
        <w:rPr>
          <w:rFonts w:hint="eastAsia"/>
        </w:rPr>
      </w:pPr>
      <w:r>
        <w:rPr>
          <w:rFonts w:hint="eastAsia"/>
        </w:rPr>
        <w:t>提示内容：严禁存储、处理、传输国家mm信息及内部mg信息</w:t>
      </w:r>
    </w:p>
    <w:p w14:paraId="34C730B0">
      <w:pPr>
        <w:rPr>
          <w:rFonts w:hint="eastAsia"/>
        </w:rPr>
      </w:pPr>
      <w:r>
        <w:rPr>
          <w:rFonts w:hint="eastAsia"/>
        </w:rPr>
        <w:t>2、扫描、传输文件时的确认框中以显著字体及颜色提醒</w:t>
      </w:r>
    </w:p>
    <w:p w14:paraId="520A253C">
      <w:r>
        <w:rPr>
          <w:rFonts w:hint="eastAsia"/>
        </w:rPr>
        <w:t>提示内容：严禁平台当中处理传输国家mm，请确认扫描传输的文件资料不涉及国家mm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NmM1NDFlMTY3Njc3OTg0YjQzMWRkMDc3NjgwMmQifQ=="/>
  </w:docVars>
  <w:rsids>
    <w:rsidRoot w:val="00000000"/>
    <w:rsid w:val="432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2024-10-29T09:39:15Z</dcterms:created>
  <dc:creator>PC</dc:creator>
  <cp:lastModifiedBy>PC</cp:lastModifiedBy>
  <dcterms:modified xsi:type="dcterms:W3CDTF">2024-10-29T09:39:27Z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6EA9CFE9086543C8A849D2C6420E37B0_12</vt:lpwstr>
  </property>
</Properties>
</file>