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4F72">
      <w:pPr>
        <w:pStyle w:val="4"/>
      </w:pPr>
      <w:bookmarkStart w:id="0" w:name="_Toc164745062"/>
    </w:p>
    <w:p w14:paraId="4D097E83">
      <w:pPr>
        <w:pStyle w:val="4"/>
      </w:pPr>
    </w:p>
    <w:p w14:paraId="004746FA">
      <w:pPr>
        <w:pStyle w:val="4"/>
      </w:pPr>
    </w:p>
    <w:p w14:paraId="497AA110">
      <w:pPr>
        <w:pStyle w:val="4"/>
      </w:pPr>
    </w:p>
    <w:p w14:paraId="0081BE28">
      <w:pPr>
        <w:pStyle w:val="4"/>
      </w:pPr>
    </w:p>
    <w:p w14:paraId="0C68B025">
      <w:pPr>
        <w:pStyle w:val="4"/>
      </w:pPr>
    </w:p>
    <w:p w14:paraId="273A23FB">
      <w:pPr>
        <w:pStyle w:val="4"/>
      </w:pPr>
    </w:p>
    <w:p w14:paraId="7C831D6C">
      <w:pPr>
        <w:pStyle w:val="170"/>
      </w:pPr>
      <w:r>
        <w:rPr>
          <w:rFonts w:hint="eastAsia"/>
        </w:rPr>
        <w:t>主机漏洞扫描</w:t>
      </w:r>
    </w:p>
    <w:p w14:paraId="4D0CBA7F">
      <w:pPr>
        <w:pStyle w:val="170"/>
      </w:pPr>
      <w:r>
        <w:rPr>
          <w:rFonts w:hint="eastAsia"/>
        </w:rPr>
        <w:t>综合报告</w:t>
      </w:r>
    </w:p>
    <w:p w14:paraId="7C5B7EE9">
      <w:pPr>
        <w:pStyle w:val="4"/>
        <w:tabs>
          <w:tab w:val="left" w:pos="1413"/>
        </w:tabs>
        <w:spacing w:after="156"/>
      </w:pPr>
    </w:p>
    <w:tbl>
      <w:tblPr>
        <w:tblStyle w:val="89"/>
        <w:tblpPr w:leftFromText="180" w:rightFromText="180" w:vertAnchor="text" w:horzAnchor="margin" w:tblpXSpec="inside" w:tblpY="121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108" w:type="dxa"/>
        </w:tblCellMar>
      </w:tblPr>
      <w:tblGrid>
        <w:gridCol w:w="1222"/>
        <w:gridCol w:w="2978"/>
        <w:gridCol w:w="1282"/>
        <w:gridCol w:w="3038"/>
      </w:tblGrid>
      <w:tr w14:paraId="3F7013CA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22" w:type="dxa"/>
            <w:tcBorders>
              <w:top w:val="single" w:color="auto" w:sz="48" w:space="0"/>
            </w:tcBorders>
          </w:tcPr>
          <w:p w14:paraId="5D20BC9C">
            <w:pPr>
              <w:pStyle w:val="167"/>
              <w:framePr w:hSpace="0" w:wrap="auto" w:vAnchor="margin" w:hAnchor="text" w:xAlign="left" w:yAlign="inline"/>
            </w:pPr>
            <w:r>
              <w:rPr>
                <w:rFonts w:hint="eastAsia"/>
              </w:rPr>
              <w:t>■文档类型</w:t>
            </w:r>
          </w:p>
        </w:tc>
        <w:tc>
          <w:tcPr>
            <w:tcW w:w="2978" w:type="dxa"/>
            <w:tcBorders>
              <w:top w:val="single" w:color="auto" w:sz="48" w:space="0"/>
            </w:tcBorders>
          </w:tcPr>
          <w:p w14:paraId="4BF09233">
            <w:pPr>
              <w:pStyle w:val="169"/>
              <w:framePr w:wrap="auto" w:vAnchor="margin" w:hAnchor="text" w:yAlign="inline"/>
              <w:ind w:left="105"/>
            </w:pPr>
            <w:r>
              <w:rPr>
                <w:rFonts w:hint="eastAsia"/>
              </w:rPr>
              <w:t>主机漏洞扫描综合报告</w:t>
            </w:r>
          </w:p>
        </w:tc>
        <w:tc>
          <w:tcPr>
            <w:tcW w:w="1282" w:type="dxa"/>
            <w:tcBorders>
              <w:top w:val="single" w:color="auto" w:sz="48" w:space="0"/>
            </w:tcBorders>
          </w:tcPr>
          <w:p w14:paraId="67258D16">
            <w:pPr>
              <w:pStyle w:val="167"/>
              <w:framePr w:hSpace="0" w:wrap="auto" w:vAnchor="margin" w:hAnchor="text" w:xAlign="left" w:yAlign="inline"/>
            </w:pPr>
            <w:r>
              <w:rPr>
                <w:rFonts w:hint="eastAsia"/>
              </w:rPr>
              <w:t>■密级</w:t>
            </w:r>
          </w:p>
        </w:tc>
        <w:tc>
          <w:tcPr>
            <w:tcW w:w="3038" w:type="dxa"/>
            <w:tcBorders>
              <w:top w:val="single" w:color="auto" w:sz="48" w:space="0"/>
            </w:tcBorders>
          </w:tcPr>
          <w:p w14:paraId="26A267AD">
            <w:pPr>
              <w:pStyle w:val="169"/>
              <w:framePr w:wrap="auto" w:vAnchor="margin" w:hAnchor="text" w:yAlign="inline"/>
              <w:ind w:left="105"/>
            </w:pPr>
            <w:r>
              <w:rPr>
                <w:rFonts w:hint="eastAsia"/>
                <w:color w:val="FF0000"/>
              </w:rPr>
              <w:t>限制分发</w:t>
            </w:r>
          </w:p>
        </w:tc>
      </w:tr>
      <w:tr w14:paraId="1AF4ED46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22" w:type="dxa"/>
          </w:tcPr>
          <w:p w14:paraId="49B41236">
            <w:pPr>
              <w:pStyle w:val="167"/>
              <w:framePr w:hSpace="0" w:wrap="auto" w:vAnchor="margin" w:hAnchor="text" w:xAlign="left" w:yAlign="inline"/>
            </w:pPr>
            <w:r>
              <w:rPr>
                <w:rFonts w:hint="eastAsia"/>
              </w:rPr>
              <w:t>■版本编号</w:t>
            </w:r>
          </w:p>
        </w:tc>
        <w:tc>
          <w:tcPr>
            <w:tcW w:w="2978" w:type="dxa"/>
          </w:tcPr>
          <w:p w14:paraId="1C2B75B0">
            <w:pPr>
              <w:pStyle w:val="169"/>
              <w:framePr w:wrap="auto" w:vAnchor="margin" w:hAnchor="text" w:yAlign="inline"/>
              <w:ind w:left="105"/>
            </w:pPr>
            <w:r>
              <w:t>V1.0</w:t>
            </w:r>
          </w:p>
        </w:tc>
        <w:tc>
          <w:tcPr>
            <w:tcW w:w="1282" w:type="dxa"/>
          </w:tcPr>
          <w:p w14:paraId="4A4EB322">
            <w:pPr>
              <w:pStyle w:val="167"/>
              <w:framePr w:hSpace="0" w:wrap="auto" w:vAnchor="margin" w:hAnchor="text" w:xAlign="left" w:yAlign="inline"/>
            </w:pPr>
            <w:r>
              <w:rPr>
                <w:rFonts w:hint="eastAsia"/>
              </w:rPr>
              <w:t>■导出时间</w:t>
            </w:r>
          </w:p>
        </w:tc>
        <w:tc>
          <w:tcPr>
            <w:tcW w:w="3038" w:type="dxa"/>
          </w:tcPr>
          <w:p w14:paraId="33A1B7FB">
            <w:r>
              <w:rPr>
                <w:rFonts w:ascii="宋体" w:hAnsi="宋体" w:eastAsia="宋体"/>
                <w:b w:val="0"/>
                <w:sz w:val="18"/>
              </w:rPr>
              <w:t xml:space="preserve"> 2024-08-14</w:t>
            </w:r>
          </w:p>
        </w:tc>
      </w:tr>
      <w:tr w14:paraId="184A0294"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22" w:type="dxa"/>
          </w:tcPr>
          <w:p w14:paraId="413F64CE">
            <w:pPr>
              <w:pStyle w:val="167"/>
              <w:framePr w:hSpace="0" w:wrap="auto" w:vAnchor="margin" w:hAnchor="text" w:xAlign="left" w:yAlign="inline"/>
            </w:pPr>
            <w:r>
              <w:rPr>
                <w:rFonts w:hint="eastAsia"/>
              </w:rPr>
              <w:t>■扫描时间</w:t>
            </w:r>
          </w:p>
        </w:tc>
        <w:tc>
          <w:tcPr>
            <w:tcW w:w="2978" w:type="dxa"/>
          </w:tcPr>
          <w:p w14:paraId="464DDEE0">
            <w:r>
              <w:rPr>
                <w:rFonts w:ascii="宋体" w:hAnsi="宋体" w:eastAsia="宋体"/>
                <w:b w:val="0"/>
                <w:sz w:val="18"/>
              </w:rPr>
              <w:t xml:space="preserve"> 2024-08-14 10:01:32</w:t>
            </w:r>
          </w:p>
        </w:tc>
        <w:tc>
          <w:tcPr>
            <w:tcW w:w="1282" w:type="dxa"/>
          </w:tcPr>
          <w:p w14:paraId="1AEC5AC8">
            <w:pPr>
              <w:pStyle w:val="167"/>
              <w:framePr w:hSpace="0" w:wrap="auto" w:vAnchor="margin" w:hAnchor="text" w:xAlign="left" w:yAlign="inline"/>
            </w:pPr>
            <w:r>
              <w:rPr>
                <w:rFonts w:hint="eastAsia"/>
              </w:rPr>
              <w:t>■结束时间</w:t>
            </w:r>
          </w:p>
        </w:tc>
        <w:tc>
          <w:tcPr>
            <w:tcW w:w="3038" w:type="dxa"/>
          </w:tcPr>
          <w:p w14:paraId="14DDF31D">
            <w:r>
              <w:rPr>
                <w:rFonts w:ascii="宋体" w:hAnsi="宋体" w:eastAsia="宋体"/>
                <w:b w:val="0"/>
                <w:sz w:val="18"/>
              </w:rPr>
              <w:t xml:space="preserve"> 2024-08-14 10:07:26</w:t>
            </w:r>
          </w:p>
        </w:tc>
      </w:tr>
    </w:tbl>
    <w:p w14:paraId="6A519459">
      <w:pPr>
        <w:pStyle w:val="4"/>
      </w:pPr>
    </w:p>
    <w:p w14:paraId="56B4F718">
      <w:pPr>
        <w:pStyle w:val="4"/>
      </w:pPr>
    </w:p>
    <w:p w14:paraId="7778289C">
      <w:pPr>
        <w:pStyle w:val="4"/>
      </w:pPr>
    </w:p>
    <w:p w14:paraId="57BAE128">
      <w:pPr>
        <w:pStyle w:val="4"/>
      </w:pPr>
    </w:p>
    <w:p w14:paraId="375C985E">
      <w:pPr>
        <w:pStyle w:val="4"/>
      </w:pPr>
    </w:p>
    <w:p w14:paraId="764E2A02">
      <w:pPr>
        <w:pStyle w:val="4"/>
      </w:pPr>
    </w:p>
    <w:p w14:paraId="2FAE8317">
      <w:pPr>
        <w:pStyle w:val="4"/>
      </w:pPr>
    </w:p>
    <w:p w14:paraId="54E7E6A4">
      <w:pPr>
        <w:pStyle w:val="4"/>
      </w:pPr>
    </w:p>
    <w:p w14:paraId="5F8800E3">
      <w:pPr>
        <w:pStyle w:val="4"/>
      </w:pPr>
    </w:p>
    <w:p w14:paraId="7F96E019">
      <w:pPr>
        <w:pStyle w:val="4"/>
      </w:pPr>
    </w:p>
    <w:p w14:paraId="5A2024E7">
      <w:pPr>
        <w:pStyle w:val="4"/>
      </w:pPr>
    </w:p>
    <w:p w14:paraId="1E349BA5">
      <w:pPr>
        <w:pStyle w:val="4"/>
      </w:pPr>
    </w:p>
    <w:tbl>
      <w:tblPr>
        <w:tblStyle w:val="89"/>
        <w:tblW w:w="8505" w:type="dxa"/>
        <w:tblInd w:w="0" w:type="dxa"/>
        <w:tblBorders>
          <w:top w:val="single" w:color="auto" w:sz="4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5"/>
      </w:tblGrid>
      <w:tr w14:paraId="3A523304">
        <w:tblPrEx>
          <w:tblBorders>
            <w:top w:val="single" w:color="auto" w:sz="4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8505" w:type="dxa"/>
          </w:tcPr>
          <w:p w14:paraId="6343C7BB">
            <w:pPr>
              <w:pStyle w:val="171"/>
              <w:framePr w:wrap="around"/>
            </w:pPr>
          </w:p>
        </w:tc>
      </w:tr>
    </w:tbl>
    <w:p w14:paraId="7E7BF15F">
      <w:pPr>
        <w:pStyle w:val="4"/>
      </w:pPr>
    </w:p>
    <w:p w14:paraId="73E7D04E">
      <w:pPr>
        <w:pStyle w:val="4"/>
      </w:pPr>
    </w:p>
    <w:p w14:paraId="1109F24C">
      <w:pPr>
        <w:pStyle w:val="4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2098" w:right="1701" w:bottom="1191" w:left="1701" w:header="1418" w:footer="851" w:gutter="0"/>
          <w:cols w:space="425" w:num="1"/>
          <w:docGrid w:type="lines" w:linePitch="312" w:charSpace="0"/>
        </w:sectPr>
      </w:pPr>
      <w:bookmarkStart w:id="1" w:name="_Toc130113086"/>
      <w:bookmarkStart w:id="2" w:name="_Toc130113630"/>
      <w:bookmarkStart w:id="3" w:name="_Toc129250112"/>
      <w:bookmarkStart w:id="4" w:name="_Toc130115380"/>
    </w:p>
    <w:tbl>
      <w:tblPr>
        <w:tblStyle w:val="8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8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108" w:type="dxa"/>
        </w:tblCellMar>
      </w:tblPr>
      <w:tblGrid>
        <w:gridCol w:w="8612"/>
      </w:tblGrid>
      <w:tr w14:paraId="15A4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0" w:type="dxa"/>
          </w:tcPr>
          <w:p w14:paraId="717E4EE1">
            <w:pPr>
              <w:pStyle w:val="192"/>
            </w:pPr>
            <w:bookmarkStart w:id="5" w:name="_Toc130783309"/>
            <w:r>
              <w:rPr>
                <w:rFonts w:hint="eastAsia"/>
              </w:rPr>
              <w:t>目录</w:t>
            </w:r>
            <w:bookmarkEnd w:id="5"/>
          </w:p>
        </w:tc>
      </w:tr>
      <w:tr w14:paraId="6C23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520" w:type="dxa"/>
          </w:tcPr>
          <w:p w14:paraId="20D773DF">
            <w:pPr>
              <w:pStyle w:val="60"/>
              <w:tabs>
                <w:tab w:val="right" w:leader="dot" w:pos="8412"/>
                <w:tab w:val="clear" w:pos="8494"/>
              </w:tabs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TOC \o "2-4" \h \z \t "标题 1,1,附录1,1,附录1（FF）,1,标题 1（FF）,1" </w:instrText>
            </w:r>
            <w:r>
              <w:rPr>
                <w:b/>
              </w:rPr>
              <w:fldChar w:fldCharType="separate"/>
            </w:r>
            <w:r>
              <w:fldChar w:fldCharType="begin"/>
            </w:r>
            <w:r>
              <w:instrText xml:space="preserve"> HYPERLINK \l _Toc32300 </w:instrText>
            </w:r>
            <w:r>
              <w:fldChar w:fldCharType="separate"/>
            </w:r>
            <w:r>
              <w:rPr>
                <w:rFonts w:hint="eastAsia"/>
              </w:rPr>
              <w:t>一. 任务</w:t>
            </w:r>
            <w:r>
              <w:t>概述</w:t>
            </w:r>
            <w:r>
              <w:tab/>
            </w:r>
            <w:r>
              <w:fldChar w:fldCharType="begin"/>
            </w:r>
            <w:r>
              <w:instrText xml:space="preserve"> PAGEREF _Toc32300 \h </w:instrText>
            </w:r>
            <w:r>
              <w:fldChar w:fldCharType="separate"/>
            </w:r>
            <w:r>
              <w:t>- 1 -</w:t>
            </w:r>
            <w:r>
              <w:fldChar w:fldCharType="end"/>
            </w:r>
            <w:r>
              <w:fldChar w:fldCharType="end"/>
            </w:r>
          </w:p>
          <w:p w14:paraId="2F5BA3FF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_Toc10167 </w:instrText>
            </w:r>
            <w:r>
              <w:fldChar w:fldCharType="separate"/>
            </w:r>
            <w:r>
              <w:rPr>
                <w:rFonts w:hint="eastAsia"/>
              </w:rPr>
              <w:t>1.1 任务信息</w:t>
            </w:r>
            <w:r>
              <w:tab/>
            </w:r>
            <w:r>
              <w:fldChar w:fldCharType="begin"/>
            </w:r>
            <w:r>
              <w:instrText xml:space="preserve"> PAGEREF _Toc10167 \h </w:instrText>
            </w:r>
            <w:r>
              <w:fldChar w:fldCharType="separate"/>
            </w:r>
            <w:r>
              <w:t>- 1 -</w:t>
            </w:r>
            <w:r>
              <w:fldChar w:fldCharType="end"/>
            </w:r>
            <w:r>
              <w:fldChar w:fldCharType="end"/>
            </w:r>
          </w:p>
          <w:p w14:paraId="12732EAA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_Toc7793 </w:instrText>
            </w:r>
            <w:r>
              <w:fldChar w:fldCharType="separate"/>
            </w:r>
            <w:r>
              <w:rPr>
                <w:rFonts w:hint="eastAsia"/>
              </w:rPr>
              <w:t>1.2 风险综述</w:t>
            </w:r>
            <w:r>
              <w:tab/>
            </w:r>
            <w:r>
              <w:fldChar w:fldCharType="begin"/>
            </w:r>
            <w:r>
              <w:instrText xml:space="preserve"> PAGEREF _Toc7793 \h </w:instrText>
            </w:r>
            <w:r>
              <w:fldChar w:fldCharType="separate"/>
            </w:r>
            <w:r>
              <w:t>- 1 -</w:t>
            </w:r>
            <w:r>
              <w:fldChar w:fldCharType="end"/>
            </w:r>
            <w:r>
              <w:fldChar w:fldCharType="end"/>
            </w:r>
          </w:p>
          <w:p w14:paraId="4F2C76D8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_Toc21856 </w:instrText>
            </w:r>
            <w:r>
              <w:fldChar w:fldCharType="separate"/>
            </w:r>
            <w:r>
              <w:rPr>
                <w:rFonts w:hint="eastAsia"/>
              </w:rPr>
              <w:t>1.3 主机风险等级分布</w:t>
            </w:r>
            <w:r>
              <w:tab/>
            </w:r>
            <w:r>
              <w:fldChar w:fldCharType="begin"/>
            </w:r>
            <w:r>
              <w:instrText xml:space="preserve"> PAGEREF _Toc21856 \h </w:instrText>
            </w:r>
            <w:r>
              <w:fldChar w:fldCharType="separate"/>
            </w:r>
            <w:r>
              <w:t>- 1 -</w:t>
            </w:r>
            <w:r>
              <w:fldChar w:fldCharType="end"/>
            </w:r>
            <w:r>
              <w:fldChar w:fldCharType="end"/>
            </w:r>
          </w:p>
          <w:p w14:paraId="20B77C9A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_Toc16299 </w:instrText>
            </w:r>
            <w:r>
              <w:fldChar w:fldCharType="separate"/>
            </w:r>
            <w:r>
              <w:rPr>
                <w:rFonts w:hint="eastAsia"/>
              </w:rPr>
              <w:t>1.4 漏洞风险分布</w:t>
            </w:r>
            <w:r>
              <w:rPr>
                <w:rFonts w:hint="eastAsia"/>
              </w:rPr>
              <w:drawing>
                <wp:inline distT="0" distB="0" distL="114300" distR="114300">
                  <wp:extent cx="5345430" cy="296989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000" cy="29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fldChar w:fldCharType="begin"/>
            </w:r>
            <w:r>
              <w:instrText xml:space="preserve"> PAGEREF _Toc16299 \h </w:instrText>
            </w:r>
            <w:r>
              <w:fldChar w:fldCharType="separate"/>
            </w:r>
            <w:r>
              <w:t>- 2 -</w:t>
            </w:r>
            <w:r>
              <w:fldChar w:fldCharType="end"/>
            </w:r>
            <w:r>
              <w:fldChar w:fldCharType="end"/>
            </w:r>
          </w:p>
          <w:p w14:paraId="392E2E3C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_Toc29236 </w:instrText>
            </w:r>
            <w:r>
              <w:fldChar w:fldCharType="separate"/>
            </w:r>
            <w:r>
              <w:rPr>
                <w:rFonts w:hint="eastAsia"/>
              </w:rPr>
              <w:t>1.5 漏洞应用分类</w:t>
            </w:r>
            <w:r>
              <w:tab/>
            </w:r>
            <w:r>
              <w:fldChar w:fldCharType="begin"/>
            </w:r>
            <w:r>
              <w:instrText xml:space="preserve"> PAGEREF _Toc29236 \h </w:instrText>
            </w:r>
            <w:r>
              <w:fldChar w:fldCharType="separate"/>
            </w:r>
            <w:r>
              <w:t>- 3 -</w:t>
            </w:r>
            <w:r>
              <w:fldChar w:fldCharType="end"/>
            </w:r>
            <w:r>
              <w:fldChar w:fldCharType="end"/>
            </w:r>
          </w:p>
          <w:p w14:paraId="7AA9206C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_Toc27216 </w:instrText>
            </w:r>
            <w:r>
              <w:fldChar w:fldCharType="separate"/>
            </w:r>
            <w:r>
              <w:rPr>
                <w:rFonts w:hint="eastAsia"/>
              </w:rPr>
              <w:t>1.6 Top10漏洞</w:t>
            </w:r>
            <w:r>
              <w:tab/>
            </w:r>
            <w:r>
              <w:fldChar w:fldCharType="begin"/>
            </w:r>
            <w:r>
              <w:instrText xml:space="preserve"> PAGEREF _Toc27216 \h </w:instrText>
            </w:r>
            <w:r>
              <w:fldChar w:fldCharType="separate"/>
            </w:r>
            <w:r>
              <w:t>- 3 -</w:t>
            </w:r>
            <w:r>
              <w:fldChar w:fldCharType="end"/>
            </w:r>
            <w:r>
              <w:fldChar w:fldCharType="end"/>
            </w:r>
          </w:p>
          <w:p w14:paraId="41A4713E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_Toc26374 </w:instrText>
            </w:r>
            <w:r>
              <w:fldChar w:fldCharType="separate"/>
            </w:r>
            <w:r>
              <w:rPr>
                <w:rFonts w:hint="eastAsia"/>
              </w:rPr>
              <w:t>1.7 Top10服务</w:t>
            </w:r>
            <w:r>
              <w:tab/>
            </w:r>
            <w:r>
              <w:fldChar w:fldCharType="begin"/>
            </w:r>
            <w:r>
              <w:instrText xml:space="preserve"> PAGEREF _Toc26374 \h </w:instrText>
            </w:r>
            <w:r>
              <w:fldChar w:fldCharType="separate"/>
            </w:r>
            <w:r>
              <w:t>- 4 -</w:t>
            </w:r>
            <w:r>
              <w:fldChar w:fldCharType="end"/>
            </w:r>
            <w:r>
              <w:fldChar w:fldCharType="end"/>
            </w:r>
          </w:p>
          <w:p w14:paraId="6FA5732B">
            <w:pPr>
              <w:pStyle w:val="60"/>
              <w:tabs>
                <w:tab w:val="right" w:leader="dot" w:pos="8412"/>
                <w:tab w:val="clear" w:pos="8494"/>
              </w:tabs>
            </w:pPr>
            <w:r>
              <w:fldChar w:fldCharType="begin"/>
            </w:r>
            <w:r>
              <w:instrText xml:space="preserve"> HYPERLINK \l _Toc17718 </w:instrText>
            </w:r>
            <w:r>
              <w:fldChar w:fldCharType="separate"/>
            </w:r>
            <w:r>
              <w:rPr>
                <w:rFonts w:hint="eastAsia"/>
              </w:rPr>
              <w:t>二. 主机风险等级列表</w:t>
            </w:r>
            <w:r>
              <w:tab/>
            </w:r>
            <w:r>
              <w:fldChar w:fldCharType="begin"/>
            </w:r>
            <w:r>
              <w:instrText xml:space="preserve"> PAGEREF _Toc17718 \h </w:instrText>
            </w:r>
            <w:r>
              <w:fldChar w:fldCharType="separate"/>
            </w:r>
            <w:r>
              <w:t>- 5 -</w:t>
            </w:r>
            <w:r>
              <w:fldChar w:fldCharType="end"/>
            </w:r>
            <w:r>
              <w:fldChar w:fldCharType="end"/>
            </w:r>
          </w:p>
          <w:p w14:paraId="283676CB">
            <w:pPr>
              <w:pStyle w:val="60"/>
              <w:tabs>
                <w:tab w:val="right" w:leader="dot" w:pos="8412"/>
                <w:tab w:val="clear" w:pos="8494"/>
              </w:tabs>
            </w:pPr>
            <w:r>
              <w:fldChar w:fldCharType="begin"/>
            </w:r>
            <w:r>
              <w:instrText xml:space="preserve"> HYPERLINK \l _Toc25439 </w:instrText>
            </w:r>
            <w:r>
              <w:fldChar w:fldCharType="separate"/>
            </w:r>
            <w:r>
              <w:rPr>
                <w:rFonts w:hint="eastAsia"/>
              </w:rPr>
              <w:t>三. 漏洞风险列表</w:t>
            </w:r>
            <w:r>
              <w:tab/>
            </w:r>
            <w:r>
              <w:fldChar w:fldCharType="begin"/>
            </w:r>
            <w:r>
              <w:instrText xml:space="preserve"> PAGEREF _Toc25439 \h </w:instrText>
            </w:r>
            <w:r>
              <w:fldChar w:fldCharType="separate"/>
            </w:r>
            <w:r>
              <w:t>- 5 -</w:t>
            </w:r>
            <w:r>
              <w:fldChar w:fldCharType="end"/>
            </w:r>
            <w:r>
              <w:fldChar w:fldCharType="end"/>
            </w:r>
          </w:p>
          <w:p w14:paraId="50EF09EB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_Toc32163 </w:instrText>
            </w:r>
            <w:r>
              <w:fldChar w:fldCharType="separate"/>
            </w:r>
            <w:r>
              <w:rPr>
                <w:rFonts w:hint="eastAsia"/>
              </w:rPr>
              <w:t>3.1 可入侵漏洞分析</w:t>
            </w:r>
            <w:r>
              <w:tab/>
            </w:r>
            <w:r>
              <w:fldChar w:fldCharType="begin"/>
            </w:r>
            <w:r>
              <w:instrText xml:space="preserve"> PAGEREF _Toc32163 \h </w:instrText>
            </w:r>
            <w:r>
              <w:fldChar w:fldCharType="separate"/>
            </w:r>
            <w:r>
              <w:t>- 5 -</w:t>
            </w:r>
            <w:r>
              <w:fldChar w:fldCharType="end"/>
            </w:r>
            <w:r>
              <w:fldChar w:fldCharType="end"/>
            </w:r>
          </w:p>
          <w:p w14:paraId="5569E509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_Toc13259 </w:instrText>
            </w:r>
            <w:r>
              <w:fldChar w:fldCharType="separate"/>
            </w:r>
            <w:r>
              <w:rPr>
                <w:rFonts w:hint="eastAsia"/>
              </w:rPr>
              <w:t>3.2 版本漏洞分析</w:t>
            </w:r>
            <w:r>
              <w:tab/>
            </w:r>
            <w:r>
              <w:fldChar w:fldCharType="begin"/>
            </w:r>
            <w:r>
              <w:instrText xml:space="preserve"> PAGEREF _Toc13259 \h </w:instrText>
            </w:r>
            <w:r>
              <w:fldChar w:fldCharType="separate"/>
            </w:r>
            <w:r>
              <w:t>- 5 -</w:t>
            </w:r>
            <w:r>
              <w:fldChar w:fldCharType="end"/>
            </w:r>
            <w:r>
              <w:fldChar w:fldCharType="end"/>
            </w:r>
          </w:p>
          <w:p w14:paraId="3A4414FF">
            <w:pPr>
              <w:pStyle w:val="4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_Toc6378 </w:instrText>
            </w:r>
            <w:r>
              <w:fldChar w:fldCharType="separate"/>
            </w:r>
            <w:r>
              <w:rPr>
                <w:rFonts w:hint="eastAsia"/>
              </w:rPr>
              <w:t>3.2.1 高风险</w:t>
            </w:r>
            <w:r>
              <w:tab/>
            </w:r>
            <w:r>
              <w:fldChar w:fldCharType="begin"/>
            </w:r>
            <w:r>
              <w:instrText xml:space="preserve"> PAGEREF _Toc6378 \h </w:instrText>
            </w:r>
            <w:r>
              <w:fldChar w:fldCharType="separate"/>
            </w:r>
            <w:r>
              <w:t>- 6 -</w:t>
            </w:r>
            <w:r>
              <w:fldChar w:fldCharType="end"/>
            </w:r>
            <w:r>
              <w:fldChar w:fldCharType="end"/>
            </w:r>
          </w:p>
          <w:p w14:paraId="0C6D3417">
            <w:pPr>
              <w:pStyle w:val="4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_Toc20344 </w:instrText>
            </w:r>
            <w:r>
              <w:fldChar w:fldCharType="separate"/>
            </w:r>
            <w:r>
              <w:rPr>
                <w:rFonts w:hint="eastAsia"/>
              </w:rPr>
              <w:t>3.2.2 中风险</w:t>
            </w:r>
            <w:r>
              <w:tab/>
            </w:r>
            <w:r>
              <w:fldChar w:fldCharType="begin"/>
            </w:r>
            <w:r>
              <w:instrText xml:space="preserve"> PAGEREF _Toc20344 \h </w:instrText>
            </w:r>
            <w:r>
              <w:fldChar w:fldCharType="separate"/>
            </w:r>
            <w:r>
              <w:t>- 7 -</w:t>
            </w:r>
            <w:r>
              <w:fldChar w:fldCharType="end"/>
            </w:r>
            <w:r>
              <w:fldChar w:fldCharType="end"/>
            </w:r>
          </w:p>
          <w:p w14:paraId="72F89C4E">
            <w:pPr>
              <w:pStyle w:val="4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_Toc17409 </w:instrText>
            </w:r>
            <w:r>
              <w:fldChar w:fldCharType="separate"/>
            </w:r>
            <w:r>
              <w:rPr>
                <w:rFonts w:hint="eastAsia"/>
              </w:rPr>
              <w:t>3.2.3 低风险</w:t>
            </w:r>
            <w:r>
              <w:tab/>
            </w:r>
            <w:r>
              <w:fldChar w:fldCharType="begin"/>
            </w:r>
            <w:r>
              <w:instrText xml:space="preserve"> PAGEREF _Toc17409 \h </w:instrText>
            </w:r>
            <w:r>
              <w:fldChar w:fldCharType="separate"/>
            </w:r>
            <w:r>
              <w:t>- 11 -</w:t>
            </w:r>
            <w:r>
              <w:fldChar w:fldCharType="end"/>
            </w:r>
            <w:r>
              <w:fldChar w:fldCharType="end"/>
            </w:r>
          </w:p>
          <w:p w14:paraId="0C73E0F0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_Toc32766 </w:instrText>
            </w:r>
            <w:r>
              <w:fldChar w:fldCharType="separate"/>
            </w:r>
            <w:r>
              <w:rPr>
                <w:rFonts w:hint="eastAsia"/>
              </w:rPr>
              <w:t>3.3 弱口令列表</w:t>
            </w:r>
            <w:r>
              <w:tab/>
            </w:r>
            <w:r>
              <w:fldChar w:fldCharType="begin"/>
            </w:r>
            <w:r>
              <w:instrText xml:space="preserve"> PAGEREF _Toc32766 \h </w:instrText>
            </w:r>
            <w:r>
              <w:fldChar w:fldCharType="separate"/>
            </w:r>
            <w:r>
              <w:t>- 13 -</w:t>
            </w:r>
            <w:r>
              <w:fldChar w:fldCharType="end"/>
            </w:r>
            <w:r>
              <w:fldChar w:fldCharType="end"/>
            </w:r>
          </w:p>
          <w:p w14:paraId="40D99BA6">
            <w:pPr>
              <w:pStyle w:val="60"/>
              <w:tabs>
                <w:tab w:val="right" w:leader="dot" w:pos="8412"/>
                <w:tab w:val="clear" w:pos="8494"/>
              </w:tabs>
            </w:pPr>
            <w:r>
              <w:fldChar w:fldCharType="begin"/>
            </w:r>
            <w:r>
              <w:instrText xml:space="preserve"> HYPERLINK \l _Toc6320 </w:instrText>
            </w:r>
            <w:r>
              <w:fldChar w:fldCharType="separate"/>
            </w:r>
            <w:r>
              <w:rPr>
                <w:rFonts w:hint="eastAsia"/>
              </w:rPr>
              <w:t xml:space="preserve">附录A </w:t>
            </w:r>
            <w:r>
              <w:t>附录</w:t>
            </w:r>
            <w:r>
              <w:tab/>
            </w:r>
            <w:r>
              <w:fldChar w:fldCharType="begin"/>
            </w:r>
            <w:r>
              <w:instrText xml:space="preserve"> PAGEREF _Toc6320 \h </w:instrText>
            </w:r>
            <w:r>
              <w:fldChar w:fldCharType="separate"/>
            </w:r>
            <w:r>
              <w:t>- 13 -</w:t>
            </w:r>
            <w:r>
              <w:fldChar w:fldCharType="end"/>
            </w:r>
            <w:r>
              <w:fldChar w:fldCharType="end"/>
            </w:r>
          </w:p>
          <w:p w14:paraId="33E23A22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_Toc23629 </w:instrText>
            </w:r>
            <w:r>
              <w:fldChar w:fldCharType="separate"/>
            </w:r>
            <w:r>
              <w:rPr>
                <w:rFonts w:hint="default" w:ascii="Arial" w:hAnsi="Arial" w:cs="Arial"/>
              </w:rPr>
              <w:t xml:space="preserve">A.1 </w:t>
            </w:r>
            <w:r>
              <w:t>漏洞风险说明</w:t>
            </w:r>
            <w:r>
              <w:tab/>
            </w:r>
            <w:r>
              <w:fldChar w:fldCharType="begin"/>
            </w:r>
            <w:r>
              <w:instrText xml:space="preserve"> PAGEREF _Toc23629 \h </w:instrText>
            </w:r>
            <w:r>
              <w:fldChar w:fldCharType="separate"/>
            </w:r>
            <w:r>
              <w:t>- 13 -</w:t>
            </w:r>
            <w:r>
              <w:fldChar w:fldCharType="end"/>
            </w:r>
            <w:r>
              <w:fldChar w:fldCharType="end"/>
            </w:r>
          </w:p>
          <w:p w14:paraId="0A32314C">
            <w:pPr>
              <w:pStyle w:val="75"/>
              <w:tabs>
                <w:tab w:val="right" w:leader="dot" w:pos="8412"/>
              </w:tabs>
            </w:pPr>
            <w:r>
              <w:fldChar w:fldCharType="begin"/>
            </w:r>
            <w:r>
              <w:instrText xml:space="preserve"> HYPERLINK \l _Toc19785 </w:instrText>
            </w:r>
            <w:r>
              <w:fldChar w:fldCharType="separate"/>
            </w:r>
            <w:r>
              <w:rPr>
                <w:rFonts w:hint="default" w:ascii="Arial" w:hAnsi="Arial" w:cs="Arial"/>
              </w:rPr>
              <w:t xml:space="preserve">A.2 </w:t>
            </w:r>
            <w:r>
              <w:rPr>
                <w:rFonts w:hint="eastAsia"/>
              </w:rPr>
              <w:t>主机漏洞加固策略</w:t>
            </w:r>
            <w:r>
              <w:tab/>
            </w:r>
            <w:r>
              <w:fldChar w:fldCharType="begin"/>
            </w:r>
            <w:r>
              <w:instrText xml:space="preserve"> PAGEREF _Toc19785 \h </w:instrText>
            </w:r>
            <w:r>
              <w:fldChar w:fldCharType="separate"/>
            </w:r>
            <w:r>
              <w:t>- 13 -</w:t>
            </w:r>
            <w:r>
              <w:fldChar w:fldCharType="end"/>
            </w:r>
            <w:r>
              <w:fldChar w:fldCharType="end"/>
            </w:r>
          </w:p>
          <w:p w14:paraId="618FFE80">
            <w:pPr>
              <w:pStyle w:val="4"/>
              <w:rPr>
                <w:b/>
              </w:rPr>
            </w:pPr>
            <w:r>
              <w:fldChar w:fldCharType="end"/>
            </w:r>
          </w:p>
          <w:p w14:paraId="30D4EE24">
            <w:pPr>
              <w:tabs>
                <w:tab w:val="left" w:pos="277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  <w:bookmarkEnd w:id="1"/>
      <w:bookmarkEnd w:id="2"/>
      <w:bookmarkEnd w:id="3"/>
      <w:bookmarkEnd w:id="4"/>
    </w:tbl>
    <w:p w14:paraId="63C79BAD">
      <w:pPr>
        <w:sectPr>
          <w:headerReference r:id="rId11" w:type="default"/>
          <w:footerReference r:id="rId12" w:type="default"/>
          <w:footnotePr>
            <w:numFmt w:val="decimalEnclosedCircleChinese"/>
            <w:numRestart w:val="eachPage"/>
          </w:footnotePr>
          <w:pgSz w:w="11906" w:h="16838"/>
          <w:pgMar w:top="2098" w:right="1531" w:bottom="1191" w:left="1871" w:header="1418" w:footer="851" w:gutter="0"/>
          <w:pgNumType w:fmt="upperRoman" w:start="1"/>
          <w:cols w:space="425" w:num="1"/>
          <w:docGrid w:type="lines" w:linePitch="312" w:charSpace="0"/>
        </w:sectPr>
      </w:pPr>
    </w:p>
    <w:bookmarkEnd w:id="0"/>
    <w:p w14:paraId="3E83F678">
      <w:pPr>
        <w:pStyle w:val="189"/>
      </w:pPr>
      <w:bookmarkStart w:id="6" w:name="_Toc8308156"/>
      <w:bookmarkStart w:id="7" w:name="_Toc32300"/>
      <w:bookmarkStart w:id="8" w:name="_Toc293563091"/>
      <w:bookmarkStart w:id="9" w:name="_Toc7457639"/>
      <w:bookmarkStart w:id="10" w:name="_Toc293401979"/>
      <w:bookmarkStart w:id="11" w:name="_Toc418761352"/>
      <w:bookmarkStart w:id="12" w:name="_Toc431592482"/>
      <w:r>
        <w:rPr>
          <w:rFonts w:hint="eastAsia"/>
        </w:rPr>
        <w:t>任务</w:t>
      </w:r>
      <w:r>
        <w:t>概述</w:t>
      </w:r>
      <w:bookmarkEnd w:id="6"/>
      <w:bookmarkEnd w:id="7"/>
    </w:p>
    <w:p w14:paraId="67933D8C">
      <w:pPr>
        <w:pStyle w:val="190"/>
      </w:pPr>
      <w:bookmarkStart w:id="13" w:name="_Toc10167"/>
      <w:bookmarkStart w:id="14" w:name="_Toc8308157"/>
      <w:r>
        <w:rPr>
          <w:rFonts w:hint="eastAsia"/>
        </w:rPr>
        <w:t>任务信息</w:t>
      </w:r>
      <w:bookmarkEnd w:id="13"/>
    </w:p>
    <w:tbl>
      <w:tblPr>
        <w:tblStyle w:val="90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13"/>
      </w:tblGrid>
      <w:tr w14:paraId="31F7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shd w:val="clear" w:color="auto" w:fill="C6D9F1"/>
          </w:tcPr>
          <w:p w14:paraId="16AD098A">
            <w:pPr>
              <w:pStyle w:val="217"/>
              <w:rPr>
                <w:rFonts w:cs="Arial"/>
                <w:b w:val="0"/>
                <w:bCs/>
              </w:rPr>
            </w:pPr>
            <w:r>
              <w:rPr>
                <w:rFonts w:hint="eastAsia"/>
                <w:b/>
              </w:rPr>
              <w:t>任务名称</w:t>
            </w:r>
          </w:p>
        </w:tc>
        <w:tc>
          <w:tcPr>
            <w:tcW w:w="7113" w:type="dxa"/>
          </w:tcPr>
          <w:p w14:paraId="0753B945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</w:rPr>
              <w:t>阜阳市环保局 (可入侵漏扫/版本漏扫/常规端口)</w:t>
            </w:r>
          </w:p>
        </w:tc>
      </w:tr>
      <w:tr w14:paraId="7799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shd w:val="clear" w:color="auto" w:fill="C6D9F1"/>
          </w:tcPr>
          <w:p w14:paraId="75648821">
            <w:pPr>
              <w:pStyle w:val="217"/>
              <w:rPr>
                <w:rFonts w:cs="Arial"/>
              </w:rPr>
            </w:pPr>
            <w:r>
              <w:rPr>
                <w:rFonts w:hint="eastAsia" w:cs="Arial"/>
                <w:b/>
              </w:rPr>
              <w:t>扫描目标</w:t>
            </w:r>
          </w:p>
        </w:tc>
        <w:tc>
          <w:tcPr>
            <w:tcW w:w="7113" w:type="dxa"/>
          </w:tcPr>
          <w:p w14:paraId="2CC75F2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10.34.232.237;10.34.232.239;10.34.232.240;10.34.232.241;10.34.232.242;10.34.232.243</w:t>
            </w:r>
          </w:p>
        </w:tc>
      </w:tr>
      <w:tr w14:paraId="13C2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shd w:val="clear" w:color="auto" w:fill="C6D9F1"/>
          </w:tcPr>
          <w:p w14:paraId="59A9B700">
            <w:pPr>
              <w:pStyle w:val="217"/>
              <w:rPr>
                <w:rFonts w:cs="Arial"/>
              </w:rPr>
            </w:pPr>
            <w:r>
              <w:rPr>
                <w:rFonts w:hint="eastAsia" w:cs="Arial"/>
                <w:b/>
              </w:rPr>
              <w:t>存活主机数</w:t>
            </w:r>
          </w:p>
        </w:tc>
        <w:tc>
          <w:tcPr>
            <w:tcW w:w="7113" w:type="dxa"/>
          </w:tcPr>
          <w:p w14:paraId="5EDE5DD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5</w:t>
            </w:r>
          </w:p>
        </w:tc>
      </w:tr>
      <w:tr w14:paraId="51BF0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shd w:val="clear" w:color="auto" w:fill="C6D9F1"/>
          </w:tcPr>
          <w:p w14:paraId="27728790">
            <w:pPr>
              <w:pStyle w:val="217"/>
              <w:rPr>
                <w:rFonts w:cs="Arial"/>
              </w:rPr>
            </w:pPr>
            <w:r>
              <w:rPr>
                <w:rFonts w:hint="eastAsia" w:cs="Arial"/>
                <w:b/>
              </w:rPr>
              <w:t>开始时间</w:t>
            </w:r>
          </w:p>
        </w:tc>
        <w:tc>
          <w:tcPr>
            <w:tcW w:w="7113" w:type="dxa"/>
          </w:tcPr>
          <w:p w14:paraId="6FC7742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2024-08-14 10:01:32</w:t>
            </w:r>
          </w:p>
        </w:tc>
      </w:tr>
      <w:tr w14:paraId="367A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shd w:val="clear" w:color="auto" w:fill="C6D9F1"/>
          </w:tcPr>
          <w:p w14:paraId="288FC0E6">
            <w:pPr>
              <w:pStyle w:val="217"/>
              <w:rPr>
                <w:rFonts w:cs="Arial"/>
              </w:rPr>
            </w:pPr>
            <w:r>
              <w:rPr>
                <w:rFonts w:hint="eastAsia" w:cs="Arial"/>
                <w:b/>
              </w:rPr>
              <w:t>结束时间</w:t>
            </w:r>
          </w:p>
        </w:tc>
        <w:tc>
          <w:tcPr>
            <w:tcW w:w="7113" w:type="dxa"/>
          </w:tcPr>
          <w:p w14:paraId="2DE7F3A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2024-08-14 10:07:26</w:t>
            </w:r>
          </w:p>
        </w:tc>
      </w:tr>
      <w:tr w14:paraId="097C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84" w:type="dxa"/>
            <w:shd w:val="clear" w:color="auto" w:fill="C6D9F1"/>
          </w:tcPr>
          <w:p w14:paraId="260A8F95">
            <w:pPr>
              <w:pStyle w:val="217"/>
              <w:rPr>
                <w:rFonts w:cs="Arial"/>
              </w:rPr>
            </w:pPr>
            <w:r>
              <w:rPr>
                <w:rFonts w:hint="eastAsia" w:cs="Arial"/>
                <w:b/>
              </w:rPr>
              <w:t>系统版本信息</w:t>
            </w:r>
          </w:p>
        </w:tc>
        <w:tc>
          <w:tcPr>
            <w:tcW w:w="7113" w:type="dxa"/>
          </w:tcPr>
          <w:p w14:paraId="7E331A1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2.0.258</w:t>
            </w:r>
          </w:p>
        </w:tc>
      </w:tr>
    </w:tbl>
    <w:p w14:paraId="7B0A79CC">
      <w:pPr>
        <w:pStyle w:val="179"/>
        <w:ind w:firstLine="420"/>
      </w:pPr>
    </w:p>
    <w:p w14:paraId="5BEF8D88">
      <w:pPr>
        <w:pStyle w:val="190"/>
      </w:pPr>
      <w:bookmarkStart w:id="15" w:name="_Toc7793"/>
      <w:r>
        <w:rPr>
          <w:rFonts w:hint="eastAsia"/>
        </w:rPr>
        <w:t>风险综述</w:t>
      </w:r>
      <w:bookmarkEnd w:id="15"/>
    </w:p>
    <w:p w14:paraId="10156F27">
      <w:pPr>
        <w:pStyle w:val="179"/>
        <w:ind w:firstLine="420"/>
      </w:pPr>
      <w:r>
        <w:t>本次评估共发现存活主机5个，其中发现可入侵漏洞0个，高风险漏洞12个，弱口令0个，风险综述如下所示：</w:t>
      </w:r>
    </w:p>
    <w:tbl>
      <w:tblPr>
        <w:tblStyle w:val="9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89"/>
        <w:gridCol w:w="1282"/>
        <w:gridCol w:w="1282"/>
        <w:gridCol w:w="1282"/>
        <w:gridCol w:w="1280"/>
        <w:gridCol w:w="1280"/>
      </w:tblGrid>
      <w:tr w14:paraId="37D7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pct"/>
            <w:shd w:val="clear" w:color="auto" w:fill="C6D9F1"/>
          </w:tcPr>
          <w:p w14:paraId="2155EF5B">
            <w:pPr>
              <w:pStyle w:val="217"/>
            </w:pPr>
            <w:r>
              <w:rPr>
                <w:rFonts w:hint="eastAsia"/>
              </w:rPr>
              <w:t>存活主机数量</w:t>
            </w:r>
          </w:p>
        </w:tc>
        <w:tc>
          <w:tcPr>
            <w:tcW w:w="510" w:type="pct"/>
            <w:shd w:val="clear" w:color="auto" w:fill="C6D9F1"/>
          </w:tcPr>
          <w:p w14:paraId="78CC34C5">
            <w:pPr>
              <w:pStyle w:val="217"/>
            </w:pPr>
            <w:r>
              <w:rPr>
                <w:rFonts w:hint="eastAsia"/>
              </w:rPr>
              <w:t>弱口令</w:t>
            </w:r>
          </w:p>
        </w:tc>
        <w:tc>
          <w:tcPr>
            <w:tcW w:w="735" w:type="pct"/>
            <w:shd w:val="clear" w:color="auto" w:fill="C6D9F1"/>
          </w:tcPr>
          <w:p w14:paraId="4D116B0B">
            <w:pPr>
              <w:pStyle w:val="217"/>
            </w:pPr>
            <w:r>
              <w:rPr>
                <w:rFonts w:hint="eastAsia"/>
              </w:rPr>
              <w:t>可入侵漏洞</w:t>
            </w:r>
          </w:p>
        </w:tc>
        <w:tc>
          <w:tcPr>
            <w:tcW w:w="735" w:type="pct"/>
            <w:shd w:val="clear" w:color="auto" w:fill="C6D9F1"/>
          </w:tcPr>
          <w:p w14:paraId="30445A0A">
            <w:pPr>
              <w:pStyle w:val="217"/>
            </w:pPr>
            <w:r>
              <w:rPr>
                <w:rFonts w:hint="eastAsia"/>
              </w:rPr>
              <w:t>高风险</w:t>
            </w:r>
          </w:p>
        </w:tc>
        <w:tc>
          <w:tcPr>
            <w:tcW w:w="735" w:type="pct"/>
            <w:shd w:val="clear" w:color="auto" w:fill="C6D9F1"/>
          </w:tcPr>
          <w:p w14:paraId="493F11B1">
            <w:pPr>
              <w:pStyle w:val="217"/>
            </w:pPr>
            <w:r>
              <w:rPr>
                <w:rFonts w:hint="eastAsia"/>
              </w:rPr>
              <w:t>中风险</w:t>
            </w:r>
          </w:p>
        </w:tc>
        <w:tc>
          <w:tcPr>
            <w:tcW w:w="734" w:type="pct"/>
            <w:shd w:val="clear" w:color="auto" w:fill="C6D9F1"/>
          </w:tcPr>
          <w:p w14:paraId="139687E6">
            <w:pPr>
              <w:pStyle w:val="217"/>
            </w:pPr>
            <w:r>
              <w:rPr>
                <w:rFonts w:hint="eastAsia"/>
              </w:rPr>
              <w:t>低风险</w:t>
            </w:r>
          </w:p>
        </w:tc>
        <w:tc>
          <w:tcPr>
            <w:tcW w:w="734" w:type="pct"/>
            <w:shd w:val="clear" w:color="auto" w:fill="C6D9F1"/>
          </w:tcPr>
          <w:p w14:paraId="10E838CE">
            <w:pPr>
              <w:pStyle w:val="217"/>
            </w:pPr>
            <w:r>
              <w:rPr>
                <w:rFonts w:hint="eastAsia"/>
              </w:rPr>
              <w:t>小计</w:t>
            </w:r>
          </w:p>
        </w:tc>
      </w:tr>
      <w:tr w14:paraId="6DB9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17" w:type="pct"/>
          </w:tcPr>
          <w:p w14:paraId="74302F1B">
            <w:pPr>
              <w:pStyle w:val="216"/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/>
                <w:color w:val="000000"/>
                <w:sz w:val="18"/>
              </w:rPr>
              <w:t>5</w:t>
            </w:r>
          </w:p>
        </w:tc>
        <w:tc>
          <w:tcPr>
            <w:tcW w:w="510" w:type="pct"/>
          </w:tcPr>
          <w:p w14:paraId="778C2141">
            <w:pPr>
              <w:pStyle w:val="216"/>
              <w:jc w:val="center"/>
              <w:rPr>
                <w:b/>
                <w:color w:val="FE3C00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0</w:t>
            </w:r>
          </w:p>
        </w:tc>
        <w:tc>
          <w:tcPr>
            <w:tcW w:w="735" w:type="pct"/>
          </w:tcPr>
          <w:p w14:paraId="55E4C3F5">
            <w:pPr>
              <w:pStyle w:val="216"/>
              <w:jc w:val="center"/>
              <w:rPr>
                <w:b/>
                <w:color w:val="FE3C00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0</w:t>
            </w:r>
          </w:p>
        </w:tc>
        <w:tc>
          <w:tcPr>
            <w:tcW w:w="735" w:type="pct"/>
          </w:tcPr>
          <w:p w14:paraId="443E65E5">
            <w:pPr>
              <w:pStyle w:val="216"/>
              <w:jc w:val="center"/>
              <w:rPr>
                <w:b/>
                <w:color w:val="FE3C00"/>
              </w:rPr>
            </w:pPr>
            <w:r>
              <w:rPr>
                <w:rFonts w:ascii="宋体" w:hAnsi="宋体"/>
                <w:b/>
                <w:color w:val="FF0000"/>
                <w:sz w:val="18"/>
              </w:rPr>
              <w:t>12</w:t>
            </w:r>
          </w:p>
        </w:tc>
        <w:tc>
          <w:tcPr>
            <w:tcW w:w="735" w:type="pct"/>
          </w:tcPr>
          <w:p w14:paraId="28D7DE81">
            <w:pPr>
              <w:pStyle w:val="216"/>
              <w:jc w:val="center"/>
              <w:rPr>
                <w:b/>
                <w:color w:val="FE3C00"/>
              </w:rPr>
            </w:pPr>
            <w:r>
              <w:rPr>
                <w:rFonts w:ascii="宋体" w:hAnsi="宋体"/>
                <w:b/>
                <w:color w:val="EB920F"/>
                <w:sz w:val="18"/>
              </w:rPr>
              <w:t>34</w:t>
            </w:r>
          </w:p>
        </w:tc>
        <w:tc>
          <w:tcPr>
            <w:tcW w:w="734" w:type="pct"/>
          </w:tcPr>
          <w:p w14:paraId="7C7FCC4F">
            <w:pPr>
              <w:pStyle w:val="216"/>
              <w:jc w:val="center"/>
              <w:rPr>
                <w:b/>
                <w:color w:val="FE3C00"/>
              </w:rPr>
            </w:pPr>
            <w:r>
              <w:rPr>
                <w:rFonts w:ascii="宋体" w:hAnsi="宋体"/>
                <w:b/>
                <w:color w:val="0DA31F"/>
                <w:sz w:val="18"/>
              </w:rPr>
              <w:t>26</w:t>
            </w:r>
          </w:p>
        </w:tc>
        <w:tc>
          <w:tcPr>
            <w:tcW w:w="734" w:type="pct"/>
          </w:tcPr>
          <w:p w14:paraId="4DCDDD8C">
            <w:pPr>
              <w:pStyle w:val="216"/>
              <w:jc w:val="center"/>
              <w:rPr>
                <w:b/>
                <w:color w:val="0DA31F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72</w:t>
            </w:r>
          </w:p>
        </w:tc>
      </w:tr>
    </w:tbl>
    <w:p w14:paraId="71D7AC25">
      <w:pPr>
        <w:pStyle w:val="179"/>
        <w:ind w:firstLine="420"/>
      </w:pPr>
    </w:p>
    <w:bookmarkEnd w:id="14"/>
    <w:p w14:paraId="79F3FC40">
      <w:pPr>
        <w:pStyle w:val="190"/>
      </w:pPr>
      <w:bookmarkStart w:id="16" w:name="_Toc21856"/>
      <w:r>
        <w:rPr>
          <w:rFonts w:hint="eastAsia"/>
        </w:rPr>
        <w:t>主机风险等级分布</w:t>
      </w:r>
      <w:bookmarkEnd w:id="16"/>
    </w:p>
    <w:p w14:paraId="55EE0556">
      <w:pPr>
        <w:pStyle w:val="179"/>
        <w:ind w:firstLine="420"/>
      </w:pPr>
      <w:r>
        <w:t>本次评估的5个主机中，存在可入侵漏洞主机0个，存在高风险漏洞主机3个，如下所示：</w:t>
      </w:r>
    </w:p>
    <w:tbl>
      <w:tblPr>
        <w:tblStyle w:val="90"/>
        <w:tblW w:w="6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969"/>
      </w:tblGrid>
      <w:tr w14:paraId="5A69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4291F440">
            <w:pPr>
              <w:pStyle w:val="217"/>
            </w:pPr>
            <w:r>
              <w:rPr>
                <w:rFonts w:hint="eastAsia"/>
                <w:b/>
              </w:rPr>
              <w:t>可入侵主机</w:t>
            </w:r>
          </w:p>
        </w:tc>
        <w:tc>
          <w:tcPr>
            <w:tcW w:w="3969" w:type="dxa"/>
          </w:tcPr>
          <w:p w14:paraId="74542053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</w:rPr>
              <w:t>0</w:t>
            </w:r>
          </w:p>
        </w:tc>
      </w:tr>
      <w:tr w14:paraId="2613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0BD62289">
            <w:pPr>
              <w:pStyle w:val="217"/>
            </w:pPr>
            <w:r>
              <w:rPr>
                <w:rFonts w:hint="eastAsia"/>
                <w:b/>
              </w:rPr>
              <w:t>高风险主机</w:t>
            </w:r>
          </w:p>
        </w:tc>
        <w:tc>
          <w:tcPr>
            <w:tcW w:w="3969" w:type="dxa"/>
          </w:tcPr>
          <w:p w14:paraId="30F79B7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</w:tr>
      <w:tr w14:paraId="0D07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673D9343">
            <w:pPr>
              <w:pStyle w:val="217"/>
            </w:pPr>
            <w:r>
              <w:rPr>
                <w:rFonts w:hint="eastAsia"/>
                <w:b/>
              </w:rPr>
              <w:t>中风险主机</w:t>
            </w:r>
          </w:p>
        </w:tc>
        <w:tc>
          <w:tcPr>
            <w:tcW w:w="3969" w:type="dxa"/>
          </w:tcPr>
          <w:p w14:paraId="40475EA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</w:tr>
      <w:tr w14:paraId="51E2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6D251590">
            <w:pPr>
              <w:pStyle w:val="217"/>
            </w:pPr>
            <w:r>
              <w:rPr>
                <w:rFonts w:hint="eastAsia"/>
                <w:b/>
              </w:rPr>
              <w:t>低风险主机</w:t>
            </w:r>
          </w:p>
        </w:tc>
        <w:tc>
          <w:tcPr>
            <w:tcW w:w="3969" w:type="dxa"/>
          </w:tcPr>
          <w:p w14:paraId="42B9183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</w:tr>
      <w:tr w14:paraId="50E8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09B24A45">
            <w:pPr>
              <w:pStyle w:val="217"/>
            </w:pPr>
            <w:r>
              <w:rPr>
                <w:rFonts w:hint="eastAsia"/>
                <w:b/>
              </w:rPr>
              <w:t>安全主机</w:t>
            </w:r>
          </w:p>
        </w:tc>
        <w:tc>
          <w:tcPr>
            <w:tcW w:w="3969" w:type="dxa"/>
          </w:tcPr>
          <w:p w14:paraId="17D7E7E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</w:tr>
    </w:tbl>
    <w:p w14:paraId="3218ECA8">
      <w:pPr>
        <w:pStyle w:val="190"/>
      </w:pPr>
      <w:bookmarkStart w:id="17" w:name="_Toc16299"/>
      <w:r>
        <w:rPr>
          <w:rFonts w:hint="eastAsia"/>
        </w:rPr>
        <w:t>漏洞风险分布</w:t>
      </w:r>
      <w:r>
        <w:rPr>
          <w:rFonts w:hint="eastAsia"/>
        </w:rPr>
        <w:drawing>
          <wp:inline distT="0" distB="0" distL="114300" distR="114300">
            <wp:extent cx="5345430" cy="296989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p w14:paraId="013BADD2">
      <w:pPr>
        <w:pStyle w:val="179"/>
        <w:ind w:firstLine="420"/>
      </w:pPr>
      <w:r>
        <w:t>本次评估的5个主机中，存在可入侵风险漏洞0个，存在高风险漏洞12个，如下所示：</w:t>
      </w:r>
    </w:p>
    <w:tbl>
      <w:tblPr>
        <w:tblStyle w:val="90"/>
        <w:tblW w:w="6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969"/>
      </w:tblGrid>
      <w:tr w14:paraId="7F9F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6987FB06">
            <w:pPr>
              <w:pStyle w:val="217"/>
              <w:rPr>
                <w:rFonts w:cs="Arial"/>
                <w:b w:val="0"/>
                <w:bCs/>
              </w:rPr>
            </w:pPr>
            <w:r>
              <w:rPr>
                <w:rFonts w:hint="eastAsia"/>
                <w:b/>
              </w:rPr>
              <w:t>可入侵漏洞</w:t>
            </w:r>
          </w:p>
        </w:tc>
        <w:tc>
          <w:tcPr>
            <w:tcW w:w="3969" w:type="dxa"/>
          </w:tcPr>
          <w:p w14:paraId="20B5F5B1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hint="eastAsia" w:ascii="宋体" w:hAnsi="宋体" w:cs="Arial"/>
                <w:bCs/>
                <w:color w:val="000000"/>
                <w:sz w:val="18"/>
              </w:rPr>
              <w:t>0</w:t>
            </w:r>
          </w:p>
        </w:tc>
      </w:tr>
      <w:tr w14:paraId="29B1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1C118549">
            <w:pPr>
              <w:pStyle w:val="217"/>
              <w:rPr>
                <w:rFonts w:cs="Arial"/>
                <w:bCs/>
              </w:rPr>
            </w:pPr>
            <w:r>
              <w:rPr>
                <w:rFonts w:hint="eastAsia" w:cs="Arial"/>
                <w:b/>
                <w:bCs/>
              </w:rPr>
              <w:t>高风险漏洞</w:t>
            </w:r>
          </w:p>
        </w:tc>
        <w:tc>
          <w:tcPr>
            <w:tcW w:w="3969" w:type="dxa"/>
          </w:tcPr>
          <w:p w14:paraId="6732FA17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12</w:t>
            </w:r>
          </w:p>
        </w:tc>
      </w:tr>
      <w:tr w14:paraId="2B9A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0BAC4CA8">
            <w:pPr>
              <w:pStyle w:val="217"/>
              <w:rPr>
                <w:rFonts w:cs="Arial"/>
                <w:bCs/>
              </w:rPr>
            </w:pPr>
            <w:r>
              <w:rPr>
                <w:rFonts w:hint="eastAsia" w:cs="Arial"/>
                <w:b/>
                <w:bCs/>
              </w:rPr>
              <w:t>中风险漏洞</w:t>
            </w:r>
          </w:p>
        </w:tc>
        <w:tc>
          <w:tcPr>
            <w:tcW w:w="3969" w:type="dxa"/>
          </w:tcPr>
          <w:p w14:paraId="6C058A5E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34</w:t>
            </w:r>
          </w:p>
        </w:tc>
      </w:tr>
      <w:tr w14:paraId="3FA9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6" w:type="dxa"/>
            <w:shd w:val="clear" w:color="auto" w:fill="C6D9F1"/>
          </w:tcPr>
          <w:p w14:paraId="52EFCECA">
            <w:pPr>
              <w:pStyle w:val="217"/>
              <w:rPr>
                <w:rFonts w:cs="Arial"/>
                <w:bCs/>
              </w:rPr>
            </w:pPr>
            <w:r>
              <w:rPr>
                <w:rFonts w:hint="eastAsia" w:cs="Arial"/>
                <w:b/>
                <w:bCs/>
              </w:rPr>
              <w:t>低风险漏洞</w:t>
            </w:r>
          </w:p>
        </w:tc>
        <w:tc>
          <w:tcPr>
            <w:tcW w:w="3969" w:type="dxa"/>
          </w:tcPr>
          <w:p w14:paraId="54DD0F85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26</w:t>
            </w:r>
          </w:p>
        </w:tc>
      </w:tr>
    </w:tbl>
    <w:p w14:paraId="5D6E5B40">
      <w:pPr>
        <w:pStyle w:val="179"/>
        <w:ind w:firstLine="420"/>
      </w:pPr>
      <w:r>
        <w:drawing>
          <wp:inline distT="0" distB="0" distL="114300" distR="114300">
            <wp:extent cx="5345430" cy="296989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84E2">
      <w:pPr>
        <w:pStyle w:val="190"/>
      </w:pPr>
      <w:bookmarkStart w:id="18" w:name="_Toc29236"/>
      <w:r>
        <w:rPr>
          <w:rFonts w:hint="eastAsia"/>
        </w:rPr>
        <w:t>漏洞应用分类</w:t>
      </w:r>
      <w:bookmarkEnd w:id="18"/>
    </w:p>
    <w:tbl>
      <w:tblPr>
        <w:tblStyle w:val="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9"/>
        <w:gridCol w:w="1413"/>
        <w:gridCol w:w="1272"/>
        <w:gridCol w:w="1131"/>
        <w:gridCol w:w="899"/>
      </w:tblGrid>
      <w:tr w14:paraId="4BA6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C6D9F1"/>
          </w:tcPr>
          <w:p w14:paraId="0189BBC1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</w:rPr>
              <w:t>应用</w:t>
            </w:r>
          </w:p>
        </w:tc>
        <w:tc>
          <w:tcPr>
            <w:tcW w:w="1417" w:type="dxa"/>
            <w:shd w:val="clear" w:color="auto" w:fill="C6D9F1"/>
          </w:tcPr>
          <w:p w14:paraId="1BF49316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</w:rPr>
              <w:t>高风险</w:t>
            </w:r>
          </w:p>
        </w:tc>
        <w:tc>
          <w:tcPr>
            <w:tcW w:w="1276" w:type="dxa"/>
            <w:shd w:val="clear" w:color="auto" w:fill="C6D9F1"/>
          </w:tcPr>
          <w:p w14:paraId="10BB80C6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</w:rPr>
              <w:t>中风险</w:t>
            </w:r>
          </w:p>
        </w:tc>
        <w:tc>
          <w:tcPr>
            <w:tcW w:w="1134" w:type="dxa"/>
            <w:shd w:val="clear" w:color="auto" w:fill="C6D9F1"/>
          </w:tcPr>
          <w:p w14:paraId="0447D961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</w:rPr>
              <w:t>低风险</w:t>
            </w:r>
          </w:p>
        </w:tc>
        <w:tc>
          <w:tcPr>
            <w:tcW w:w="901" w:type="dxa"/>
            <w:shd w:val="clear" w:color="auto" w:fill="C6D9F1"/>
          </w:tcPr>
          <w:p w14:paraId="536B04DD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</w:rPr>
              <w:t>合计</w:t>
            </w:r>
          </w:p>
        </w:tc>
      </w:tr>
      <w:tr w14:paraId="01E2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B56A05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OpenSSH</w:t>
            </w:r>
          </w:p>
        </w:tc>
        <w:tc>
          <w:tcPr>
            <w:tcW w:w="1417" w:type="dxa"/>
          </w:tcPr>
          <w:p w14:paraId="5552415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12</w:t>
            </w:r>
          </w:p>
        </w:tc>
        <w:tc>
          <w:tcPr>
            <w:tcW w:w="1276" w:type="dxa"/>
          </w:tcPr>
          <w:p w14:paraId="4FA1534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33</w:t>
            </w:r>
          </w:p>
        </w:tc>
        <w:tc>
          <w:tcPr>
            <w:tcW w:w="1134" w:type="dxa"/>
          </w:tcPr>
          <w:p w14:paraId="7B04151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901" w:type="dxa"/>
          </w:tcPr>
          <w:p w14:paraId="66A9244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48</w:t>
            </w:r>
          </w:p>
        </w:tc>
      </w:tr>
      <w:tr w14:paraId="210E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3EB883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other</w:t>
            </w:r>
          </w:p>
        </w:tc>
        <w:tc>
          <w:tcPr>
            <w:tcW w:w="1417" w:type="dxa"/>
          </w:tcPr>
          <w:p w14:paraId="6A98955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1276" w:type="dxa"/>
          </w:tcPr>
          <w:p w14:paraId="5D8EBD5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1134" w:type="dxa"/>
          </w:tcPr>
          <w:p w14:paraId="2D0FD81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21</w:t>
            </w:r>
          </w:p>
        </w:tc>
        <w:tc>
          <w:tcPr>
            <w:tcW w:w="901" w:type="dxa"/>
          </w:tcPr>
          <w:p w14:paraId="31D5BAF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22</w:t>
            </w:r>
          </w:p>
        </w:tc>
      </w:tr>
      <w:tr w14:paraId="4288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0A9D77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SSL/TLS</w:t>
            </w:r>
          </w:p>
        </w:tc>
        <w:tc>
          <w:tcPr>
            <w:tcW w:w="1417" w:type="dxa"/>
          </w:tcPr>
          <w:p w14:paraId="0C27487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1276" w:type="dxa"/>
          </w:tcPr>
          <w:p w14:paraId="398FA76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1134" w:type="dxa"/>
          </w:tcPr>
          <w:p w14:paraId="79C0B28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901" w:type="dxa"/>
          </w:tcPr>
          <w:p w14:paraId="3108C5F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</w:tr>
      <w:tr w14:paraId="29D9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424F9A3">
            <w:pPr>
              <w:pStyle w:val="216"/>
              <w:jc w:val="center"/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1417" w:type="dxa"/>
          </w:tcPr>
          <w:p w14:paraId="61B95CAC">
            <w:pPr>
              <w:pStyle w:val="216"/>
              <w:jc w:val="center"/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1276" w:type="dxa"/>
          </w:tcPr>
          <w:p w14:paraId="70B8ADF9">
            <w:pPr>
              <w:pStyle w:val="216"/>
              <w:jc w:val="center"/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34</w:t>
            </w:r>
          </w:p>
        </w:tc>
        <w:tc>
          <w:tcPr>
            <w:tcW w:w="1134" w:type="dxa"/>
          </w:tcPr>
          <w:p w14:paraId="05B5729F">
            <w:pPr>
              <w:pStyle w:val="216"/>
              <w:jc w:val="center"/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26</w:t>
            </w:r>
          </w:p>
        </w:tc>
        <w:tc>
          <w:tcPr>
            <w:tcW w:w="901" w:type="dxa"/>
          </w:tcPr>
          <w:p w14:paraId="490CAC37">
            <w:pPr>
              <w:pStyle w:val="216"/>
              <w:jc w:val="center"/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72</w:t>
            </w:r>
          </w:p>
        </w:tc>
      </w:tr>
    </w:tbl>
    <w:p w14:paraId="78467E01">
      <w:pPr>
        <w:pStyle w:val="179"/>
        <w:ind w:firstLine="420"/>
      </w:pPr>
    </w:p>
    <w:p w14:paraId="435CD1BE">
      <w:pPr>
        <w:pStyle w:val="190"/>
      </w:pPr>
      <w:bookmarkStart w:id="19" w:name="_Toc27216"/>
      <w:r>
        <w:rPr>
          <w:rFonts w:hint="eastAsia"/>
        </w:rPr>
        <w:t>Top10漏洞</w:t>
      </w:r>
      <w:bookmarkEnd w:id="19"/>
    </w:p>
    <w:tbl>
      <w:tblPr>
        <w:tblStyle w:val="90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43"/>
        <w:gridCol w:w="690"/>
        <w:gridCol w:w="586"/>
        <w:gridCol w:w="4677"/>
      </w:tblGrid>
      <w:tr w14:paraId="5554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  <w:shd w:val="clear" w:color="auto" w:fill="C6D9F1"/>
            <w:vAlign w:val="center"/>
          </w:tcPr>
          <w:p w14:paraId="5AE74DA6">
            <w:pPr>
              <w:pStyle w:val="217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shd w:val="clear" w:color="auto" w:fill="C6D9F1"/>
            <w:vAlign w:val="center"/>
          </w:tcPr>
          <w:p w14:paraId="769ABB28">
            <w:pPr>
              <w:pStyle w:val="217"/>
            </w:pPr>
            <w:r>
              <w:rPr>
                <w:rFonts w:hint="eastAsia"/>
              </w:rPr>
              <w:t>漏洞名称</w:t>
            </w:r>
          </w:p>
        </w:tc>
        <w:tc>
          <w:tcPr>
            <w:tcW w:w="690" w:type="dxa"/>
            <w:shd w:val="clear" w:color="auto" w:fill="C6D9F1"/>
            <w:vAlign w:val="center"/>
          </w:tcPr>
          <w:p w14:paraId="290AF647">
            <w:pPr>
              <w:pStyle w:val="217"/>
            </w:pPr>
            <w:r>
              <w:rPr>
                <w:rFonts w:hint="eastAsia"/>
              </w:rPr>
              <w:t>风险等级</w:t>
            </w:r>
          </w:p>
        </w:tc>
        <w:tc>
          <w:tcPr>
            <w:tcW w:w="586" w:type="dxa"/>
            <w:shd w:val="clear" w:color="auto" w:fill="C6D9F1"/>
            <w:vAlign w:val="center"/>
          </w:tcPr>
          <w:p w14:paraId="2496C84D">
            <w:pPr>
              <w:pStyle w:val="217"/>
            </w:pPr>
            <w:r>
              <w:rPr>
                <w:rFonts w:hint="eastAsia"/>
              </w:rPr>
              <w:t>数量</w:t>
            </w:r>
          </w:p>
        </w:tc>
        <w:tc>
          <w:tcPr>
            <w:tcW w:w="4677" w:type="dxa"/>
            <w:shd w:val="clear" w:color="auto" w:fill="C6D9F1"/>
            <w:vAlign w:val="center"/>
          </w:tcPr>
          <w:p w14:paraId="478F08E4">
            <w:pPr>
              <w:pStyle w:val="217"/>
            </w:pPr>
            <w:r>
              <w:rPr>
                <w:rFonts w:hint="eastAsia"/>
              </w:rPr>
              <w:t>影响资产</w:t>
            </w:r>
          </w:p>
        </w:tc>
      </w:tr>
      <w:tr w14:paraId="25F0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34534174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1843" w:type="dxa"/>
          </w:tcPr>
          <w:p w14:paraId="7902BEC0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FF0000"/>
                <w:sz w:val="18"/>
              </w:rPr>
              <w:t>OpenSSH 操作系统命令注入漏洞(CVE-2020-15778)</w:t>
            </w:r>
          </w:p>
        </w:tc>
        <w:tc>
          <w:tcPr>
            <w:tcW w:w="690" w:type="dxa"/>
          </w:tcPr>
          <w:p w14:paraId="795CD41E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586" w:type="dxa"/>
          </w:tcPr>
          <w:p w14:paraId="79427336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054AE99D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5592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46EE2676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843" w:type="dxa"/>
          </w:tcPr>
          <w:p w14:paraId="7998C1E6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FF0000"/>
                <w:sz w:val="18"/>
              </w:rPr>
              <w:t>OpenSSH 安全漏洞(CVE-2021-41617)</w:t>
            </w:r>
          </w:p>
        </w:tc>
        <w:tc>
          <w:tcPr>
            <w:tcW w:w="690" w:type="dxa"/>
          </w:tcPr>
          <w:p w14:paraId="1BE0A187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586" w:type="dxa"/>
          </w:tcPr>
          <w:p w14:paraId="0EC437F7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0A1693E8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7C3A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366C484C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1843" w:type="dxa"/>
          </w:tcPr>
          <w:p w14:paraId="1E74593A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FF0000"/>
                <w:sz w:val="18"/>
              </w:rPr>
              <w:t>OpenSSH 代码问题漏洞(CVE-2023-38408)</w:t>
            </w:r>
          </w:p>
        </w:tc>
        <w:tc>
          <w:tcPr>
            <w:tcW w:w="690" w:type="dxa"/>
          </w:tcPr>
          <w:p w14:paraId="7EBE7D13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586" w:type="dxa"/>
          </w:tcPr>
          <w:p w14:paraId="77A8A7EB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36B5A588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32E5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6370A5E4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4</w:t>
            </w:r>
          </w:p>
        </w:tc>
        <w:tc>
          <w:tcPr>
            <w:tcW w:w="1843" w:type="dxa"/>
          </w:tcPr>
          <w:p w14:paraId="1624CE19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FF0000"/>
                <w:sz w:val="18"/>
              </w:rPr>
              <w:t>OpenSSH 安全漏洞(CVE-2023-51385)</w:t>
            </w:r>
          </w:p>
        </w:tc>
        <w:tc>
          <w:tcPr>
            <w:tcW w:w="690" w:type="dxa"/>
          </w:tcPr>
          <w:p w14:paraId="2F426C27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586" w:type="dxa"/>
          </w:tcPr>
          <w:p w14:paraId="1194F37C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44D66056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0C8D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2CDFF30D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5</w:t>
            </w:r>
          </w:p>
        </w:tc>
        <w:tc>
          <w:tcPr>
            <w:tcW w:w="1843" w:type="dxa"/>
          </w:tcPr>
          <w:p w14:paraId="21F92D49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EB920F"/>
                <w:sz w:val="18"/>
              </w:rPr>
              <w:t>OpenSSH 安全漏洞(CVE-2016-20012)</w:t>
            </w:r>
          </w:p>
        </w:tc>
        <w:tc>
          <w:tcPr>
            <w:tcW w:w="690" w:type="dxa"/>
          </w:tcPr>
          <w:p w14:paraId="51EAA8EB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586" w:type="dxa"/>
          </w:tcPr>
          <w:p w14:paraId="6FA4D24D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75FF8DF1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17AA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05196210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6</w:t>
            </w:r>
          </w:p>
        </w:tc>
        <w:tc>
          <w:tcPr>
            <w:tcW w:w="1843" w:type="dxa"/>
          </w:tcPr>
          <w:p w14:paraId="4AEB63AA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EB920F"/>
                <w:sz w:val="18"/>
              </w:rPr>
              <w:t>OpenSSH 安全漏洞(CVE-2017-15906)</w:t>
            </w:r>
          </w:p>
        </w:tc>
        <w:tc>
          <w:tcPr>
            <w:tcW w:w="690" w:type="dxa"/>
          </w:tcPr>
          <w:p w14:paraId="73E35A3B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586" w:type="dxa"/>
          </w:tcPr>
          <w:p w14:paraId="193290A6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2B80C6BF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5A17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7E70AAC5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7</w:t>
            </w:r>
          </w:p>
        </w:tc>
        <w:tc>
          <w:tcPr>
            <w:tcW w:w="1843" w:type="dxa"/>
          </w:tcPr>
          <w:p w14:paraId="591E1646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EB920F"/>
                <w:sz w:val="18"/>
              </w:rPr>
              <w:t>OpenSSH 竞争条件问题漏洞(CVE-2018-15473)</w:t>
            </w:r>
          </w:p>
        </w:tc>
        <w:tc>
          <w:tcPr>
            <w:tcW w:w="690" w:type="dxa"/>
          </w:tcPr>
          <w:p w14:paraId="3594E243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586" w:type="dxa"/>
          </w:tcPr>
          <w:p w14:paraId="25FD51E3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71882039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431B1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64C4325B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8</w:t>
            </w:r>
          </w:p>
        </w:tc>
        <w:tc>
          <w:tcPr>
            <w:tcW w:w="1843" w:type="dxa"/>
          </w:tcPr>
          <w:p w14:paraId="07C31540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EB920F"/>
                <w:sz w:val="18"/>
              </w:rPr>
              <w:t>OpenSSH 信息泄露漏洞(CVE-2018-15919)</w:t>
            </w:r>
          </w:p>
        </w:tc>
        <w:tc>
          <w:tcPr>
            <w:tcW w:w="690" w:type="dxa"/>
          </w:tcPr>
          <w:p w14:paraId="60BECBA8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586" w:type="dxa"/>
          </w:tcPr>
          <w:p w14:paraId="2DE2A5E3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4246BF9D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26BF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5491C900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9</w:t>
            </w:r>
          </w:p>
        </w:tc>
        <w:tc>
          <w:tcPr>
            <w:tcW w:w="1843" w:type="dxa"/>
          </w:tcPr>
          <w:p w14:paraId="544EB4A0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EB920F"/>
                <w:sz w:val="18"/>
              </w:rPr>
              <w:t>OpenSSH 访问控制错误漏洞(CVE-2018-20685)</w:t>
            </w:r>
          </w:p>
        </w:tc>
        <w:tc>
          <w:tcPr>
            <w:tcW w:w="690" w:type="dxa"/>
          </w:tcPr>
          <w:p w14:paraId="6B67EC80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586" w:type="dxa"/>
          </w:tcPr>
          <w:p w14:paraId="7A9FDC0F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43737BC2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40AB9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1" w:type="dxa"/>
          </w:tcPr>
          <w:p w14:paraId="4B481590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</w:t>
            </w:r>
          </w:p>
        </w:tc>
        <w:tc>
          <w:tcPr>
            <w:tcW w:w="1843" w:type="dxa"/>
          </w:tcPr>
          <w:p w14:paraId="2D1423B8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EB920F"/>
                <w:sz w:val="18"/>
              </w:rPr>
              <w:t>OpenSSH 访问控制错误漏洞(CVE-2019-6109)</w:t>
            </w:r>
          </w:p>
        </w:tc>
        <w:tc>
          <w:tcPr>
            <w:tcW w:w="690" w:type="dxa"/>
          </w:tcPr>
          <w:p w14:paraId="43DFEE76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586" w:type="dxa"/>
          </w:tcPr>
          <w:p w14:paraId="5E39F974">
            <w:pPr>
              <w:pStyle w:val="216"/>
              <w:jc w:val="center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677" w:type="dxa"/>
          </w:tcPr>
          <w:p w14:paraId="605C4179">
            <w:pPr>
              <w:pStyle w:val="216"/>
              <w:jc w:val="left"/>
              <w:rPr>
                <w:rFonts w:cs="Arial"/>
                <w:bCs/>
              </w:rPr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</w:tbl>
    <w:p w14:paraId="246AF9E3">
      <w:pPr>
        <w:pStyle w:val="179"/>
        <w:ind w:firstLine="420"/>
      </w:pPr>
    </w:p>
    <w:p w14:paraId="37012CCB">
      <w:pPr>
        <w:pStyle w:val="190"/>
      </w:pPr>
      <w:bookmarkStart w:id="20" w:name="_Toc26374"/>
      <w:r>
        <w:rPr>
          <w:rFonts w:hint="eastAsia"/>
        </w:rPr>
        <w:t>Top10服务</w:t>
      </w:r>
      <w:bookmarkEnd w:id="20"/>
    </w:p>
    <w:tbl>
      <w:tblPr>
        <w:tblStyle w:val="90"/>
        <w:tblW w:w="49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69"/>
        <w:gridCol w:w="1594"/>
        <w:gridCol w:w="3188"/>
        <w:gridCol w:w="725"/>
        <w:gridCol w:w="1413"/>
      </w:tblGrid>
      <w:tr w14:paraId="3547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C6D9F1"/>
          </w:tcPr>
          <w:p w14:paraId="43202B7B">
            <w:pPr>
              <w:pStyle w:val="217"/>
              <w:rPr>
                <w:b w:val="0"/>
              </w:rPr>
            </w:pPr>
            <w:r>
              <w:t>序号</w:t>
            </w:r>
          </w:p>
        </w:tc>
        <w:tc>
          <w:tcPr>
            <w:tcW w:w="850" w:type="dxa"/>
            <w:shd w:val="clear" w:color="auto" w:fill="C6D9F1"/>
          </w:tcPr>
          <w:p w14:paraId="4430EF51">
            <w:pPr>
              <w:pStyle w:val="217"/>
              <w:rPr>
                <w:b w:val="0"/>
              </w:rPr>
            </w:pPr>
            <w:r>
              <w:t>端口</w:t>
            </w:r>
          </w:p>
        </w:tc>
        <w:tc>
          <w:tcPr>
            <w:tcW w:w="1559" w:type="dxa"/>
            <w:shd w:val="clear" w:color="auto" w:fill="C6D9F1"/>
          </w:tcPr>
          <w:p w14:paraId="2459C3E7">
            <w:pPr>
              <w:pStyle w:val="217"/>
              <w:rPr>
                <w:b w:val="0"/>
              </w:rPr>
            </w:pPr>
            <w:r>
              <w:t>服务</w:t>
            </w:r>
          </w:p>
        </w:tc>
        <w:tc>
          <w:tcPr>
            <w:tcW w:w="3118" w:type="dxa"/>
            <w:shd w:val="clear" w:color="auto" w:fill="C6D9F1"/>
          </w:tcPr>
          <w:p w14:paraId="22BD47B7">
            <w:pPr>
              <w:pStyle w:val="217"/>
              <w:rPr>
                <w:b w:val="0"/>
              </w:rPr>
            </w:pPr>
            <w:r>
              <w:t>描述</w:t>
            </w:r>
          </w:p>
        </w:tc>
        <w:tc>
          <w:tcPr>
            <w:tcW w:w="708" w:type="dxa"/>
            <w:shd w:val="clear" w:color="auto" w:fill="C6D9F1"/>
          </w:tcPr>
          <w:p w14:paraId="5275064E">
            <w:pPr>
              <w:pStyle w:val="217"/>
              <w:rPr>
                <w:b w:val="0"/>
              </w:rPr>
            </w:pPr>
            <w:r>
              <w:t>数量</w:t>
            </w:r>
          </w:p>
        </w:tc>
        <w:tc>
          <w:tcPr>
            <w:tcW w:w="1381" w:type="dxa"/>
            <w:shd w:val="clear" w:color="auto" w:fill="C6D9F1"/>
          </w:tcPr>
          <w:p w14:paraId="6E7FBB78">
            <w:pPr>
              <w:pStyle w:val="217"/>
              <w:rPr>
                <w:b w:val="0"/>
              </w:rPr>
            </w:pPr>
            <w:r>
              <w:t>存在主机</w:t>
            </w:r>
          </w:p>
        </w:tc>
      </w:tr>
      <w:tr w14:paraId="5089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1C2948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850" w:type="dxa"/>
          </w:tcPr>
          <w:p w14:paraId="40C9852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22</w:t>
            </w:r>
          </w:p>
        </w:tc>
        <w:tc>
          <w:tcPr>
            <w:tcW w:w="1559" w:type="dxa"/>
          </w:tcPr>
          <w:p w14:paraId="0E059E7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ssh</w:t>
            </w:r>
          </w:p>
        </w:tc>
        <w:tc>
          <w:tcPr>
            <w:tcW w:w="3118" w:type="dxa"/>
          </w:tcPr>
          <w:p w14:paraId="089CA2F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OpenSSH</w:t>
            </w:r>
          </w:p>
        </w:tc>
        <w:tc>
          <w:tcPr>
            <w:tcW w:w="708" w:type="dxa"/>
          </w:tcPr>
          <w:p w14:paraId="7C244A2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1381" w:type="dxa"/>
          </w:tcPr>
          <w:p w14:paraId="173E6A8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10.34.232.239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10.34.232.243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</w:t>
            </w:r>
          </w:p>
        </w:tc>
      </w:tr>
      <w:tr w14:paraId="32EB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027A894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850" w:type="dxa"/>
          </w:tcPr>
          <w:p w14:paraId="7A0BA33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445</w:t>
            </w:r>
          </w:p>
        </w:tc>
        <w:tc>
          <w:tcPr>
            <w:tcW w:w="1559" w:type="dxa"/>
          </w:tcPr>
          <w:p w14:paraId="7BA402D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microsoft-ds</w:t>
            </w:r>
          </w:p>
        </w:tc>
        <w:tc>
          <w:tcPr>
            <w:tcW w:w="3118" w:type="dxa"/>
          </w:tcPr>
          <w:p w14:paraId="71D0E0E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Server 2008 R2 - 2012 microsoft-ds</w:t>
            </w:r>
          </w:p>
        </w:tc>
        <w:tc>
          <w:tcPr>
            <w:tcW w:w="708" w:type="dxa"/>
          </w:tcPr>
          <w:p w14:paraId="5DE602D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7DEDE91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5B7F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D78F5E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850" w:type="dxa"/>
          </w:tcPr>
          <w:p w14:paraId="4A8F8BA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49154</w:t>
            </w:r>
          </w:p>
        </w:tc>
        <w:tc>
          <w:tcPr>
            <w:tcW w:w="1559" w:type="dxa"/>
          </w:tcPr>
          <w:p w14:paraId="35F8C88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msrpc</w:t>
            </w:r>
          </w:p>
        </w:tc>
        <w:tc>
          <w:tcPr>
            <w:tcW w:w="3118" w:type="dxa"/>
          </w:tcPr>
          <w:p w14:paraId="2EF6749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RPC</w:t>
            </w:r>
          </w:p>
        </w:tc>
        <w:tc>
          <w:tcPr>
            <w:tcW w:w="708" w:type="dxa"/>
          </w:tcPr>
          <w:p w14:paraId="151A68C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753FD92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47FC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4E4F9D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</w:t>
            </w:r>
          </w:p>
        </w:tc>
        <w:tc>
          <w:tcPr>
            <w:tcW w:w="850" w:type="dxa"/>
          </w:tcPr>
          <w:p w14:paraId="409933F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135</w:t>
            </w:r>
          </w:p>
        </w:tc>
        <w:tc>
          <w:tcPr>
            <w:tcW w:w="1559" w:type="dxa"/>
          </w:tcPr>
          <w:p w14:paraId="1F0628E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msrpc</w:t>
            </w:r>
          </w:p>
        </w:tc>
        <w:tc>
          <w:tcPr>
            <w:tcW w:w="3118" w:type="dxa"/>
          </w:tcPr>
          <w:p w14:paraId="26BFD09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RPC</w:t>
            </w:r>
          </w:p>
        </w:tc>
        <w:tc>
          <w:tcPr>
            <w:tcW w:w="708" w:type="dxa"/>
          </w:tcPr>
          <w:p w14:paraId="5BAC539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7FB2F5E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6C67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57D7DD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5</w:t>
            </w:r>
          </w:p>
        </w:tc>
        <w:tc>
          <w:tcPr>
            <w:tcW w:w="850" w:type="dxa"/>
          </w:tcPr>
          <w:p w14:paraId="37F1611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49156</w:t>
            </w:r>
          </w:p>
        </w:tc>
        <w:tc>
          <w:tcPr>
            <w:tcW w:w="1559" w:type="dxa"/>
          </w:tcPr>
          <w:p w14:paraId="211E2BA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msrpc</w:t>
            </w:r>
          </w:p>
        </w:tc>
        <w:tc>
          <w:tcPr>
            <w:tcW w:w="3118" w:type="dxa"/>
          </w:tcPr>
          <w:p w14:paraId="35D2118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RPC</w:t>
            </w:r>
          </w:p>
        </w:tc>
        <w:tc>
          <w:tcPr>
            <w:tcW w:w="708" w:type="dxa"/>
          </w:tcPr>
          <w:p w14:paraId="4E1DFA2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43467AE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2AFF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511C73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6</w:t>
            </w:r>
          </w:p>
        </w:tc>
        <w:tc>
          <w:tcPr>
            <w:tcW w:w="850" w:type="dxa"/>
          </w:tcPr>
          <w:p w14:paraId="5C5AABC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49155</w:t>
            </w:r>
          </w:p>
        </w:tc>
        <w:tc>
          <w:tcPr>
            <w:tcW w:w="1559" w:type="dxa"/>
          </w:tcPr>
          <w:p w14:paraId="148CD5A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msrpc</w:t>
            </w:r>
          </w:p>
        </w:tc>
        <w:tc>
          <w:tcPr>
            <w:tcW w:w="3118" w:type="dxa"/>
          </w:tcPr>
          <w:p w14:paraId="510A1FD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RPC</w:t>
            </w:r>
          </w:p>
        </w:tc>
        <w:tc>
          <w:tcPr>
            <w:tcW w:w="708" w:type="dxa"/>
          </w:tcPr>
          <w:p w14:paraId="5CC609D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620A841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7B99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E376BF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7</w:t>
            </w:r>
          </w:p>
        </w:tc>
        <w:tc>
          <w:tcPr>
            <w:tcW w:w="850" w:type="dxa"/>
          </w:tcPr>
          <w:p w14:paraId="308A653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49152</w:t>
            </w:r>
          </w:p>
        </w:tc>
        <w:tc>
          <w:tcPr>
            <w:tcW w:w="1559" w:type="dxa"/>
          </w:tcPr>
          <w:p w14:paraId="0919A56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msrpc</w:t>
            </w:r>
          </w:p>
        </w:tc>
        <w:tc>
          <w:tcPr>
            <w:tcW w:w="3118" w:type="dxa"/>
          </w:tcPr>
          <w:p w14:paraId="296589C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RPC</w:t>
            </w:r>
          </w:p>
        </w:tc>
        <w:tc>
          <w:tcPr>
            <w:tcW w:w="708" w:type="dxa"/>
          </w:tcPr>
          <w:p w14:paraId="5CE5F15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71A8402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1A4E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1D6A6E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8</w:t>
            </w:r>
          </w:p>
        </w:tc>
        <w:tc>
          <w:tcPr>
            <w:tcW w:w="850" w:type="dxa"/>
          </w:tcPr>
          <w:p w14:paraId="681254C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139</w:t>
            </w:r>
          </w:p>
        </w:tc>
        <w:tc>
          <w:tcPr>
            <w:tcW w:w="1559" w:type="dxa"/>
          </w:tcPr>
          <w:p w14:paraId="5CC3A87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netbios-ssn</w:t>
            </w:r>
          </w:p>
        </w:tc>
        <w:tc>
          <w:tcPr>
            <w:tcW w:w="3118" w:type="dxa"/>
          </w:tcPr>
          <w:p w14:paraId="740C800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netbios-ssn</w:t>
            </w:r>
          </w:p>
        </w:tc>
        <w:tc>
          <w:tcPr>
            <w:tcW w:w="708" w:type="dxa"/>
          </w:tcPr>
          <w:p w14:paraId="41BF830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79BDFBD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36C7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7F7F0BD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9</w:t>
            </w:r>
          </w:p>
        </w:tc>
        <w:tc>
          <w:tcPr>
            <w:tcW w:w="850" w:type="dxa"/>
          </w:tcPr>
          <w:p w14:paraId="050D721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137</w:t>
            </w:r>
          </w:p>
        </w:tc>
        <w:tc>
          <w:tcPr>
            <w:tcW w:w="1559" w:type="dxa"/>
          </w:tcPr>
          <w:p w14:paraId="024F4F2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netbios-ns</w:t>
            </w:r>
          </w:p>
        </w:tc>
        <w:tc>
          <w:tcPr>
            <w:tcW w:w="3118" w:type="dxa"/>
          </w:tcPr>
          <w:p w14:paraId="58E4683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netbios-ns</w:t>
            </w:r>
          </w:p>
        </w:tc>
        <w:tc>
          <w:tcPr>
            <w:tcW w:w="708" w:type="dxa"/>
          </w:tcPr>
          <w:p w14:paraId="7F10B9A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182DD77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  <w:tr w14:paraId="420D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00A38DE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</w:t>
            </w:r>
          </w:p>
        </w:tc>
        <w:tc>
          <w:tcPr>
            <w:tcW w:w="850" w:type="dxa"/>
          </w:tcPr>
          <w:p w14:paraId="2B14250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49153</w:t>
            </w:r>
          </w:p>
        </w:tc>
        <w:tc>
          <w:tcPr>
            <w:tcW w:w="1559" w:type="dxa"/>
          </w:tcPr>
          <w:p w14:paraId="6110053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msrpc</w:t>
            </w:r>
          </w:p>
        </w:tc>
        <w:tc>
          <w:tcPr>
            <w:tcW w:w="3118" w:type="dxa"/>
          </w:tcPr>
          <w:p w14:paraId="615DF62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Microsoft Windows RPC</w:t>
            </w:r>
          </w:p>
        </w:tc>
        <w:tc>
          <w:tcPr>
            <w:tcW w:w="708" w:type="dxa"/>
          </w:tcPr>
          <w:p w14:paraId="4BC20C8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381" w:type="dxa"/>
          </w:tcPr>
          <w:p w14:paraId="567307E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</w:tr>
    </w:tbl>
    <w:p w14:paraId="48713927">
      <w:pPr>
        <w:pStyle w:val="179"/>
        <w:ind w:firstLine="420"/>
      </w:pPr>
      <w:r>
        <w:drawing>
          <wp:inline distT="0" distB="0" distL="114300" distR="114300">
            <wp:extent cx="5345430" cy="296989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77F1">
      <w:pPr>
        <w:pStyle w:val="189"/>
      </w:pPr>
      <w:bookmarkStart w:id="21" w:name="_Toc17718"/>
      <w:bookmarkStart w:id="22" w:name="_Toc8308159"/>
      <w:r>
        <w:rPr>
          <w:rFonts w:hint="eastAsia"/>
        </w:rPr>
        <w:t>主机风险等级列表</w:t>
      </w:r>
      <w:bookmarkEnd w:id="21"/>
    </w:p>
    <w:tbl>
      <w:tblPr>
        <w:tblStyle w:val="90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95"/>
        <w:gridCol w:w="903"/>
        <w:gridCol w:w="649"/>
        <w:gridCol w:w="778"/>
        <w:gridCol w:w="778"/>
        <w:gridCol w:w="778"/>
        <w:gridCol w:w="905"/>
        <w:gridCol w:w="865"/>
        <w:gridCol w:w="673"/>
      </w:tblGrid>
      <w:tr w14:paraId="6F0F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shd w:val="clear" w:color="auto" w:fill="C6D9F1"/>
            <w:noWrap/>
            <w:vAlign w:val="center"/>
          </w:tcPr>
          <w:p w14:paraId="38C82C2C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序号</w:t>
            </w:r>
          </w:p>
        </w:tc>
        <w:tc>
          <w:tcPr>
            <w:tcW w:w="914" w:type="pct"/>
            <w:shd w:val="clear" w:color="auto" w:fill="C6D9F1"/>
            <w:noWrap/>
            <w:vAlign w:val="center"/>
          </w:tcPr>
          <w:p w14:paraId="725362BB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IP地址</w:t>
            </w:r>
          </w:p>
        </w:tc>
        <w:tc>
          <w:tcPr>
            <w:tcW w:w="518" w:type="pct"/>
            <w:shd w:val="clear" w:color="auto" w:fill="C6D9F1"/>
            <w:noWrap/>
            <w:vAlign w:val="center"/>
          </w:tcPr>
          <w:p w14:paraId="03FF9C78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操作系统</w:t>
            </w:r>
          </w:p>
        </w:tc>
        <w:tc>
          <w:tcPr>
            <w:tcW w:w="372" w:type="pct"/>
            <w:shd w:val="clear" w:color="auto" w:fill="C6D9F1"/>
            <w:noWrap/>
            <w:vAlign w:val="center"/>
          </w:tcPr>
          <w:p w14:paraId="002256E1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端口数</w:t>
            </w:r>
          </w:p>
        </w:tc>
        <w:tc>
          <w:tcPr>
            <w:tcW w:w="446" w:type="pct"/>
            <w:shd w:val="clear" w:color="auto" w:fill="C6D9F1"/>
            <w:noWrap/>
            <w:vAlign w:val="center"/>
          </w:tcPr>
          <w:p w14:paraId="406B9A74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可入侵漏洞</w:t>
            </w:r>
          </w:p>
        </w:tc>
        <w:tc>
          <w:tcPr>
            <w:tcW w:w="446" w:type="pct"/>
            <w:shd w:val="clear" w:color="auto" w:fill="C6D9F1"/>
            <w:noWrap/>
            <w:vAlign w:val="center"/>
          </w:tcPr>
          <w:p w14:paraId="7B112E21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高风险</w:t>
            </w:r>
          </w:p>
        </w:tc>
        <w:tc>
          <w:tcPr>
            <w:tcW w:w="446" w:type="pct"/>
            <w:shd w:val="clear" w:color="auto" w:fill="C6D9F1"/>
            <w:noWrap/>
            <w:vAlign w:val="center"/>
          </w:tcPr>
          <w:p w14:paraId="5D2395FB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中风险</w:t>
            </w:r>
          </w:p>
        </w:tc>
        <w:tc>
          <w:tcPr>
            <w:tcW w:w="519" w:type="pct"/>
            <w:shd w:val="clear" w:color="auto" w:fill="C6D9F1"/>
            <w:noWrap/>
            <w:vAlign w:val="center"/>
          </w:tcPr>
          <w:p w14:paraId="393DB0E6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低风险</w:t>
            </w:r>
          </w:p>
        </w:tc>
        <w:tc>
          <w:tcPr>
            <w:tcW w:w="496" w:type="pct"/>
            <w:shd w:val="clear" w:color="auto" w:fill="C6D9F1"/>
            <w:noWrap/>
            <w:vAlign w:val="center"/>
          </w:tcPr>
          <w:p w14:paraId="0EB844EB">
            <w:pPr>
              <w:pStyle w:val="217"/>
              <w:rPr>
                <w:rFonts w:cs="Arial"/>
                <w:b w:val="0"/>
              </w:rPr>
            </w:pPr>
            <w:r>
              <w:rPr>
                <w:rFonts w:hint="eastAsia" w:cs="Arial"/>
                <w:bCs/>
              </w:rPr>
              <w:t>弱口令</w:t>
            </w:r>
          </w:p>
        </w:tc>
        <w:tc>
          <w:tcPr>
            <w:tcW w:w="386" w:type="pct"/>
            <w:shd w:val="clear" w:color="auto" w:fill="C6D9F1"/>
            <w:vAlign w:val="center"/>
          </w:tcPr>
          <w:p w14:paraId="4E38AB49">
            <w:pPr>
              <w:pStyle w:val="217"/>
              <w:rPr>
                <w:rFonts w:cs="Arial"/>
                <w:bCs/>
              </w:rPr>
            </w:pPr>
            <w:r>
              <w:rPr>
                <w:rFonts w:hint="eastAsia" w:cs="Arial"/>
                <w:bCs/>
              </w:rPr>
              <w:t>小计</w:t>
            </w:r>
          </w:p>
        </w:tc>
      </w:tr>
      <w:tr w14:paraId="79C9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noWrap/>
          </w:tcPr>
          <w:p w14:paraId="501F241A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914" w:type="pct"/>
            <w:noWrap/>
          </w:tcPr>
          <w:p w14:paraId="55B8DF9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</w:t>
            </w:r>
          </w:p>
        </w:tc>
        <w:tc>
          <w:tcPr>
            <w:tcW w:w="518" w:type="pct"/>
            <w:noWrap/>
          </w:tcPr>
          <w:p w14:paraId="3065D3F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linux</w:t>
            </w:r>
          </w:p>
        </w:tc>
        <w:tc>
          <w:tcPr>
            <w:tcW w:w="372" w:type="pct"/>
            <w:noWrap/>
          </w:tcPr>
          <w:p w14:paraId="4D822C4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446" w:type="pct"/>
            <w:noWrap/>
          </w:tcPr>
          <w:p w14:paraId="15E8C54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446" w:type="pct"/>
            <w:noWrap/>
          </w:tcPr>
          <w:p w14:paraId="1DE524D0">
            <w:pPr>
              <w:pStyle w:val="216"/>
              <w:jc w:val="center"/>
            </w:pPr>
            <w:r>
              <w:rPr>
                <w:rFonts w:ascii="宋体" w:hAnsi="宋体"/>
                <w:color w:val="FF0000"/>
                <w:sz w:val="18"/>
              </w:rPr>
              <w:t>4</w:t>
            </w:r>
          </w:p>
        </w:tc>
        <w:tc>
          <w:tcPr>
            <w:tcW w:w="446" w:type="pct"/>
            <w:noWrap/>
          </w:tcPr>
          <w:p w14:paraId="7AC2083D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11</w:t>
            </w:r>
          </w:p>
        </w:tc>
        <w:tc>
          <w:tcPr>
            <w:tcW w:w="519" w:type="pct"/>
            <w:noWrap/>
          </w:tcPr>
          <w:p w14:paraId="00C313B6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6</w:t>
            </w:r>
          </w:p>
        </w:tc>
        <w:tc>
          <w:tcPr>
            <w:tcW w:w="496" w:type="pct"/>
            <w:noWrap/>
          </w:tcPr>
          <w:p w14:paraId="56D7D0D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386" w:type="pct"/>
          </w:tcPr>
          <w:p w14:paraId="3074540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21</w:t>
            </w:r>
          </w:p>
        </w:tc>
      </w:tr>
      <w:tr w14:paraId="1DCF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noWrap/>
          </w:tcPr>
          <w:p w14:paraId="70541F0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914" w:type="pct"/>
            <w:noWrap/>
          </w:tcPr>
          <w:p w14:paraId="52D98B7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10.34.232.239</w:t>
            </w:r>
          </w:p>
        </w:tc>
        <w:tc>
          <w:tcPr>
            <w:tcW w:w="518" w:type="pct"/>
            <w:noWrap/>
          </w:tcPr>
          <w:p w14:paraId="6D391A6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linux</w:t>
            </w:r>
          </w:p>
        </w:tc>
        <w:tc>
          <w:tcPr>
            <w:tcW w:w="372" w:type="pct"/>
            <w:noWrap/>
          </w:tcPr>
          <w:p w14:paraId="312F18F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46" w:type="pct"/>
            <w:noWrap/>
          </w:tcPr>
          <w:p w14:paraId="5BA3E83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446" w:type="pct"/>
            <w:noWrap/>
          </w:tcPr>
          <w:p w14:paraId="6A617E1F">
            <w:pPr>
              <w:pStyle w:val="216"/>
              <w:jc w:val="center"/>
            </w:pPr>
            <w:r>
              <w:rPr>
                <w:rFonts w:ascii="宋体" w:hAnsi="宋体"/>
                <w:color w:val="FF0000"/>
                <w:sz w:val="18"/>
              </w:rPr>
              <w:t>4</w:t>
            </w:r>
          </w:p>
        </w:tc>
        <w:tc>
          <w:tcPr>
            <w:tcW w:w="446" w:type="pct"/>
            <w:noWrap/>
          </w:tcPr>
          <w:p w14:paraId="344E22FF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11</w:t>
            </w:r>
          </w:p>
        </w:tc>
        <w:tc>
          <w:tcPr>
            <w:tcW w:w="519" w:type="pct"/>
            <w:noWrap/>
          </w:tcPr>
          <w:p w14:paraId="35B600B0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3</w:t>
            </w:r>
          </w:p>
        </w:tc>
        <w:tc>
          <w:tcPr>
            <w:tcW w:w="496" w:type="pct"/>
            <w:noWrap/>
          </w:tcPr>
          <w:p w14:paraId="571283A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386" w:type="pct"/>
          </w:tcPr>
          <w:p w14:paraId="4A0AB42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18</w:t>
            </w:r>
          </w:p>
        </w:tc>
      </w:tr>
      <w:tr w14:paraId="4D36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noWrap/>
          </w:tcPr>
          <w:p w14:paraId="36899DE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914" w:type="pct"/>
            <w:noWrap/>
          </w:tcPr>
          <w:p w14:paraId="186B6B9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10.34.232.240</w:t>
            </w:r>
          </w:p>
        </w:tc>
        <w:tc>
          <w:tcPr>
            <w:tcW w:w="518" w:type="pct"/>
            <w:noWrap/>
          </w:tcPr>
          <w:p w14:paraId="10E0E2A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linux</w:t>
            </w:r>
          </w:p>
        </w:tc>
        <w:tc>
          <w:tcPr>
            <w:tcW w:w="372" w:type="pct"/>
            <w:noWrap/>
          </w:tcPr>
          <w:p w14:paraId="6C6DF9F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446" w:type="pct"/>
            <w:noWrap/>
          </w:tcPr>
          <w:p w14:paraId="6AC8A4FA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446" w:type="pct"/>
            <w:noWrap/>
          </w:tcPr>
          <w:p w14:paraId="2ECCF978">
            <w:pPr>
              <w:pStyle w:val="216"/>
              <w:jc w:val="center"/>
            </w:pPr>
            <w:r>
              <w:rPr>
                <w:rFonts w:ascii="宋体" w:hAnsi="宋体"/>
                <w:color w:val="FF0000"/>
                <w:sz w:val="18"/>
              </w:rPr>
              <w:t>4</w:t>
            </w:r>
          </w:p>
        </w:tc>
        <w:tc>
          <w:tcPr>
            <w:tcW w:w="446" w:type="pct"/>
            <w:noWrap/>
          </w:tcPr>
          <w:p w14:paraId="3054A5A7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11</w:t>
            </w:r>
          </w:p>
        </w:tc>
        <w:tc>
          <w:tcPr>
            <w:tcW w:w="519" w:type="pct"/>
            <w:noWrap/>
          </w:tcPr>
          <w:p w14:paraId="5A54E6D5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3</w:t>
            </w:r>
          </w:p>
        </w:tc>
        <w:tc>
          <w:tcPr>
            <w:tcW w:w="496" w:type="pct"/>
            <w:noWrap/>
          </w:tcPr>
          <w:p w14:paraId="5DB3D23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386" w:type="pct"/>
          </w:tcPr>
          <w:p w14:paraId="1C0DA76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18</w:t>
            </w:r>
          </w:p>
        </w:tc>
      </w:tr>
      <w:tr w14:paraId="1A73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noWrap/>
          </w:tcPr>
          <w:p w14:paraId="789AA73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</w:t>
            </w:r>
          </w:p>
        </w:tc>
        <w:tc>
          <w:tcPr>
            <w:tcW w:w="914" w:type="pct"/>
            <w:noWrap/>
          </w:tcPr>
          <w:p w14:paraId="2758D68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</w:t>
            </w:r>
          </w:p>
        </w:tc>
        <w:tc>
          <w:tcPr>
            <w:tcW w:w="518" w:type="pct"/>
            <w:noWrap/>
          </w:tcPr>
          <w:p w14:paraId="4867D3C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windows</w:t>
            </w:r>
          </w:p>
        </w:tc>
        <w:tc>
          <w:tcPr>
            <w:tcW w:w="372" w:type="pct"/>
            <w:noWrap/>
          </w:tcPr>
          <w:p w14:paraId="6C725DA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13</w:t>
            </w:r>
          </w:p>
        </w:tc>
        <w:tc>
          <w:tcPr>
            <w:tcW w:w="446" w:type="pct"/>
            <w:noWrap/>
          </w:tcPr>
          <w:p w14:paraId="736009A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446" w:type="pct"/>
            <w:noWrap/>
          </w:tcPr>
          <w:p w14:paraId="4EE9B8C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446" w:type="pct"/>
            <w:noWrap/>
          </w:tcPr>
          <w:p w14:paraId="444DB615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1</w:t>
            </w:r>
          </w:p>
        </w:tc>
        <w:tc>
          <w:tcPr>
            <w:tcW w:w="519" w:type="pct"/>
            <w:noWrap/>
          </w:tcPr>
          <w:p w14:paraId="2C418A79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7</w:t>
            </w:r>
          </w:p>
        </w:tc>
        <w:tc>
          <w:tcPr>
            <w:tcW w:w="496" w:type="pct"/>
            <w:noWrap/>
          </w:tcPr>
          <w:p w14:paraId="01BD2AD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386" w:type="pct"/>
          </w:tcPr>
          <w:p w14:paraId="6CFD437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8</w:t>
            </w:r>
          </w:p>
        </w:tc>
      </w:tr>
      <w:tr w14:paraId="4FBC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noWrap/>
          </w:tcPr>
          <w:p w14:paraId="292B37D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5</w:t>
            </w:r>
          </w:p>
        </w:tc>
        <w:tc>
          <w:tcPr>
            <w:tcW w:w="914" w:type="pct"/>
            <w:noWrap/>
          </w:tcPr>
          <w:p w14:paraId="65D54E5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10.34.232.242</w:t>
            </w:r>
          </w:p>
        </w:tc>
        <w:tc>
          <w:tcPr>
            <w:tcW w:w="518" w:type="pct"/>
            <w:noWrap/>
          </w:tcPr>
          <w:p w14:paraId="6BBA5EB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windows</w:t>
            </w:r>
          </w:p>
        </w:tc>
        <w:tc>
          <w:tcPr>
            <w:tcW w:w="372" w:type="pct"/>
            <w:noWrap/>
          </w:tcPr>
          <w:p w14:paraId="01A75F2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20</w:t>
            </w:r>
          </w:p>
        </w:tc>
        <w:tc>
          <w:tcPr>
            <w:tcW w:w="446" w:type="pct"/>
            <w:noWrap/>
          </w:tcPr>
          <w:p w14:paraId="11ED4A9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446" w:type="pct"/>
            <w:noWrap/>
          </w:tcPr>
          <w:p w14:paraId="33F4944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446" w:type="pct"/>
            <w:noWrap/>
          </w:tcPr>
          <w:p w14:paraId="563A7CC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519" w:type="pct"/>
            <w:noWrap/>
          </w:tcPr>
          <w:p w14:paraId="7B99FF73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7</w:t>
            </w:r>
          </w:p>
        </w:tc>
        <w:tc>
          <w:tcPr>
            <w:tcW w:w="496" w:type="pct"/>
            <w:noWrap/>
          </w:tcPr>
          <w:p w14:paraId="5BF649F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386" w:type="pct"/>
          </w:tcPr>
          <w:p w14:paraId="2801C10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7</w:t>
            </w:r>
          </w:p>
        </w:tc>
      </w:tr>
    </w:tbl>
    <w:p w14:paraId="3A416034">
      <w:pPr>
        <w:pStyle w:val="179"/>
        <w:ind w:firstLine="420"/>
      </w:pPr>
    </w:p>
    <w:p w14:paraId="791470A5">
      <w:pPr>
        <w:pStyle w:val="189"/>
      </w:pPr>
      <w:bookmarkStart w:id="23" w:name="_Toc25439"/>
      <w:r>
        <w:rPr>
          <w:rFonts w:hint="eastAsia"/>
        </w:rPr>
        <w:t>漏洞风险列表</w:t>
      </w:r>
      <w:bookmarkEnd w:id="23"/>
    </w:p>
    <w:p w14:paraId="20326E44">
      <w:pPr>
        <w:pStyle w:val="190"/>
      </w:pPr>
      <w:bookmarkStart w:id="24" w:name="_Toc32163"/>
      <w:r>
        <w:rPr>
          <w:rFonts w:hint="eastAsia"/>
        </w:rPr>
        <w:t>可入侵漏洞分析</w:t>
      </w:r>
      <w:bookmarkEnd w:id="24"/>
    </w:p>
    <w:p w14:paraId="49BCF826">
      <w:pPr>
        <w:pStyle w:val="179"/>
        <w:ind w:firstLine="420"/>
      </w:pPr>
      <w:r>
        <w:rPr>
          <w:rFonts w:hint="eastAsia"/>
        </w:rPr>
        <w:t>可入侵漏洞是指有公开利用方法，已验证可远程执行任意命令或者代码，或对系统进行远程拒绝服务攻击，或可获取重要敏感数据。此部分漏洞基于漏洞原理验证识别，在漏洞名称中，会标识【原理扫描】。</w:t>
      </w:r>
    </w:p>
    <w:p w14:paraId="7188B4A6">
      <w:pPr>
        <w:pStyle w:val="179"/>
        <w:ind w:firstLine="420"/>
      </w:pPr>
      <w:r>
        <w:t>对主机资产脆弱性进行分析，共发现存在0个可入侵漏洞，漏洞种类涉及0种，详情请查阅Excel报表附件。</w:t>
      </w:r>
    </w:p>
    <w:tbl>
      <w:tblPr>
        <w:tblStyle w:val="9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3402"/>
        <w:gridCol w:w="2409"/>
      </w:tblGrid>
      <w:tr w14:paraId="71E1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C6D9F1"/>
            <w:vAlign w:val="center"/>
          </w:tcPr>
          <w:p w14:paraId="24874542">
            <w:pPr>
              <w:pStyle w:val="217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7478BFAD">
            <w:pPr>
              <w:pStyle w:val="217"/>
            </w:pPr>
            <w:r>
              <w:rPr>
                <w:rFonts w:hint="eastAsia"/>
              </w:rPr>
              <w:t>漏洞名称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575E53B8">
            <w:pPr>
              <w:pStyle w:val="217"/>
            </w:pPr>
            <w:r>
              <w:rPr>
                <w:rFonts w:hint="eastAsia"/>
              </w:rPr>
              <w:t>风险等级</w:t>
            </w:r>
          </w:p>
        </w:tc>
        <w:tc>
          <w:tcPr>
            <w:tcW w:w="3402" w:type="dxa"/>
            <w:shd w:val="clear" w:color="auto" w:fill="C6D9F1"/>
            <w:vAlign w:val="center"/>
          </w:tcPr>
          <w:p w14:paraId="58BEAE0E">
            <w:pPr>
              <w:pStyle w:val="217"/>
            </w:pPr>
            <w:r>
              <w:rPr>
                <w:rFonts w:hint="eastAsia"/>
              </w:rPr>
              <w:t>加固建议</w:t>
            </w:r>
          </w:p>
        </w:tc>
        <w:tc>
          <w:tcPr>
            <w:tcW w:w="2409" w:type="dxa"/>
            <w:shd w:val="clear" w:color="auto" w:fill="C6D9F1"/>
            <w:vAlign w:val="center"/>
          </w:tcPr>
          <w:p w14:paraId="262844BA">
            <w:pPr>
              <w:pStyle w:val="217"/>
            </w:pPr>
            <w:r>
              <w:rPr>
                <w:rFonts w:hint="eastAsia"/>
              </w:rPr>
              <w:t>影响资产</w:t>
            </w:r>
          </w:p>
        </w:tc>
      </w:tr>
      <w:tr w14:paraId="1660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5"/>
          </w:tcPr>
          <w:p w14:paraId="6B721D64">
            <w:pPr>
              <w:pStyle w:val="216"/>
              <w:jc w:val="center"/>
            </w:pPr>
            <w:r>
              <w:rPr>
                <w:rFonts w:ascii="宋体" w:hAnsi="宋体" w:eastAsia="宋体"/>
                <w:b/>
                <w:sz w:val="18"/>
              </w:rPr>
              <w:t>暂未发现漏洞</w:t>
            </w:r>
          </w:p>
        </w:tc>
      </w:tr>
    </w:tbl>
    <w:p w14:paraId="127B57D7">
      <w:pPr>
        <w:pStyle w:val="179"/>
        <w:ind w:firstLine="420"/>
      </w:pPr>
    </w:p>
    <w:p w14:paraId="20E59FAF">
      <w:pPr>
        <w:pStyle w:val="190"/>
      </w:pPr>
      <w:bookmarkStart w:id="25" w:name="_Toc13259"/>
      <w:r>
        <w:rPr>
          <w:rFonts w:hint="eastAsia"/>
        </w:rPr>
        <w:t>版本漏洞分析</w:t>
      </w:r>
      <w:bookmarkEnd w:id="25"/>
    </w:p>
    <w:p w14:paraId="242BC87B">
      <w:pPr>
        <w:pStyle w:val="179"/>
        <w:ind w:firstLine="420"/>
      </w:pPr>
      <w:r>
        <w:rPr>
          <w:rFonts w:hint="eastAsia"/>
        </w:rPr>
        <w:t>此部分漏洞主要是通过服务版本识别，以及根据权威漏洞库数据，判断资产是否在漏洞影响范围内，从而检测出相关漏洞。</w:t>
      </w:r>
    </w:p>
    <w:p w14:paraId="3EB6CA3C">
      <w:pPr>
        <w:pStyle w:val="179"/>
        <w:ind w:firstLine="420"/>
      </w:pPr>
      <w:r>
        <w:rPr>
          <w:rFonts w:hint="eastAsia"/>
        </w:rPr>
        <w:t>请根据漏洞分类，针对受影响的资产，升级到相关应用的最新版本即可修复此类漏洞。</w:t>
      </w:r>
    </w:p>
    <w:p w14:paraId="05793871">
      <w:pPr>
        <w:pStyle w:val="179"/>
        <w:ind w:firstLine="420"/>
      </w:pPr>
      <w:r>
        <w:rPr>
          <w:rFonts w:hint="eastAsia"/>
        </w:rPr>
        <w:t>具体的漏洞详情请参见对应Excel报表附件。</w:t>
      </w:r>
    </w:p>
    <w:tbl>
      <w:tblPr>
        <w:tblStyle w:val="9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28"/>
        <w:gridCol w:w="720"/>
        <w:gridCol w:w="720"/>
        <w:gridCol w:w="720"/>
        <w:gridCol w:w="4508"/>
      </w:tblGrid>
      <w:tr w14:paraId="7130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4" w:type="dxa"/>
            <w:shd w:val="clear" w:color="auto" w:fill="C6D9F1"/>
            <w:vAlign w:val="center"/>
          </w:tcPr>
          <w:p w14:paraId="1676F5F5">
            <w:pPr>
              <w:pStyle w:val="217"/>
            </w:pPr>
            <w:r>
              <w:rPr>
                <w:rFonts w:hint="eastAsia"/>
              </w:rPr>
              <w:t>序号</w:t>
            </w:r>
          </w:p>
        </w:tc>
        <w:tc>
          <w:tcPr>
            <w:tcW w:w="1128" w:type="dxa"/>
            <w:shd w:val="clear" w:color="auto" w:fill="C6D9F1"/>
            <w:vAlign w:val="center"/>
          </w:tcPr>
          <w:p w14:paraId="6CC6869A">
            <w:pPr>
              <w:pStyle w:val="217"/>
            </w:pPr>
            <w:r>
              <w:rPr>
                <w:rFonts w:hint="eastAsia"/>
              </w:rPr>
              <w:t>漏洞类型</w:t>
            </w:r>
          </w:p>
        </w:tc>
        <w:tc>
          <w:tcPr>
            <w:tcW w:w="720" w:type="dxa"/>
            <w:shd w:val="clear" w:color="auto" w:fill="C6D9F1"/>
            <w:vAlign w:val="center"/>
          </w:tcPr>
          <w:p w14:paraId="1726B08B">
            <w:pPr>
              <w:pStyle w:val="217"/>
            </w:pPr>
            <w:r>
              <w:rPr>
                <w:rFonts w:hint="eastAsia"/>
              </w:rPr>
              <w:t>高风险</w:t>
            </w:r>
          </w:p>
        </w:tc>
        <w:tc>
          <w:tcPr>
            <w:tcW w:w="720" w:type="dxa"/>
            <w:shd w:val="clear" w:color="auto" w:fill="C6D9F1"/>
            <w:vAlign w:val="center"/>
          </w:tcPr>
          <w:p w14:paraId="424F7BDE">
            <w:pPr>
              <w:pStyle w:val="217"/>
            </w:pPr>
            <w:r>
              <w:rPr>
                <w:rFonts w:hint="eastAsia"/>
              </w:rPr>
              <w:t>中风险</w:t>
            </w:r>
          </w:p>
        </w:tc>
        <w:tc>
          <w:tcPr>
            <w:tcW w:w="720" w:type="dxa"/>
            <w:shd w:val="clear" w:color="auto" w:fill="C6D9F1"/>
            <w:vAlign w:val="center"/>
          </w:tcPr>
          <w:p w14:paraId="7E4FD667">
            <w:pPr>
              <w:pStyle w:val="217"/>
            </w:pPr>
            <w:r>
              <w:rPr>
                <w:rFonts w:hint="eastAsia"/>
              </w:rPr>
              <w:t>低风险</w:t>
            </w:r>
          </w:p>
        </w:tc>
        <w:tc>
          <w:tcPr>
            <w:tcW w:w="4508" w:type="dxa"/>
            <w:shd w:val="clear" w:color="auto" w:fill="C6D9F1"/>
            <w:vAlign w:val="center"/>
          </w:tcPr>
          <w:p w14:paraId="57E116B1">
            <w:pPr>
              <w:pStyle w:val="217"/>
            </w:pPr>
            <w:r>
              <w:rPr>
                <w:rFonts w:hint="eastAsia"/>
              </w:rPr>
              <w:t>影响资产</w:t>
            </w:r>
          </w:p>
        </w:tc>
      </w:tr>
      <w:tr w14:paraId="68BB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4" w:type="dxa"/>
          </w:tcPr>
          <w:p w14:paraId="68C90F0A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1128" w:type="dxa"/>
          </w:tcPr>
          <w:p w14:paraId="0452E38E">
            <w:pPr>
              <w:pStyle w:val="216"/>
              <w:jc w:val="left"/>
            </w:pPr>
            <w:r>
              <w:rPr>
                <w:rFonts w:ascii="宋体" w:hAnsi="宋体"/>
                <w:color w:val="000000"/>
                <w:sz w:val="18"/>
              </w:rPr>
              <w:t>OpenSSH</w:t>
            </w:r>
          </w:p>
        </w:tc>
        <w:tc>
          <w:tcPr>
            <w:tcW w:w="720" w:type="dxa"/>
          </w:tcPr>
          <w:p w14:paraId="7AF067C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12</w:t>
            </w:r>
          </w:p>
        </w:tc>
        <w:tc>
          <w:tcPr>
            <w:tcW w:w="720" w:type="dxa"/>
          </w:tcPr>
          <w:p w14:paraId="73CAD33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33</w:t>
            </w:r>
          </w:p>
        </w:tc>
        <w:tc>
          <w:tcPr>
            <w:tcW w:w="720" w:type="dxa"/>
          </w:tcPr>
          <w:p w14:paraId="4715407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508" w:type="dxa"/>
          </w:tcPr>
          <w:p w14:paraId="1557EA1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10.34.232.243; 10.34.232.239; 10.34.232.240</w:t>
            </w:r>
          </w:p>
        </w:tc>
      </w:tr>
      <w:tr w14:paraId="3CC9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4" w:type="dxa"/>
          </w:tcPr>
          <w:p w14:paraId="2178BB8A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128" w:type="dxa"/>
          </w:tcPr>
          <w:p w14:paraId="14EB9105">
            <w:pPr>
              <w:pStyle w:val="216"/>
              <w:jc w:val="left"/>
            </w:pPr>
            <w:r>
              <w:rPr>
                <w:rFonts w:ascii="宋体" w:hAnsi="宋体"/>
                <w:color w:val="000000"/>
                <w:sz w:val="18"/>
              </w:rPr>
              <w:t>other</w:t>
            </w:r>
          </w:p>
        </w:tc>
        <w:tc>
          <w:tcPr>
            <w:tcW w:w="720" w:type="dxa"/>
          </w:tcPr>
          <w:p w14:paraId="3B0F285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720" w:type="dxa"/>
          </w:tcPr>
          <w:p w14:paraId="1BD3815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720" w:type="dxa"/>
          </w:tcPr>
          <w:p w14:paraId="5AAA4BB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21</w:t>
            </w:r>
          </w:p>
        </w:tc>
        <w:tc>
          <w:tcPr>
            <w:tcW w:w="4508" w:type="dxa"/>
          </w:tcPr>
          <w:p w14:paraId="57763C7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10.34.232.243; 10.34.232.240; 10.34.232.239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10.34.232.241; 10.34.232.242</w:t>
            </w:r>
          </w:p>
        </w:tc>
      </w:tr>
      <w:tr w14:paraId="0DAE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04" w:type="dxa"/>
          </w:tcPr>
          <w:p w14:paraId="6F0C337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1128" w:type="dxa"/>
          </w:tcPr>
          <w:p w14:paraId="1A413793">
            <w:pPr>
              <w:pStyle w:val="216"/>
              <w:jc w:val="left"/>
            </w:pPr>
            <w:r>
              <w:rPr>
                <w:rFonts w:ascii="宋体" w:hAnsi="宋体"/>
                <w:color w:val="000000"/>
                <w:sz w:val="18"/>
              </w:rPr>
              <w:t>SSL/TLS</w:t>
            </w:r>
          </w:p>
        </w:tc>
        <w:tc>
          <w:tcPr>
            <w:tcW w:w="720" w:type="dxa"/>
          </w:tcPr>
          <w:p w14:paraId="25BDAED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720" w:type="dxa"/>
          </w:tcPr>
          <w:p w14:paraId="4E7B973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0</w:t>
            </w:r>
          </w:p>
        </w:tc>
        <w:tc>
          <w:tcPr>
            <w:tcW w:w="720" w:type="dxa"/>
          </w:tcPr>
          <w:p w14:paraId="00A8652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4508" w:type="dxa"/>
          </w:tcPr>
          <w:p w14:paraId="392E27B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</w:t>
            </w:r>
          </w:p>
        </w:tc>
      </w:tr>
    </w:tbl>
    <w:p w14:paraId="0B7239BB">
      <w:pPr>
        <w:pStyle w:val="179"/>
        <w:ind w:firstLine="420"/>
      </w:pPr>
    </w:p>
    <w:p w14:paraId="381D7E38">
      <w:pPr>
        <w:pStyle w:val="191"/>
      </w:pPr>
      <w:bookmarkStart w:id="26" w:name="_Toc119947462"/>
      <w:bookmarkStart w:id="27" w:name="_Toc6378"/>
      <w:bookmarkStart w:id="28" w:name="_Hlk119945497"/>
      <w:r>
        <w:rPr>
          <w:rFonts w:hint="eastAsia"/>
        </w:rPr>
        <w:t>高风险</w:t>
      </w:r>
      <w:bookmarkEnd w:id="26"/>
      <w:bookmarkEnd w:id="27"/>
    </w:p>
    <w:bookmarkEnd w:id="28"/>
    <w:tbl>
      <w:tblPr>
        <w:tblStyle w:val="90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276"/>
        <w:gridCol w:w="709"/>
        <w:gridCol w:w="3402"/>
        <w:gridCol w:w="2409"/>
      </w:tblGrid>
      <w:tr w14:paraId="7955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9" w:type="dxa"/>
            <w:shd w:val="clear" w:color="auto" w:fill="C6D9F1"/>
            <w:noWrap/>
            <w:vAlign w:val="center"/>
          </w:tcPr>
          <w:p w14:paraId="5E800887">
            <w:pPr>
              <w:pStyle w:val="21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76" w:type="dxa"/>
            <w:shd w:val="clear" w:color="auto" w:fill="C6D9F1"/>
            <w:noWrap/>
            <w:vAlign w:val="center"/>
          </w:tcPr>
          <w:p w14:paraId="70D4093E">
            <w:pPr>
              <w:pStyle w:val="21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漏洞名称</w:t>
            </w:r>
          </w:p>
        </w:tc>
        <w:tc>
          <w:tcPr>
            <w:tcW w:w="709" w:type="dxa"/>
            <w:shd w:val="clear" w:color="auto" w:fill="C6D9F1"/>
            <w:noWrap/>
            <w:vAlign w:val="center"/>
          </w:tcPr>
          <w:p w14:paraId="11738670">
            <w:pPr>
              <w:pStyle w:val="21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风险等级</w:t>
            </w:r>
          </w:p>
        </w:tc>
        <w:tc>
          <w:tcPr>
            <w:tcW w:w="3402" w:type="dxa"/>
            <w:shd w:val="clear" w:color="auto" w:fill="C6D9F1"/>
            <w:noWrap/>
            <w:vAlign w:val="center"/>
          </w:tcPr>
          <w:p w14:paraId="17F9345B">
            <w:pPr>
              <w:pStyle w:val="21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加固建议</w:t>
            </w:r>
          </w:p>
        </w:tc>
        <w:tc>
          <w:tcPr>
            <w:tcW w:w="2409" w:type="dxa"/>
            <w:shd w:val="clear" w:color="auto" w:fill="C6D9F1"/>
            <w:noWrap/>
            <w:vAlign w:val="center"/>
          </w:tcPr>
          <w:p w14:paraId="4E5A4D57">
            <w:pPr>
              <w:pStyle w:val="21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影响资产</w:t>
            </w:r>
          </w:p>
        </w:tc>
      </w:tr>
      <w:tr w14:paraId="7092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9" w:type="dxa"/>
          </w:tcPr>
          <w:p w14:paraId="702479F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1276" w:type="dxa"/>
          </w:tcPr>
          <w:p w14:paraId="42690B2C">
            <w:pPr>
              <w:pStyle w:val="216"/>
              <w:jc w:val="center"/>
            </w:pPr>
            <w:r>
              <w:rPr>
                <w:rFonts w:ascii="宋体" w:hAnsi="宋体"/>
                <w:color w:val="FF0000"/>
                <w:sz w:val="18"/>
              </w:rPr>
              <w:t>OpenSSH 操作系统命令注入漏洞(CVE-2020-15778)</w:t>
            </w:r>
          </w:p>
        </w:tc>
        <w:tc>
          <w:tcPr>
            <w:tcW w:w="709" w:type="dxa"/>
          </w:tcPr>
          <w:p w14:paraId="52DE613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3402" w:type="dxa"/>
          </w:tcPr>
          <w:p w14:paraId="38453B3A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52FDE04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6D35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9" w:type="dxa"/>
          </w:tcPr>
          <w:p w14:paraId="0BAAA9E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276" w:type="dxa"/>
          </w:tcPr>
          <w:p w14:paraId="34C367C1">
            <w:pPr>
              <w:pStyle w:val="216"/>
              <w:jc w:val="center"/>
            </w:pPr>
            <w:r>
              <w:rPr>
                <w:rFonts w:ascii="宋体" w:hAnsi="宋体"/>
                <w:color w:val="FF0000"/>
                <w:sz w:val="18"/>
              </w:rPr>
              <w:t>OpenSSH 安全漏洞(CVE-2021-41617)</w:t>
            </w:r>
          </w:p>
        </w:tc>
        <w:tc>
          <w:tcPr>
            <w:tcW w:w="709" w:type="dxa"/>
          </w:tcPr>
          <w:p w14:paraId="5DCC0AC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3402" w:type="dxa"/>
          </w:tcPr>
          <w:p w14:paraId="04FEB454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32AC609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612D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9" w:type="dxa"/>
          </w:tcPr>
          <w:p w14:paraId="35A97E4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1276" w:type="dxa"/>
          </w:tcPr>
          <w:p w14:paraId="55C18F94">
            <w:pPr>
              <w:pStyle w:val="216"/>
              <w:jc w:val="center"/>
            </w:pPr>
            <w:r>
              <w:rPr>
                <w:rFonts w:ascii="宋体" w:hAnsi="宋体"/>
                <w:color w:val="FF0000"/>
                <w:sz w:val="18"/>
              </w:rPr>
              <w:t>OpenSSH 代码问题漏洞(CVE-2023-38408)</w:t>
            </w:r>
          </w:p>
        </w:tc>
        <w:tc>
          <w:tcPr>
            <w:tcW w:w="709" w:type="dxa"/>
          </w:tcPr>
          <w:p w14:paraId="5F216BF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3402" w:type="dxa"/>
          </w:tcPr>
          <w:p w14:paraId="66BF21F2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3D91A2A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7CC0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9" w:type="dxa"/>
          </w:tcPr>
          <w:p w14:paraId="56B48E7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</w:t>
            </w:r>
          </w:p>
        </w:tc>
        <w:tc>
          <w:tcPr>
            <w:tcW w:w="1276" w:type="dxa"/>
          </w:tcPr>
          <w:p w14:paraId="183022D0">
            <w:pPr>
              <w:pStyle w:val="216"/>
              <w:jc w:val="center"/>
            </w:pPr>
            <w:r>
              <w:rPr>
                <w:rFonts w:ascii="宋体" w:hAnsi="宋体"/>
                <w:color w:val="FF0000"/>
                <w:sz w:val="18"/>
              </w:rPr>
              <w:t>OpenSSH 安全漏洞(CVE-2023-51385)</w:t>
            </w:r>
          </w:p>
        </w:tc>
        <w:tc>
          <w:tcPr>
            <w:tcW w:w="709" w:type="dxa"/>
          </w:tcPr>
          <w:p w14:paraId="2CD2670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高风险</w:t>
            </w:r>
          </w:p>
        </w:tc>
        <w:tc>
          <w:tcPr>
            <w:tcW w:w="3402" w:type="dxa"/>
          </w:tcPr>
          <w:p w14:paraId="503859A4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6F37E10A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</w:tbl>
    <w:p w14:paraId="30845336">
      <w:pPr>
        <w:pStyle w:val="179"/>
        <w:ind w:firstLine="420"/>
      </w:pPr>
    </w:p>
    <w:p w14:paraId="5F78FFE1">
      <w:pPr>
        <w:pStyle w:val="191"/>
      </w:pPr>
      <w:bookmarkStart w:id="29" w:name="_Toc119947463"/>
      <w:bookmarkStart w:id="30" w:name="_Toc20344"/>
      <w:bookmarkStart w:id="31" w:name="_Hlk119945526"/>
      <w:r>
        <w:rPr>
          <w:rFonts w:hint="eastAsia"/>
        </w:rPr>
        <w:t>中风险</w:t>
      </w:r>
      <w:bookmarkEnd w:id="29"/>
      <w:bookmarkEnd w:id="30"/>
    </w:p>
    <w:bookmarkEnd w:id="31"/>
    <w:tbl>
      <w:tblPr>
        <w:tblStyle w:val="9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3402"/>
        <w:gridCol w:w="2409"/>
      </w:tblGrid>
      <w:tr w14:paraId="20B8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shd w:val="clear" w:color="auto" w:fill="C6D9F1"/>
            <w:vAlign w:val="center"/>
          </w:tcPr>
          <w:p w14:paraId="3FFD3C98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710A7599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漏洞名称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394E5B61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风险等级</w:t>
            </w:r>
          </w:p>
        </w:tc>
        <w:tc>
          <w:tcPr>
            <w:tcW w:w="3402" w:type="dxa"/>
            <w:shd w:val="clear" w:color="auto" w:fill="C6D9F1"/>
            <w:vAlign w:val="center"/>
          </w:tcPr>
          <w:p w14:paraId="0E146831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加固建议</w:t>
            </w:r>
          </w:p>
        </w:tc>
        <w:tc>
          <w:tcPr>
            <w:tcW w:w="2409" w:type="dxa"/>
            <w:shd w:val="clear" w:color="auto" w:fill="C6D9F1"/>
            <w:vAlign w:val="center"/>
          </w:tcPr>
          <w:p w14:paraId="3FEDCC02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影响资产</w:t>
            </w:r>
          </w:p>
        </w:tc>
      </w:tr>
      <w:tr w14:paraId="0E34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58D5BB3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1276" w:type="dxa"/>
          </w:tcPr>
          <w:p w14:paraId="1A7C7052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检测到远程主机开放了向日葵sunlogin服务</w:t>
            </w:r>
          </w:p>
        </w:tc>
        <w:tc>
          <w:tcPr>
            <w:tcW w:w="709" w:type="dxa"/>
          </w:tcPr>
          <w:p w14:paraId="32EDC1D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663357CF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如果不是绝对必要，建议您关闭该服务，或者加强该应用的口令</w:t>
            </w:r>
          </w:p>
        </w:tc>
        <w:tc>
          <w:tcPr>
            <w:tcW w:w="2409" w:type="dxa"/>
          </w:tcPr>
          <w:p w14:paraId="5ABC8B3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10.34.232.241:49158</w:t>
            </w:r>
          </w:p>
        </w:tc>
      </w:tr>
      <w:tr w14:paraId="4EE5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39A3168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276" w:type="dxa"/>
          </w:tcPr>
          <w:p w14:paraId="7EBA11E8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安全漏洞(CVE-2016-20012)</w:t>
            </w:r>
          </w:p>
        </w:tc>
        <w:tc>
          <w:tcPr>
            <w:tcW w:w="709" w:type="dxa"/>
          </w:tcPr>
          <w:p w14:paraId="6E5504A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78ACF17F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0EAEF61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5175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02E1472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1276" w:type="dxa"/>
          </w:tcPr>
          <w:p w14:paraId="2667364B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安全漏洞(CVE-2017-15906)</w:t>
            </w:r>
          </w:p>
        </w:tc>
        <w:tc>
          <w:tcPr>
            <w:tcW w:w="709" w:type="dxa"/>
          </w:tcPr>
          <w:p w14:paraId="3BBA275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48C7F58C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0C47017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51F9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67C56E5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</w:t>
            </w:r>
          </w:p>
        </w:tc>
        <w:tc>
          <w:tcPr>
            <w:tcW w:w="1276" w:type="dxa"/>
          </w:tcPr>
          <w:p w14:paraId="4FA6486E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竞争条件问题漏洞(CVE-2018-15473)</w:t>
            </w:r>
          </w:p>
        </w:tc>
        <w:tc>
          <w:tcPr>
            <w:tcW w:w="709" w:type="dxa"/>
          </w:tcPr>
          <w:p w14:paraId="067ED70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7FB05984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291EA88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1EE9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670664F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5</w:t>
            </w:r>
          </w:p>
        </w:tc>
        <w:tc>
          <w:tcPr>
            <w:tcW w:w="1276" w:type="dxa"/>
          </w:tcPr>
          <w:p w14:paraId="07BFDA03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信息泄露漏洞(CVE-2018-15919)</w:t>
            </w:r>
          </w:p>
        </w:tc>
        <w:tc>
          <w:tcPr>
            <w:tcW w:w="709" w:type="dxa"/>
          </w:tcPr>
          <w:p w14:paraId="67D0E80A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6A8AFFB2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32741AE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7521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1A23495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6</w:t>
            </w:r>
          </w:p>
        </w:tc>
        <w:tc>
          <w:tcPr>
            <w:tcW w:w="1276" w:type="dxa"/>
          </w:tcPr>
          <w:p w14:paraId="0B624F10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访问控制错误漏洞(CVE-2018-20685)</w:t>
            </w:r>
          </w:p>
        </w:tc>
        <w:tc>
          <w:tcPr>
            <w:tcW w:w="709" w:type="dxa"/>
          </w:tcPr>
          <w:p w14:paraId="1BA4AFB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39A811BC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2D6CFE4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2D77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26DAC3A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7</w:t>
            </w:r>
          </w:p>
        </w:tc>
        <w:tc>
          <w:tcPr>
            <w:tcW w:w="1276" w:type="dxa"/>
          </w:tcPr>
          <w:p w14:paraId="1023EBE1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访问控制错误漏洞(CVE-2019-6109)</w:t>
            </w:r>
          </w:p>
        </w:tc>
        <w:tc>
          <w:tcPr>
            <w:tcW w:w="709" w:type="dxa"/>
          </w:tcPr>
          <w:p w14:paraId="0BE23E4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72F755AF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649D981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10.34.232.239:22; 10.34.232.243:22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4CC7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7C12F13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8</w:t>
            </w:r>
          </w:p>
        </w:tc>
        <w:tc>
          <w:tcPr>
            <w:tcW w:w="1276" w:type="dxa"/>
          </w:tcPr>
          <w:p w14:paraId="21674B34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访问控制错误漏洞(CVE-2019-6110)</w:t>
            </w:r>
          </w:p>
        </w:tc>
        <w:tc>
          <w:tcPr>
            <w:tcW w:w="709" w:type="dxa"/>
          </w:tcPr>
          <w:p w14:paraId="329393E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11812A43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4FD4BE4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10.34.232.239:22; 10.34.232.243:22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0B61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459338B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9</w:t>
            </w:r>
          </w:p>
        </w:tc>
        <w:tc>
          <w:tcPr>
            <w:tcW w:w="1276" w:type="dxa"/>
          </w:tcPr>
          <w:p w14:paraId="488821F4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路径遍历漏洞(CVE-2019-6111)</w:t>
            </w:r>
          </w:p>
        </w:tc>
        <w:tc>
          <w:tcPr>
            <w:tcW w:w="709" w:type="dxa"/>
          </w:tcPr>
          <w:p w14:paraId="187FE71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169858B5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2AD1A56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10.34.232.239:22; 10.34.232.243:22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356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5ECFC24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</w:t>
            </w:r>
          </w:p>
        </w:tc>
        <w:tc>
          <w:tcPr>
            <w:tcW w:w="1276" w:type="dxa"/>
          </w:tcPr>
          <w:p w14:paraId="422D0259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信息泄露漏洞(CVE-2020-14145)</w:t>
            </w:r>
          </w:p>
        </w:tc>
        <w:tc>
          <w:tcPr>
            <w:tcW w:w="709" w:type="dxa"/>
          </w:tcPr>
          <w:p w14:paraId="729DAB0A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6A5B905E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55AE6BC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064B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3576D854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11</w:t>
            </w:r>
          </w:p>
        </w:tc>
        <w:tc>
          <w:tcPr>
            <w:tcW w:w="1276" w:type="dxa"/>
          </w:tcPr>
          <w:p w14:paraId="397F6780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安全漏洞(CVE-2023-48795)</w:t>
            </w:r>
          </w:p>
        </w:tc>
        <w:tc>
          <w:tcPr>
            <w:tcW w:w="709" w:type="dxa"/>
          </w:tcPr>
          <w:p w14:paraId="3F00FB9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2113B7F4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7D74CE4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1FAD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571B64B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12</w:t>
            </w:r>
          </w:p>
        </w:tc>
        <w:tc>
          <w:tcPr>
            <w:tcW w:w="1276" w:type="dxa"/>
          </w:tcPr>
          <w:p w14:paraId="62CA357B">
            <w:pPr>
              <w:pStyle w:val="216"/>
              <w:jc w:val="center"/>
            </w:pPr>
            <w:r>
              <w:rPr>
                <w:rFonts w:ascii="宋体" w:hAnsi="宋体"/>
                <w:color w:val="EB920F"/>
                <w:sz w:val="18"/>
              </w:rPr>
              <w:t>OpenSSH 安全漏洞(CVE-2023-51384)</w:t>
            </w:r>
          </w:p>
        </w:tc>
        <w:tc>
          <w:tcPr>
            <w:tcW w:w="709" w:type="dxa"/>
          </w:tcPr>
          <w:p w14:paraId="57AD758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中风险</w:t>
            </w:r>
          </w:p>
        </w:tc>
        <w:tc>
          <w:tcPr>
            <w:tcW w:w="3402" w:type="dxa"/>
          </w:tcPr>
          <w:p w14:paraId="468AD6CA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53FF3A5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</w:tbl>
    <w:p w14:paraId="1E5C79B1">
      <w:pPr>
        <w:pStyle w:val="179"/>
        <w:ind w:firstLine="420"/>
      </w:pPr>
    </w:p>
    <w:p w14:paraId="5CB52C3A">
      <w:pPr>
        <w:pStyle w:val="191"/>
      </w:pPr>
      <w:bookmarkStart w:id="32" w:name="_Toc119947464"/>
      <w:bookmarkStart w:id="33" w:name="_Toc17409"/>
      <w:bookmarkStart w:id="34" w:name="_Hlk119945534"/>
      <w:r>
        <w:rPr>
          <w:rFonts w:hint="eastAsia"/>
        </w:rPr>
        <w:t>低风险</w:t>
      </w:r>
      <w:bookmarkEnd w:id="32"/>
      <w:bookmarkEnd w:id="33"/>
    </w:p>
    <w:bookmarkEnd w:id="34"/>
    <w:tbl>
      <w:tblPr>
        <w:tblStyle w:val="9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3402"/>
        <w:gridCol w:w="2409"/>
      </w:tblGrid>
      <w:tr w14:paraId="7827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704" w:type="dxa"/>
            <w:shd w:val="clear" w:color="auto" w:fill="C6D9F1"/>
            <w:vAlign w:val="center"/>
          </w:tcPr>
          <w:p w14:paraId="2D6E9E5D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07BE21D7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漏洞名称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424F698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风险等级</w:t>
            </w:r>
          </w:p>
        </w:tc>
        <w:tc>
          <w:tcPr>
            <w:tcW w:w="3402" w:type="dxa"/>
            <w:shd w:val="clear" w:color="auto" w:fill="C6D9F1"/>
            <w:vAlign w:val="center"/>
          </w:tcPr>
          <w:p w14:paraId="3914F59E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加固建议</w:t>
            </w:r>
          </w:p>
        </w:tc>
        <w:tc>
          <w:tcPr>
            <w:tcW w:w="2409" w:type="dxa"/>
            <w:shd w:val="clear" w:color="auto" w:fill="C6D9F1"/>
            <w:vAlign w:val="center"/>
          </w:tcPr>
          <w:p w14:paraId="741F846A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影响资产</w:t>
            </w:r>
          </w:p>
        </w:tc>
      </w:tr>
      <w:tr w14:paraId="59F8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28A7756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</w:t>
            </w:r>
          </w:p>
        </w:tc>
        <w:tc>
          <w:tcPr>
            <w:tcW w:w="1276" w:type="dxa"/>
          </w:tcPr>
          <w:p w14:paraId="3B507266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检测到远程主机开放了ssh服务</w:t>
            </w:r>
          </w:p>
        </w:tc>
        <w:tc>
          <w:tcPr>
            <w:tcW w:w="709" w:type="dxa"/>
          </w:tcPr>
          <w:p w14:paraId="1841757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22434758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若不需要使用此服务，建议关闭此服务；若需要使用此服务，建议在主机防火墙或者网络防火墙限制只有授权IP地址才可以访问此服务。</w:t>
            </w:r>
          </w:p>
        </w:tc>
        <w:tc>
          <w:tcPr>
            <w:tcW w:w="2409" w:type="dxa"/>
          </w:tcPr>
          <w:p w14:paraId="0A14C5E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10.34.232.240:22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10.34.232.239:22</w:t>
            </w:r>
          </w:p>
        </w:tc>
      </w:tr>
      <w:tr w14:paraId="73D4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7A74E46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</w:p>
        </w:tc>
        <w:tc>
          <w:tcPr>
            <w:tcW w:w="1276" w:type="dxa"/>
          </w:tcPr>
          <w:p w14:paraId="2CC7FF8F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可通过HTTP获取远端WWW服务信息</w:t>
            </w:r>
          </w:p>
        </w:tc>
        <w:tc>
          <w:tcPr>
            <w:tcW w:w="709" w:type="dxa"/>
          </w:tcPr>
          <w:p w14:paraId="70AC39B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63599381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建议您采取以下措施以降低威胁：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* 改变您的HTTP服务器的缺省banner。</w:t>
            </w:r>
          </w:p>
        </w:tc>
        <w:tc>
          <w:tcPr>
            <w:tcW w:w="2409" w:type="dxa"/>
          </w:tcPr>
          <w:p w14:paraId="61EF724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10.34.232.243:9090; 10.34.232.241:49158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10.34.232.241:80; 10.34.232.242:8011</w:t>
            </w:r>
          </w:p>
        </w:tc>
      </w:tr>
      <w:tr w14:paraId="475E0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4A2D82A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1276" w:type="dxa"/>
          </w:tcPr>
          <w:p w14:paraId="52E1A0A8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检测到远程主机开放了ftp服务</w:t>
            </w:r>
          </w:p>
        </w:tc>
        <w:tc>
          <w:tcPr>
            <w:tcW w:w="709" w:type="dxa"/>
          </w:tcPr>
          <w:p w14:paraId="317C5E61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2BBADDAD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若不需要使用此服务，建议关闭此服务；若需要使用此服务，建议在主机防火墙或者网络防火墙限制只有授权IP地址才可以访问此服务。</w:t>
            </w:r>
          </w:p>
        </w:tc>
        <w:tc>
          <w:tcPr>
            <w:tcW w:w="2409" w:type="dxa"/>
          </w:tcPr>
          <w:p w14:paraId="1D41ED0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10.34.232.242:8021</w:t>
            </w:r>
          </w:p>
        </w:tc>
      </w:tr>
      <w:tr w14:paraId="65A4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142F339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4</w:t>
            </w:r>
          </w:p>
        </w:tc>
        <w:tc>
          <w:tcPr>
            <w:tcW w:w="1276" w:type="dxa"/>
          </w:tcPr>
          <w:p w14:paraId="09B65B23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可获取到ssh服务版本信息</w:t>
            </w:r>
          </w:p>
        </w:tc>
        <w:tc>
          <w:tcPr>
            <w:tcW w:w="709" w:type="dxa"/>
          </w:tcPr>
          <w:p w14:paraId="67E7C95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52181657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修改源代码或者配置文件，改变该服务的缺省banner信息</w:t>
            </w:r>
          </w:p>
        </w:tc>
        <w:tc>
          <w:tcPr>
            <w:tcW w:w="2409" w:type="dxa"/>
          </w:tcPr>
          <w:p w14:paraId="03555C7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10.34.232.240:22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10.34.232.239:22</w:t>
            </w:r>
          </w:p>
        </w:tc>
      </w:tr>
      <w:tr w14:paraId="43A9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1B6E364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5</w:t>
            </w:r>
          </w:p>
        </w:tc>
        <w:tc>
          <w:tcPr>
            <w:tcW w:w="1276" w:type="dxa"/>
          </w:tcPr>
          <w:p w14:paraId="1EE13068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可通过NetBIOS名字服务端口远程获取系统信息</w:t>
            </w:r>
          </w:p>
        </w:tc>
        <w:tc>
          <w:tcPr>
            <w:tcW w:w="709" w:type="dxa"/>
          </w:tcPr>
          <w:p w14:paraId="1BCF315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1CEAF21C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建议您采取以下措施以降低威胁：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* 如果您并不需要提供网络共享服务，可以完全关闭共享。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* 在网关设备或边界防火墙上过滤对内网主机下列端口的访问：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137/UDP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注意这不能防止内部恶意用户的攻击。如需防止内部恶意用户的攻击，需要安装主机防火墙软件或者启用Windows自带的TCP/IP筛选机制来过滤上述端口。</w:t>
            </w:r>
          </w:p>
        </w:tc>
        <w:tc>
          <w:tcPr>
            <w:tcW w:w="2409" w:type="dxa"/>
          </w:tcPr>
          <w:p w14:paraId="5422130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10.34.232.241:137; 10.34.232.242:137</w:t>
            </w:r>
          </w:p>
        </w:tc>
      </w:tr>
      <w:tr w14:paraId="2A98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69D00E9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6</w:t>
            </w:r>
          </w:p>
        </w:tc>
        <w:tc>
          <w:tcPr>
            <w:tcW w:w="1276" w:type="dxa"/>
          </w:tcPr>
          <w:p w14:paraId="6FFE59D2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检测到远程主机开放了microsoft-ds服务</w:t>
            </w:r>
          </w:p>
        </w:tc>
        <w:tc>
          <w:tcPr>
            <w:tcW w:w="709" w:type="dxa"/>
          </w:tcPr>
          <w:p w14:paraId="167C3BC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0B805DCB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若不需要使用此服务，建议关闭此服务；若需要使用此服务，建议在主机防火墙或者网络防火墙限制只有授权IP地址才可以访问此服务。</w:t>
            </w:r>
          </w:p>
        </w:tc>
        <w:tc>
          <w:tcPr>
            <w:tcW w:w="2409" w:type="dxa"/>
          </w:tcPr>
          <w:p w14:paraId="696DF84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10.34.232.242:445; 10.34.232.241:445</w:t>
            </w:r>
          </w:p>
        </w:tc>
      </w:tr>
      <w:tr w14:paraId="5866A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43851CD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7</w:t>
            </w:r>
          </w:p>
        </w:tc>
        <w:tc>
          <w:tcPr>
            <w:tcW w:w="1276" w:type="dxa"/>
          </w:tcPr>
          <w:p w14:paraId="68333EE9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检测到远程主机开放了SQL-Server服务</w:t>
            </w:r>
          </w:p>
        </w:tc>
        <w:tc>
          <w:tcPr>
            <w:tcW w:w="709" w:type="dxa"/>
          </w:tcPr>
          <w:p w14:paraId="1AE53B35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28864ABB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若不需要使用此服务，建议关闭此服务；若需要使用此服务，建议在主机防火墙或者网络防火墙限制只有授权IP地址才可以访问此服务。</w:t>
            </w:r>
          </w:p>
        </w:tc>
        <w:tc>
          <w:tcPr>
            <w:tcW w:w="2409" w:type="dxa"/>
          </w:tcPr>
          <w:p w14:paraId="01AB4B4B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10.34.232.241:1433</w:t>
            </w:r>
          </w:p>
        </w:tc>
      </w:tr>
      <w:tr w14:paraId="504F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18019B8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8</w:t>
            </w:r>
          </w:p>
        </w:tc>
        <w:tc>
          <w:tcPr>
            <w:tcW w:w="1276" w:type="dxa"/>
          </w:tcPr>
          <w:p w14:paraId="1B5DA6AB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检测到SpringBoot指纹信息</w:t>
            </w:r>
          </w:p>
        </w:tc>
        <w:tc>
          <w:tcPr>
            <w:tcW w:w="709" w:type="dxa"/>
          </w:tcPr>
          <w:p w14:paraId="451FB7C8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59A477AA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SpringBoot开源框架容易遭受攻击威胁，建议日常保持升级维护此应用。若指纹信息中包含版本号，建议隐藏banner信息。</w:t>
            </w:r>
          </w:p>
        </w:tc>
        <w:tc>
          <w:tcPr>
            <w:tcW w:w="2409" w:type="dxa"/>
          </w:tcPr>
          <w:p w14:paraId="75971A3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10.34.232.242:8011</w:t>
            </w:r>
          </w:p>
        </w:tc>
      </w:tr>
      <w:tr w14:paraId="2FBF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0D42927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9</w:t>
            </w:r>
          </w:p>
        </w:tc>
        <w:tc>
          <w:tcPr>
            <w:tcW w:w="1276" w:type="dxa"/>
          </w:tcPr>
          <w:p w14:paraId="385C20D8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可获取到SQL-Server服务版本信息</w:t>
            </w:r>
          </w:p>
        </w:tc>
        <w:tc>
          <w:tcPr>
            <w:tcW w:w="709" w:type="dxa"/>
          </w:tcPr>
          <w:p w14:paraId="1251CEE0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51BFC470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修改源代码或者配置文件，改变该服务的缺省banner信息</w:t>
            </w:r>
          </w:p>
        </w:tc>
        <w:tc>
          <w:tcPr>
            <w:tcW w:w="2409" w:type="dxa"/>
          </w:tcPr>
          <w:p w14:paraId="594C9ED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10.34.232.241:1433</w:t>
            </w:r>
          </w:p>
        </w:tc>
      </w:tr>
      <w:tr w14:paraId="3E29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4224843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</w:t>
            </w:r>
          </w:p>
        </w:tc>
        <w:tc>
          <w:tcPr>
            <w:tcW w:w="1276" w:type="dxa"/>
          </w:tcPr>
          <w:p w14:paraId="52935799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检测到Spring框架指纹信息</w:t>
            </w:r>
          </w:p>
        </w:tc>
        <w:tc>
          <w:tcPr>
            <w:tcW w:w="709" w:type="dxa"/>
          </w:tcPr>
          <w:p w14:paraId="2DDC9BF7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3FF46A17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Spring框架容易遭受攻击威胁，建议日常保持升级维护此应用。若指纹信息中包含版本号，建议隐藏banner信息。</w:t>
            </w:r>
          </w:p>
        </w:tc>
        <w:tc>
          <w:tcPr>
            <w:tcW w:w="2409" w:type="dxa"/>
          </w:tcPr>
          <w:p w14:paraId="22E8861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10.34.232.242:8011</w:t>
            </w:r>
          </w:p>
        </w:tc>
      </w:tr>
      <w:tr w14:paraId="0ECF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6780D49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11</w:t>
            </w:r>
          </w:p>
        </w:tc>
        <w:tc>
          <w:tcPr>
            <w:tcW w:w="1276" w:type="dxa"/>
          </w:tcPr>
          <w:p w14:paraId="07B07FD5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OpenSSH 授权问题漏洞(CVE-2021-36368)</w:t>
            </w:r>
          </w:p>
        </w:tc>
        <w:tc>
          <w:tcPr>
            <w:tcW w:w="709" w:type="dxa"/>
          </w:tcPr>
          <w:p w14:paraId="58C89BB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4E03F259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若您不需要使用该应用或服务，请关闭该应用或服务即可。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目前厂商已经发布了升级补丁以修复这个安全问题，截止2024年7月3日，建议升级到当前最新的版本9.8，或后续更高版本。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Linux系统请在以下页面进行下载：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http://www.openssh.com/portable.html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其他版本系统请到厂商主页下载最新版本：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http://www.openssh.com/</w:t>
            </w:r>
          </w:p>
        </w:tc>
        <w:tc>
          <w:tcPr>
            <w:tcW w:w="2409" w:type="dxa"/>
          </w:tcPr>
          <w:p w14:paraId="1EAB56FC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10.34.232.243:22; 10.34.232.239:22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10.34.232.240:22</w:t>
            </w:r>
          </w:p>
        </w:tc>
      </w:tr>
      <w:tr w14:paraId="6C56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1808760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12</w:t>
            </w:r>
          </w:p>
        </w:tc>
        <w:tc>
          <w:tcPr>
            <w:tcW w:w="1276" w:type="dxa"/>
          </w:tcPr>
          <w:p w14:paraId="593CB35B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windows server服务正在运行【原理扫描】</w:t>
            </w:r>
          </w:p>
        </w:tc>
        <w:tc>
          <w:tcPr>
            <w:tcW w:w="709" w:type="dxa"/>
          </w:tcPr>
          <w:p w14:paraId="6FB1F893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0EE18C28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如果不需要使用 Server 服务，建议在系统服务列表（services.msc）禁止启动 Server 服务。注意：</w:t>
            </w:r>
            <w:r>
              <w:rPr>
                <w:rFonts w:ascii="宋体" w:hAnsi="宋体"/>
                <w:color w:val="000000"/>
                <w:sz w:val="18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>Server 服务支持此计算机通过网络的文件、打印、和命名管道共享。如果服务停止，这些功能不可用。如果服务被禁用，任何直接依赖于此服务的服务将无法启动。</w:t>
            </w:r>
          </w:p>
        </w:tc>
        <w:tc>
          <w:tcPr>
            <w:tcW w:w="2409" w:type="dxa"/>
          </w:tcPr>
          <w:p w14:paraId="684B2ACD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10.34.232.242:445; 10.34.232.241:445</w:t>
            </w:r>
          </w:p>
        </w:tc>
      </w:tr>
      <w:tr w14:paraId="4049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2353666E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13</w:t>
            </w:r>
          </w:p>
        </w:tc>
        <w:tc>
          <w:tcPr>
            <w:tcW w:w="1276" w:type="dxa"/>
          </w:tcPr>
          <w:p w14:paraId="24A1BC64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SSL 证书无法受到信任【原理扫描】</w:t>
            </w:r>
          </w:p>
        </w:tc>
        <w:tc>
          <w:tcPr>
            <w:tcW w:w="709" w:type="dxa"/>
          </w:tcPr>
          <w:p w14:paraId="211AE9BF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3DC77303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若是正式的业务系统，建议购买SSL证书。</w:t>
            </w:r>
          </w:p>
        </w:tc>
        <w:tc>
          <w:tcPr>
            <w:tcW w:w="2409" w:type="dxa"/>
          </w:tcPr>
          <w:p w14:paraId="73458C66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10.34.232.243:9090</w:t>
            </w:r>
          </w:p>
        </w:tc>
      </w:tr>
      <w:tr w14:paraId="2C78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</w:tcPr>
          <w:p w14:paraId="61AD3B2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14</w:t>
            </w:r>
          </w:p>
        </w:tc>
        <w:tc>
          <w:tcPr>
            <w:tcW w:w="1276" w:type="dxa"/>
          </w:tcPr>
          <w:p w14:paraId="2F5C5176">
            <w:pPr>
              <w:pStyle w:val="216"/>
              <w:jc w:val="center"/>
            </w:pPr>
            <w:r>
              <w:rPr>
                <w:rFonts w:ascii="宋体" w:hAnsi="宋体"/>
                <w:color w:val="0DA31F"/>
                <w:sz w:val="18"/>
              </w:rPr>
              <w:t>可获取目标SSL证书过期时间【原理扫描】</w:t>
            </w:r>
          </w:p>
        </w:tc>
        <w:tc>
          <w:tcPr>
            <w:tcW w:w="709" w:type="dxa"/>
          </w:tcPr>
          <w:p w14:paraId="53A53D69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低风险</w:t>
            </w:r>
          </w:p>
        </w:tc>
        <w:tc>
          <w:tcPr>
            <w:tcW w:w="3402" w:type="dxa"/>
          </w:tcPr>
          <w:p w14:paraId="17AF777F">
            <w:pPr>
              <w:pStyle w:val="216"/>
              <w:jc w:val="both"/>
            </w:pPr>
            <w:r>
              <w:rPr>
                <w:rFonts w:ascii="宋体" w:hAnsi="宋体"/>
                <w:color w:val="000000"/>
                <w:sz w:val="18"/>
              </w:rPr>
              <w:t>仅用作信息收集，无需修复。</w:t>
            </w:r>
          </w:p>
        </w:tc>
        <w:tc>
          <w:tcPr>
            <w:tcW w:w="2409" w:type="dxa"/>
          </w:tcPr>
          <w:p w14:paraId="287AC962">
            <w:pPr>
              <w:pStyle w:val="216"/>
              <w:jc w:val="center"/>
            </w:pPr>
            <w:r>
              <w:rPr>
                <w:rFonts w:ascii="宋体" w:hAnsi="宋体"/>
                <w:color w:val="000000"/>
                <w:sz w:val="18"/>
              </w:rPr>
              <w:t>10.34.232.243:9090</w:t>
            </w:r>
          </w:p>
        </w:tc>
      </w:tr>
    </w:tbl>
    <w:p w14:paraId="3A012629">
      <w:pPr>
        <w:pStyle w:val="179"/>
        <w:ind w:firstLine="420"/>
      </w:pPr>
    </w:p>
    <w:p w14:paraId="5921C34B">
      <w:pPr>
        <w:pStyle w:val="190"/>
      </w:pPr>
      <w:bookmarkStart w:id="35" w:name="_Toc32766"/>
      <w:r>
        <w:rPr>
          <w:rFonts w:hint="eastAsia"/>
        </w:rPr>
        <w:t>弱口令列表</w:t>
      </w:r>
      <w:bookmarkEnd w:id="35"/>
    </w:p>
    <w:p w14:paraId="7F4DEA43">
      <w:pPr>
        <w:pStyle w:val="179"/>
        <w:ind w:firstLine="420"/>
      </w:pPr>
    </w:p>
    <w:tbl>
      <w:tblPr>
        <w:tblStyle w:val="90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80"/>
        <w:gridCol w:w="864"/>
        <w:gridCol w:w="993"/>
        <w:gridCol w:w="1780"/>
        <w:gridCol w:w="2340"/>
      </w:tblGrid>
      <w:tr w14:paraId="4701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shd w:val="clear" w:color="auto" w:fill="C6D9F1"/>
            <w:noWrap/>
          </w:tcPr>
          <w:p w14:paraId="6B20FA42">
            <w:pPr>
              <w:pStyle w:val="217"/>
            </w:pPr>
            <w:r>
              <w:rPr>
                <w:rFonts w:hint="eastAsia"/>
              </w:rPr>
              <w:t>序号</w:t>
            </w:r>
          </w:p>
        </w:tc>
        <w:tc>
          <w:tcPr>
            <w:tcW w:w="1780" w:type="dxa"/>
            <w:shd w:val="clear" w:color="auto" w:fill="C6D9F1"/>
            <w:noWrap/>
          </w:tcPr>
          <w:p w14:paraId="6B2DA1CC">
            <w:pPr>
              <w:pStyle w:val="217"/>
            </w:pPr>
            <w:r>
              <w:rPr>
                <w:rFonts w:hint="eastAsia"/>
              </w:rPr>
              <w:t>IP地址</w:t>
            </w:r>
          </w:p>
        </w:tc>
        <w:tc>
          <w:tcPr>
            <w:tcW w:w="864" w:type="dxa"/>
            <w:shd w:val="clear" w:color="auto" w:fill="C6D9F1"/>
            <w:noWrap/>
          </w:tcPr>
          <w:p w14:paraId="50A4F7A2">
            <w:pPr>
              <w:pStyle w:val="217"/>
            </w:pPr>
            <w:r>
              <w:rPr>
                <w:rFonts w:hint="eastAsia"/>
              </w:rPr>
              <w:t>端口</w:t>
            </w:r>
          </w:p>
        </w:tc>
        <w:tc>
          <w:tcPr>
            <w:tcW w:w="993" w:type="dxa"/>
            <w:shd w:val="clear" w:color="auto" w:fill="C6D9F1"/>
            <w:noWrap/>
          </w:tcPr>
          <w:p w14:paraId="63BCEAAD">
            <w:pPr>
              <w:pStyle w:val="217"/>
            </w:pPr>
            <w:r>
              <w:rPr>
                <w:rFonts w:hint="eastAsia"/>
              </w:rPr>
              <w:t>类型</w:t>
            </w:r>
          </w:p>
        </w:tc>
        <w:tc>
          <w:tcPr>
            <w:tcW w:w="1780" w:type="dxa"/>
            <w:shd w:val="clear" w:color="auto" w:fill="C6D9F1"/>
            <w:noWrap/>
          </w:tcPr>
          <w:p w14:paraId="6183CD1B">
            <w:pPr>
              <w:pStyle w:val="217"/>
            </w:pPr>
            <w:r>
              <w:rPr>
                <w:rFonts w:hint="eastAsia"/>
              </w:rPr>
              <w:t>用户名</w:t>
            </w:r>
          </w:p>
        </w:tc>
        <w:tc>
          <w:tcPr>
            <w:tcW w:w="2340" w:type="dxa"/>
            <w:shd w:val="clear" w:color="auto" w:fill="C6D9F1"/>
            <w:noWrap/>
          </w:tcPr>
          <w:p w14:paraId="186071FB">
            <w:pPr>
              <w:pStyle w:val="217"/>
            </w:pPr>
            <w:r>
              <w:rPr>
                <w:rFonts w:hint="eastAsia"/>
              </w:rPr>
              <w:t>口令</w:t>
            </w:r>
          </w:p>
        </w:tc>
      </w:tr>
      <w:tr w14:paraId="21D7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97" w:type="dxa"/>
            <w:gridSpan w:val="6"/>
            <w:noWrap/>
          </w:tcPr>
          <w:p w14:paraId="1E302301">
            <w:pPr>
              <w:pStyle w:val="216"/>
              <w:jc w:val="center"/>
            </w:pPr>
            <w:r>
              <w:rPr>
                <w:rFonts w:ascii="宋体" w:hAnsi="宋体" w:eastAsia="宋体"/>
                <w:b/>
                <w:sz w:val="18"/>
              </w:rPr>
              <w:t>暂未发现弱口令</w:t>
            </w:r>
          </w:p>
        </w:tc>
      </w:tr>
    </w:tbl>
    <w:p w14:paraId="74852E62">
      <w:pPr>
        <w:pStyle w:val="179"/>
        <w:ind w:firstLine="420"/>
      </w:pPr>
    </w:p>
    <w:bookmarkEnd w:id="8"/>
    <w:bookmarkEnd w:id="9"/>
    <w:bookmarkEnd w:id="10"/>
    <w:bookmarkEnd w:id="11"/>
    <w:bookmarkEnd w:id="12"/>
    <w:bookmarkEnd w:id="22"/>
    <w:p w14:paraId="34516282">
      <w:pPr>
        <w:pStyle w:val="185"/>
        <w:spacing w:after="312"/>
        <w:rPr>
          <w:rFonts w:hint="eastAsia"/>
        </w:rPr>
      </w:pPr>
      <w:bookmarkStart w:id="36" w:name="_Toc8308164"/>
      <w:bookmarkStart w:id="37" w:name="_Toc6320"/>
      <w:bookmarkStart w:id="38" w:name="_Toc7457644"/>
      <w:r>
        <w:t>附录</w:t>
      </w:r>
      <w:bookmarkEnd w:id="36"/>
      <w:bookmarkEnd w:id="37"/>
    </w:p>
    <w:p w14:paraId="313CE746">
      <w:pPr>
        <w:pStyle w:val="186"/>
        <w:spacing w:before="156" w:after="156"/>
        <w:rPr>
          <w:rFonts w:hint="eastAsia"/>
        </w:rPr>
      </w:pPr>
      <w:bookmarkStart w:id="39" w:name="_Toc8308165"/>
      <w:bookmarkStart w:id="40" w:name="_Toc23629"/>
      <w:r>
        <w:t>漏洞风险说明</w:t>
      </w:r>
      <w:bookmarkEnd w:id="39"/>
      <w:bookmarkEnd w:id="40"/>
    </w:p>
    <w:p w14:paraId="08813E4D">
      <w:pPr>
        <w:pStyle w:val="179"/>
        <w:ind w:firstLine="420"/>
      </w:pPr>
      <w:r>
        <w:rPr>
          <w:rFonts w:hint="eastAsia"/>
        </w:rPr>
        <w:t>漏洞是与信息资产有关的弱点或安全隐患。漏洞本身并不对资产构成危害，但是在一定条件得到满足时，漏洞会被威胁加以利用来对信息资产造成危险！本报告的漏洞共分了以下4种漏洞风险等级。</w:t>
      </w:r>
    </w:p>
    <w:tbl>
      <w:tblPr>
        <w:tblStyle w:val="90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191"/>
      </w:tblGrid>
      <w:tr w14:paraId="288B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93" w:type="dxa"/>
            <w:shd w:val="clear" w:color="auto" w:fill="C6D9F1"/>
            <w:vAlign w:val="center"/>
          </w:tcPr>
          <w:p w14:paraId="613FC997">
            <w:pPr>
              <w:pStyle w:val="217"/>
            </w:pPr>
            <w:r>
              <w:rPr>
                <w:rFonts w:hint="eastAsia"/>
              </w:rPr>
              <w:t>危险程度</w:t>
            </w:r>
          </w:p>
        </w:tc>
        <w:tc>
          <w:tcPr>
            <w:tcW w:w="7191" w:type="dxa"/>
            <w:shd w:val="clear" w:color="auto" w:fill="C6D9F1"/>
            <w:vAlign w:val="center"/>
          </w:tcPr>
          <w:p w14:paraId="672599D8">
            <w:pPr>
              <w:pStyle w:val="217"/>
            </w:pPr>
            <w:r>
              <w:rPr>
                <w:rFonts w:hint="eastAsia"/>
              </w:rPr>
              <w:t>危险程度说明</w:t>
            </w:r>
          </w:p>
        </w:tc>
      </w:tr>
      <w:tr w14:paraId="153F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 w14:paraId="1758957A">
            <w:pPr>
              <w:pStyle w:val="216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可入侵漏洞</w:t>
            </w:r>
          </w:p>
          <w:p w14:paraId="3C6B20D8">
            <w:pPr>
              <w:pStyle w:val="216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（严重）</w:t>
            </w:r>
          </w:p>
        </w:tc>
        <w:tc>
          <w:tcPr>
            <w:tcW w:w="7191" w:type="dxa"/>
          </w:tcPr>
          <w:p w14:paraId="74D7C8CB">
            <w:pPr>
              <w:pStyle w:val="216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有公开利用方法，已验证可远程执行任意命令或者代码，或对系统进行远程拒绝服务攻击，或可获取重要敏感数据。此部分漏洞基于漏洞原理验证识别，在漏洞名称中，会标识【原理扫描】。</w:t>
            </w:r>
          </w:p>
        </w:tc>
      </w:tr>
      <w:tr w14:paraId="082B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 w14:paraId="3101169C">
            <w:pPr>
              <w:pStyle w:val="216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高</w:t>
            </w:r>
          </w:p>
        </w:tc>
        <w:tc>
          <w:tcPr>
            <w:tcW w:w="7191" w:type="dxa"/>
          </w:tcPr>
          <w:p w14:paraId="11CD330B">
            <w:pPr>
              <w:pStyle w:val="216"/>
              <w:jc w:val="both"/>
            </w:pPr>
            <w:r>
              <w:rPr>
                <w:rFonts w:hint="eastAsia"/>
              </w:rPr>
              <w:t>攻击者可以远程执行任意命令或者代码，或对系统进行远程拒绝服务攻击，</w:t>
            </w:r>
            <w:r>
              <w:rPr>
                <w:rFonts w:hint="eastAsia"/>
                <w:color w:val="000000"/>
              </w:rPr>
              <w:t>或可获取重要敏感数据。此部分漏洞主要通过服务版本识别，可能会有一定的误报。</w:t>
            </w:r>
          </w:p>
        </w:tc>
      </w:tr>
      <w:tr w14:paraId="709E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 w14:paraId="195770B7">
            <w:pPr>
              <w:pStyle w:val="216"/>
              <w:jc w:val="center"/>
              <w:rPr>
                <w:b/>
              </w:rPr>
            </w:pPr>
            <w:r>
              <w:rPr>
                <w:rFonts w:hint="eastAsia"/>
                <w:b/>
                <w:color w:val="FFC000"/>
              </w:rPr>
              <w:t>中</w:t>
            </w:r>
          </w:p>
        </w:tc>
        <w:tc>
          <w:tcPr>
            <w:tcW w:w="7191" w:type="dxa"/>
          </w:tcPr>
          <w:p w14:paraId="4A8BCF5B">
            <w:pPr>
              <w:pStyle w:val="216"/>
              <w:jc w:val="both"/>
            </w:pPr>
            <w:r>
              <w:rPr>
                <w:rFonts w:hint="eastAsia"/>
              </w:rPr>
              <w:t>攻击者可以远程创建、修改、删除部分文件或数据，或对普通服务进行拒绝服务攻击。</w:t>
            </w:r>
            <w:r>
              <w:rPr>
                <w:rFonts w:hint="eastAsia"/>
                <w:color w:val="000000"/>
              </w:rPr>
              <w:t>此部分漏洞主要通过服务版本识别，可能会有一定的误报。</w:t>
            </w:r>
          </w:p>
        </w:tc>
      </w:tr>
      <w:tr w14:paraId="7940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 w14:paraId="14BA661D">
            <w:pPr>
              <w:pStyle w:val="216"/>
              <w:jc w:val="center"/>
              <w:rPr>
                <w:b/>
              </w:rPr>
            </w:pPr>
            <w:r>
              <w:rPr>
                <w:rFonts w:hint="eastAsia"/>
                <w:b/>
                <w:color w:val="00B050"/>
              </w:rPr>
              <w:t>低</w:t>
            </w:r>
          </w:p>
        </w:tc>
        <w:tc>
          <w:tcPr>
            <w:tcW w:w="7191" w:type="dxa"/>
          </w:tcPr>
          <w:p w14:paraId="4DEC31D6">
            <w:pPr>
              <w:pStyle w:val="216"/>
              <w:jc w:val="both"/>
            </w:pPr>
            <w:r>
              <w:rPr>
                <w:rFonts w:hint="eastAsia"/>
              </w:rPr>
              <w:t>攻击者可以获取某些系统、服务的信息，或读取某些系统文件和数据。</w:t>
            </w:r>
            <w:r>
              <w:rPr>
                <w:rFonts w:hint="eastAsia"/>
                <w:color w:val="000000"/>
              </w:rPr>
              <w:t>此部分漏洞主要通过服务版本识别，可能会有一定的误报。</w:t>
            </w:r>
          </w:p>
        </w:tc>
      </w:tr>
    </w:tbl>
    <w:p w14:paraId="461DB976">
      <w:pPr>
        <w:pStyle w:val="179"/>
        <w:ind w:firstLine="420"/>
      </w:pPr>
    </w:p>
    <w:bookmarkEnd w:id="38"/>
    <w:p w14:paraId="7D60B636">
      <w:pPr>
        <w:pStyle w:val="186"/>
        <w:spacing w:before="156" w:after="156"/>
        <w:rPr>
          <w:rFonts w:hint="eastAsia"/>
        </w:rPr>
      </w:pPr>
      <w:bookmarkStart w:id="41" w:name="_Toc19785"/>
      <w:r>
        <w:rPr>
          <w:rFonts w:hint="eastAsia"/>
        </w:rPr>
        <w:t>主机漏洞加固策略</w:t>
      </w:r>
      <w:bookmarkEnd w:id="41"/>
    </w:p>
    <w:p w14:paraId="023B275D">
      <w:pPr>
        <w:pStyle w:val="179"/>
        <w:ind w:firstLine="420"/>
      </w:pPr>
      <w:r>
        <w:rPr>
          <w:rFonts w:hint="eastAsia"/>
        </w:rPr>
        <w:t>基于多年的安全整改经验，提供了以下5种安全加固整改策略，并对不同整改建议的有效防护度、整改困难度作了评级参考，有效防护度越高则表示加固效果越好，整改困难度越高则表示整改方案实施越难。</w:t>
      </w:r>
      <w:bookmarkStart w:id="42" w:name="_GoBack"/>
      <w:bookmarkEnd w:id="42"/>
      <w:r>
        <w:rPr>
          <w:rFonts w:hint="eastAsia"/>
        </w:rPr>
        <w:t>您可以根据实际的业务情况，参考以下表，选择加固整改策略。</w:t>
      </w:r>
    </w:p>
    <w:tbl>
      <w:tblPr>
        <w:tblStyle w:val="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670"/>
        <w:gridCol w:w="992"/>
        <w:gridCol w:w="976"/>
      </w:tblGrid>
      <w:tr w14:paraId="2BA1C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shd w:val="clear" w:color="auto" w:fill="C6D9F1"/>
            <w:vAlign w:val="center"/>
          </w:tcPr>
          <w:p w14:paraId="3261C412">
            <w:pPr>
              <w:pStyle w:val="217"/>
            </w:pPr>
            <w:r>
              <w:rPr>
                <w:rFonts w:hint="eastAsia"/>
              </w:rPr>
              <w:t>序号</w:t>
            </w:r>
          </w:p>
        </w:tc>
        <w:tc>
          <w:tcPr>
            <w:tcW w:w="5670" w:type="dxa"/>
            <w:shd w:val="clear" w:color="auto" w:fill="C6D9F1"/>
            <w:vAlign w:val="center"/>
          </w:tcPr>
          <w:p w14:paraId="6BABC39A">
            <w:pPr>
              <w:pStyle w:val="217"/>
            </w:pPr>
            <w:r>
              <w:rPr>
                <w:rFonts w:hint="eastAsia"/>
              </w:rPr>
              <w:t>加固整改策略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377BCC5A">
            <w:pPr>
              <w:pStyle w:val="217"/>
            </w:pPr>
            <w:r>
              <w:rPr>
                <w:rFonts w:hint="eastAsia"/>
              </w:rPr>
              <w:t>有效</w:t>
            </w:r>
          </w:p>
          <w:p w14:paraId="235B77A2">
            <w:pPr>
              <w:pStyle w:val="217"/>
            </w:pPr>
            <w:r>
              <w:rPr>
                <w:rFonts w:hint="eastAsia"/>
              </w:rPr>
              <w:t>防护度</w:t>
            </w:r>
          </w:p>
        </w:tc>
        <w:tc>
          <w:tcPr>
            <w:tcW w:w="976" w:type="dxa"/>
            <w:shd w:val="clear" w:color="auto" w:fill="C6D9F1"/>
            <w:vAlign w:val="center"/>
          </w:tcPr>
          <w:p w14:paraId="07093AA7">
            <w:pPr>
              <w:pStyle w:val="217"/>
            </w:pPr>
            <w:r>
              <w:rPr>
                <w:rFonts w:hint="eastAsia"/>
              </w:rPr>
              <w:t>整改</w:t>
            </w:r>
          </w:p>
          <w:p w14:paraId="081BC002">
            <w:pPr>
              <w:pStyle w:val="217"/>
            </w:pPr>
            <w:r>
              <w:rPr>
                <w:rFonts w:hint="eastAsia"/>
              </w:rPr>
              <w:t>困难度</w:t>
            </w:r>
          </w:p>
        </w:tc>
      </w:tr>
      <w:tr w14:paraId="110C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796B24A2">
            <w:pPr>
              <w:pStyle w:val="21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0" w:type="dxa"/>
          </w:tcPr>
          <w:p w14:paraId="1E695F7A">
            <w:pPr>
              <w:pStyle w:val="216"/>
              <w:jc w:val="both"/>
            </w:pPr>
            <w:r>
              <w:rPr>
                <w:rFonts w:hint="eastAsia"/>
              </w:rPr>
              <w:t>根据漏洞整改建议打补丁或者修改配置进行安全加固，加固前建议作好相关备份以便回退；建议所有 Windows 系统使用"Windows Update"进行更新。</w:t>
            </w:r>
          </w:p>
        </w:tc>
        <w:tc>
          <w:tcPr>
            <w:tcW w:w="992" w:type="dxa"/>
            <w:vAlign w:val="center"/>
          </w:tcPr>
          <w:p w14:paraId="4B809247">
            <w:pPr>
              <w:pStyle w:val="216"/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976" w:type="dxa"/>
            <w:vAlign w:val="center"/>
          </w:tcPr>
          <w:p w14:paraId="1E788829">
            <w:pPr>
              <w:pStyle w:val="216"/>
              <w:jc w:val="center"/>
            </w:pPr>
            <w:r>
              <w:rPr>
                <w:rFonts w:hint="eastAsia"/>
              </w:rPr>
              <w:t>高</w:t>
            </w:r>
          </w:p>
        </w:tc>
      </w:tr>
      <w:tr w14:paraId="0087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1E648A4E">
            <w:pPr>
              <w:pStyle w:val="21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0" w:type="dxa"/>
          </w:tcPr>
          <w:p w14:paraId="121AA330">
            <w:pPr>
              <w:pStyle w:val="216"/>
              <w:jc w:val="both"/>
            </w:pPr>
            <w:r>
              <w:rPr>
                <w:rFonts w:hint="eastAsia"/>
              </w:rPr>
              <w:t>若存在漏洞的应用服务平时不需要使用，建议关闭这些不必要的服务或应用。</w:t>
            </w:r>
          </w:p>
        </w:tc>
        <w:tc>
          <w:tcPr>
            <w:tcW w:w="992" w:type="dxa"/>
            <w:vAlign w:val="center"/>
          </w:tcPr>
          <w:p w14:paraId="22F31B8A">
            <w:pPr>
              <w:pStyle w:val="216"/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976" w:type="dxa"/>
            <w:vAlign w:val="center"/>
          </w:tcPr>
          <w:p w14:paraId="63745253">
            <w:pPr>
              <w:pStyle w:val="216"/>
              <w:jc w:val="center"/>
            </w:pPr>
            <w:r>
              <w:rPr>
                <w:rFonts w:hint="eastAsia"/>
              </w:rPr>
              <w:t>低</w:t>
            </w:r>
          </w:p>
        </w:tc>
      </w:tr>
      <w:tr w14:paraId="1D45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5C1C0628">
            <w:pPr>
              <w:pStyle w:val="21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0" w:type="dxa"/>
          </w:tcPr>
          <w:p w14:paraId="3A2509E5">
            <w:pPr>
              <w:pStyle w:val="216"/>
              <w:jc w:val="both"/>
            </w:pPr>
            <w:r>
              <w:rPr>
                <w:rFonts w:hint="eastAsia"/>
              </w:rPr>
              <w:t>若存在漏洞的应用服务不需要对外开放或者只对部分用户开放，建议在主机防火墙上进行访问控制，限定只有合法IP才能访问此应用。</w:t>
            </w:r>
          </w:p>
        </w:tc>
        <w:tc>
          <w:tcPr>
            <w:tcW w:w="992" w:type="dxa"/>
            <w:vAlign w:val="center"/>
          </w:tcPr>
          <w:p w14:paraId="39F96192">
            <w:pPr>
              <w:pStyle w:val="216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976" w:type="dxa"/>
            <w:vAlign w:val="center"/>
          </w:tcPr>
          <w:p w14:paraId="2F20ED8A">
            <w:pPr>
              <w:pStyle w:val="216"/>
              <w:jc w:val="center"/>
            </w:pPr>
            <w:r>
              <w:rPr>
                <w:rFonts w:hint="eastAsia"/>
              </w:rPr>
              <w:t>低</w:t>
            </w:r>
          </w:p>
        </w:tc>
      </w:tr>
      <w:tr w14:paraId="4A27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11A234A0">
            <w:pPr>
              <w:pStyle w:val="21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0" w:type="dxa"/>
          </w:tcPr>
          <w:p w14:paraId="16C99F04">
            <w:pPr>
              <w:pStyle w:val="216"/>
              <w:jc w:val="both"/>
            </w:pPr>
            <w:r>
              <w:rPr>
                <w:rFonts w:hint="eastAsia"/>
              </w:rPr>
              <w:t>若不便在主机防火墙上配置，建议在网络/出口防火墙上做白名单访问控制。</w:t>
            </w:r>
          </w:p>
        </w:tc>
        <w:tc>
          <w:tcPr>
            <w:tcW w:w="992" w:type="dxa"/>
            <w:vAlign w:val="center"/>
          </w:tcPr>
          <w:p w14:paraId="4FE61B78">
            <w:pPr>
              <w:pStyle w:val="216"/>
              <w:jc w:val="center"/>
            </w:pPr>
            <w:r>
              <w:rPr>
                <w:rFonts w:hint="eastAsia"/>
              </w:rPr>
              <w:t>低</w:t>
            </w:r>
          </w:p>
        </w:tc>
        <w:tc>
          <w:tcPr>
            <w:tcW w:w="976" w:type="dxa"/>
            <w:vAlign w:val="center"/>
          </w:tcPr>
          <w:p w14:paraId="49B89B37">
            <w:pPr>
              <w:pStyle w:val="216"/>
              <w:jc w:val="center"/>
            </w:pPr>
            <w:r>
              <w:rPr>
                <w:rFonts w:hint="eastAsia"/>
              </w:rPr>
              <w:t>低</w:t>
            </w:r>
          </w:p>
        </w:tc>
      </w:tr>
      <w:tr w14:paraId="2327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 w14:paraId="672FBA79">
            <w:pPr>
              <w:pStyle w:val="21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70" w:type="dxa"/>
          </w:tcPr>
          <w:p w14:paraId="2D11A0D4">
            <w:pPr>
              <w:pStyle w:val="216"/>
              <w:jc w:val="both"/>
            </w:pPr>
            <w:r>
              <w:rPr>
                <w:rFonts w:hint="eastAsia"/>
              </w:rPr>
              <w:t>建议修改应用的banner信息，隐藏应用名称、版本号等信息，让攻击者无法识别目标系统，使之难以进行针对性的攻击入侵。</w:t>
            </w:r>
          </w:p>
        </w:tc>
        <w:tc>
          <w:tcPr>
            <w:tcW w:w="992" w:type="dxa"/>
            <w:vAlign w:val="center"/>
          </w:tcPr>
          <w:p w14:paraId="1853BBEF">
            <w:pPr>
              <w:pStyle w:val="216"/>
              <w:jc w:val="center"/>
            </w:pPr>
            <w:r>
              <w:rPr>
                <w:rFonts w:hint="eastAsia"/>
              </w:rPr>
              <w:t>低</w:t>
            </w:r>
          </w:p>
        </w:tc>
        <w:tc>
          <w:tcPr>
            <w:tcW w:w="976" w:type="dxa"/>
            <w:vAlign w:val="center"/>
          </w:tcPr>
          <w:p w14:paraId="5F5D8E46">
            <w:pPr>
              <w:pStyle w:val="216"/>
              <w:jc w:val="center"/>
            </w:pPr>
            <w:r>
              <w:rPr>
                <w:rFonts w:hint="eastAsia"/>
              </w:rPr>
              <w:t>中</w:t>
            </w:r>
          </w:p>
        </w:tc>
      </w:tr>
    </w:tbl>
    <w:p w14:paraId="4ECBD5F8">
      <w:pPr>
        <w:pStyle w:val="179"/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footnotePr>
        <w:numFmt w:val="decimalEnclosedCircleChinese"/>
        <w:numRestart w:val="eachPage"/>
      </w:footnotePr>
      <w:pgSz w:w="11906" w:h="16838"/>
      <w:pgMar w:top="2098" w:right="1701" w:bottom="1191" w:left="1701" w:header="1418" w:footer="851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9C8E7">
    <w:pPr>
      <w:pStyle w:val="56"/>
      <w:tabs>
        <w:tab w:val="right" w:pos="8520"/>
        <w:tab w:val="clear" w:pos="8306"/>
      </w:tabs>
      <w:spacing w:after="120"/>
      <w:rPr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E1424">
    <w:pPr>
      <w:pStyle w:val="56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AE65B">
    <w:pPr>
      <w:pStyle w:val="56"/>
      <w:spacing w:after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9D0FD">
    <w:pPr>
      <w:pStyle w:val="56"/>
      <w:tabs>
        <w:tab w:val="right" w:pos="8520"/>
        <w:tab w:val="clear" w:pos="8306"/>
      </w:tabs>
      <w:spacing w:after="120"/>
      <w:ind w:right="-16"/>
      <w:rPr>
        <w:rFonts w:hint="eastAsia" w:ascii="宋体" w:hAnsi="宋体"/>
        <w:szCs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2360295</wp:posOffset>
              </wp:positionH>
              <wp:positionV relativeFrom="paragraph">
                <wp:posOffset>-19050</wp:posOffset>
              </wp:positionV>
              <wp:extent cx="687705" cy="228600"/>
              <wp:effectExtent l="0" t="0" r="13335" b="0"/>
              <wp:wrapNone/>
              <wp:docPr id="9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82A9C5A">
                          <w:pPr>
                            <w:pStyle w:val="56"/>
                            <w:spacing w:after="120"/>
                            <w:jc w:val="center"/>
                            <w:rPr>
                              <w:szCs w:val="15"/>
                            </w:rPr>
                          </w:pPr>
                          <w:r>
                            <w:rPr>
                              <w:rStyle w:val="137"/>
                              <w:rFonts w:hint="eastAsia"/>
                            </w:rPr>
                            <w:t xml:space="preserve">- </w:t>
                          </w:r>
                          <w:r>
                            <w:rPr>
                              <w:rStyle w:val="137"/>
                            </w:rPr>
                            <w:fldChar w:fldCharType="begin"/>
                          </w:r>
                          <w:r>
                            <w:rPr>
                              <w:rStyle w:val="137"/>
                            </w:rPr>
                            <w:instrText xml:space="preserve"> PAGE  \* ROMAN </w:instrText>
                          </w:r>
                          <w:r>
                            <w:rPr>
                              <w:rStyle w:val="137"/>
                            </w:rPr>
                            <w:fldChar w:fldCharType="separate"/>
                          </w:r>
                          <w:r>
                            <w:rPr>
                              <w:rStyle w:val="137"/>
                            </w:rPr>
                            <w:t>I</w:t>
                          </w:r>
                          <w:r>
                            <w:rPr>
                              <w:rStyle w:val="137"/>
                            </w:rPr>
                            <w:fldChar w:fldCharType="end"/>
                          </w:r>
                          <w:r>
                            <w:rPr>
                              <w:rStyle w:val="137"/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1" o:spid="_x0000_s1026" o:spt="202" type="#_x0000_t202" style="position:absolute;left:0pt;margin-left:185.85pt;margin-top:-1.5pt;height:18pt;width:54.15pt;z-index:251659264;mso-width-relative:page;mso-height-relative:page;" fillcolor="#FFFFFF" filled="t" stroked="f" coordsize="21600,21600" o:gfxdata="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97FN7W&#10;AAAACQEAAA8AAAAAAAAAAQAgAAAAIgAAAGRycy9kb3ducmV2LnhtbFBLAQIUABQAAAAIAIdO4kBb&#10;ayS/IgIAAEsEAAAOAAAAAAAAAAEAIAAAACUBAABkcnMvZTJvRG9jLnhtbFBLBQYAAAAABgAGAFkB&#10;AAC5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282A9C5A">
                    <w:pPr>
                      <w:pStyle w:val="56"/>
                      <w:spacing w:after="120"/>
                      <w:jc w:val="center"/>
                      <w:rPr>
                        <w:szCs w:val="15"/>
                      </w:rPr>
                    </w:pPr>
                    <w:r>
                      <w:rPr>
                        <w:rStyle w:val="137"/>
                        <w:rFonts w:hint="eastAsia"/>
                      </w:rPr>
                      <w:t xml:space="preserve">- </w:t>
                    </w:r>
                    <w:r>
                      <w:rPr>
                        <w:rStyle w:val="137"/>
                      </w:rPr>
                      <w:fldChar w:fldCharType="begin"/>
                    </w:r>
                    <w:r>
                      <w:rPr>
                        <w:rStyle w:val="137"/>
                      </w:rPr>
                      <w:instrText xml:space="preserve"> PAGE  \* ROMAN </w:instrText>
                    </w:r>
                    <w:r>
                      <w:rPr>
                        <w:rStyle w:val="137"/>
                      </w:rPr>
                      <w:fldChar w:fldCharType="separate"/>
                    </w:r>
                    <w:r>
                      <w:rPr>
                        <w:rStyle w:val="137"/>
                      </w:rPr>
                      <w:t>I</w:t>
                    </w:r>
                    <w:r>
                      <w:rPr>
                        <w:rStyle w:val="137"/>
                      </w:rPr>
                      <w:fldChar w:fldCharType="end"/>
                    </w:r>
                    <w:r>
                      <w:rPr>
                        <w:rStyle w:val="137"/>
                        <w:rFonts w:hint="eastAsi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410200" cy="0"/>
              <wp:effectExtent l="0" t="4445" r="0" b="5080"/>
              <wp:wrapNone/>
              <wp:docPr id="1" name="Lin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4" o:spid="_x0000_s1026" o:spt="20" style="position:absolute;left:0pt;flip:y;margin-left:0pt;margin-top:-0.7pt;height:0pt;width:426pt;z-index:251660288;mso-width-relative:page;mso-height-relative:page;" filled="f" stroked="t" coordsize="21600,21600" o:gfxdata="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D1j4r1AAAAAYBAAAPAAAAAAAAAAEAIAAAACIA&#10;AABkcnMvZG93bnJldi54bWxQSwECFAAUAAAACACHTuJAIjU4mtQBAAC4AwAADgAAAAAAAAABACAA&#10;AAAj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F3F13">
    <w:pPr>
      <w:pStyle w:val="178"/>
    </w:pPr>
    <w:r>
      <w:rPr>
        <w:color w:val="FF0000"/>
      </w:rPr>
      <w:tab/>
    </w:r>
    <w:r>
      <w:fldChar w:fldCharType="begin"/>
    </w:r>
    <w:r>
      <w:instrText xml:space="preserve">PAGE   \* MERGEFORMAT</w:instrText>
    </w:r>
    <w:r>
      <w:fldChar w:fldCharType="separate"/>
    </w:r>
    <w:r>
      <w:t>- 2 -</w:t>
    </w:r>
    <w:r>
      <w:fldChar w:fldCharType="end"/>
    </w:r>
    <w:r>
      <w:rPr>
        <w:color w:val="FF0000"/>
      </w:rPr>
      <w:tab/>
    </w:r>
    <w:r>
      <w:rPr>
        <w:rFonts w:hint="eastAsia"/>
        <w:color w:val="FF0000"/>
      </w:rPr>
      <w:t>限制分发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2B8D1">
    <w:pPr>
      <w:pStyle w:val="56"/>
      <w:framePr w:wrap="around" w:vAnchor="text" w:hAnchor="margin" w:xAlign="center" w:y="1"/>
      <w:spacing w:after="120"/>
      <w:rPr>
        <w:rStyle w:val="137"/>
      </w:rPr>
    </w:pPr>
    <w:r>
      <w:rPr>
        <w:rStyle w:val="137"/>
      </w:rPr>
      <w:fldChar w:fldCharType="begin"/>
    </w:r>
    <w:r>
      <w:rPr>
        <w:rStyle w:val="137"/>
      </w:rPr>
      <w:instrText xml:space="preserve">PAGE  </w:instrText>
    </w:r>
    <w:r>
      <w:rPr>
        <w:rStyle w:val="137"/>
      </w:rPr>
      <w:fldChar w:fldCharType="end"/>
    </w:r>
  </w:p>
  <w:p w14:paraId="050902DF">
    <w:pPr>
      <w:pStyle w:val="56"/>
      <w:spacing w:after="12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EA488">
    <w:pPr>
      <w:pStyle w:val="56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E6CA6">
    <w:pPr>
      <w:pStyle w:val="58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9427E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1BF84">
    <w:pPr>
      <w:pStyle w:val="58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51EF6">
    <w:pPr>
      <w:pStyle w:val="5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3DB08">
    <w:pPr>
      <w:pStyle w:val="177"/>
      <w:tabs>
        <w:tab w:val="left" w:pos="1005"/>
        <w:tab w:val="left" w:pos="2010"/>
        <w:tab w:val="right" w:pos="8504"/>
        <w:tab w:val="clear" w:pos="8306"/>
      </w:tabs>
    </w:pPr>
    <w:r>
      <w:rPr>
        <w:rFonts w:hint="eastAsia"/>
        <w:color w:val="auto"/>
      </w:rPr>
      <w:t>主机漏洞扫描综合报告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6695C">
    <w:pPr>
      <w:pStyle w:val="58"/>
      <w:spacing w:after="12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A2549">
    <w:pPr>
      <w:pStyle w:val="58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1EE354D"/>
    <w:multiLevelType w:val="multilevel"/>
    <w:tmpl w:val="01EE354D"/>
    <w:lvl w:ilvl="0" w:tentative="0">
      <w:start w:val="1"/>
      <w:numFmt w:val="decimal"/>
      <w:pStyle w:val="173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pStyle w:val="199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05357E8B"/>
    <w:multiLevelType w:val="multilevel"/>
    <w:tmpl w:val="05357E8B"/>
    <w:lvl w:ilvl="0" w:tentative="0">
      <w:start w:val="1"/>
      <w:numFmt w:val="bullet"/>
      <w:pStyle w:val="175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200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3897390B"/>
    <w:multiLevelType w:val="multilevel"/>
    <w:tmpl w:val="3897390B"/>
    <w:lvl w:ilvl="0" w:tentative="0">
      <w:start w:val="1"/>
      <w:numFmt w:val="chineseCountingThousand"/>
      <w:pStyle w:val="3"/>
      <w:lvlText w:val="%1. 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6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3">
    <w:nsid w:val="3EBB3C91"/>
    <w:multiLevelType w:val="multilevel"/>
    <w:tmpl w:val="3EBB3C91"/>
    <w:lvl w:ilvl="0" w:tentative="0">
      <w:start w:val="1"/>
      <w:numFmt w:val="chineseCountingThousand"/>
      <w:pStyle w:val="189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pStyle w:val="190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 w:tentative="0">
      <w:start w:val="1"/>
      <w:numFmt w:val="decimal"/>
      <w:pStyle w:val="191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193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196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19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208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209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>
    <w:nsid w:val="7BBE78F0"/>
    <w:multiLevelType w:val="multilevel"/>
    <w:tmpl w:val="7BBE78F0"/>
    <w:lvl w:ilvl="0" w:tentative="0">
      <w:start w:val="1"/>
      <w:numFmt w:val="upperLetter"/>
      <w:pStyle w:val="185"/>
      <w:lvlText w:val="附录%1"/>
      <w:lvlJc w:val="left"/>
      <w:pPr>
        <w:tabs>
          <w:tab w:val="left" w:pos="1304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186"/>
      <w:lvlText w:val="%1.%2"/>
      <w:lvlJc w:val="left"/>
      <w:pPr>
        <w:tabs>
          <w:tab w:val="left" w:pos="624"/>
        </w:tabs>
        <w:ind w:left="425" w:hanging="425"/>
      </w:pPr>
      <w:rPr>
        <w:rFonts w:hint="default" w:ascii="Arial" w:hAnsi="Arial" w:cs="Arial"/>
      </w:rPr>
    </w:lvl>
    <w:lvl w:ilvl="2" w:tentative="0">
      <w:start w:val="1"/>
      <w:numFmt w:val="decimal"/>
      <w:pStyle w:val="187"/>
      <w:lvlText w:val="%1.%2.%3"/>
      <w:lvlJc w:val="left"/>
      <w:pPr>
        <w:tabs>
          <w:tab w:val="left" w:pos="851"/>
        </w:tabs>
        <w:ind w:left="425" w:hanging="425"/>
      </w:pPr>
      <w:rPr>
        <w:rFonts w:hint="default" w:ascii="Arial" w:hAnsi="Arial" w:cs="Arial"/>
      </w:rPr>
    </w:lvl>
    <w:lvl w:ilvl="3" w:tentative="0">
      <w:start w:val="1"/>
      <w:numFmt w:val="decimal"/>
      <w:pStyle w:val="188"/>
      <w:lvlText w:val="%1.%2.%3.%4"/>
      <w:lvlJc w:val="left"/>
      <w:pPr>
        <w:tabs>
          <w:tab w:val="left" w:pos="1134"/>
        </w:tabs>
        <w:ind w:left="1361" w:hanging="136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NotDisplayPageBoundaries w:val="1"/>
  <w:bordersDoNotSurroundHeader w:val="1"/>
  <w:bordersDoNotSurroundFooter w:val="1"/>
  <w:documentProtection w:enforcement="0"/>
  <w:defaultTabStop w:val="480"/>
  <w:drawingGridHorizontalSpacing w:val="2"/>
  <w:drawingGridVerticalSpacing w:val="3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NmFjMmM4ZTljMGJiZDAxN2JmYTc0NGI0NmFiNDgifQ=="/>
  </w:docVars>
  <w:rsids>
    <w:rsidRoot w:val="004959FD"/>
    <w:rsid w:val="00000D33"/>
    <w:rsid w:val="00001841"/>
    <w:rsid w:val="000030D9"/>
    <w:rsid w:val="00005259"/>
    <w:rsid w:val="0001132C"/>
    <w:rsid w:val="00014BB2"/>
    <w:rsid w:val="00015903"/>
    <w:rsid w:val="00016C6B"/>
    <w:rsid w:val="00016E3E"/>
    <w:rsid w:val="00017461"/>
    <w:rsid w:val="00017886"/>
    <w:rsid w:val="0002188B"/>
    <w:rsid w:val="00022588"/>
    <w:rsid w:val="00023385"/>
    <w:rsid w:val="00032B40"/>
    <w:rsid w:val="000334F9"/>
    <w:rsid w:val="000337B6"/>
    <w:rsid w:val="0003391B"/>
    <w:rsid w:val="0003569C"/>
    <w:rsid w:val="00042A9D"/>
    <w:rsid w:val="00043270"/>
    <w:rsid w:val="00043DE1"/>
    <w:rsid w:val="00044078"/>
    <w:rsid w:val="00044E34"/>
    <w:rsid w:val="00045564"/>
    <w:rsid w:val="00046AF5"/>
    <w:rsid w:val="0005141A"/>
    <w:rsid w:val="0005265A"/>
    <w:rsid w:val="00053630"/>
    <w:rsid w:val="00053FB8"/>
    <w:rsid w:val="000655D0"/>
    <w:rsid w:val="00067859"/>
    <w:rsid w:val="00071720"/>
    <w:rsid w:val="000730A8"/>
    <w:rsid w:val="00075C5E"/>
    <w:rsid w:val="00076D4B"/>
    <w:rsid w:val="00080E0D"/>
    <w:rsid w:val="00083F79"/>
    <w:rsid w:val="000844D7"/>
    <w:rsid w:val="00084A05"/>
    <w:rsid w:val="00084F62"/>
    <w:rsid w:val="0009177F"/>
    <w:rsid w:val="00091F3F"/>
    <w:rsid w:val="00095BA4"/>
    <w:rsid w:val="000A0295"/>
    <w:rsid w:val="000A4D0F"/>
    <w:rsid w:val="000A5C2C"/>
    <w:rsid w:val="000A6B65"/>
    <w:rsid w:val="000B4602"/>
    <w:rsid w:val="000B6663"/>
    <w:rsid w:val="000B6F89"/>
    <w:rsid w:val="000B6F91"/>
    <w:rsid w:val="000C0173"/>
    <w:rsid w:val="000C0562"/>
    <w:rsid w:val="000C266B"/>
    <w:rsid w:val="000C2851"/>
    <w:rsid w:val="000C6E22"/>
    <w:rsid w:val="000D0E25"/>
    <w:rsid w:val="000D76D5"/>
    <w:rsid w:val="000D7728"/>
    <w:rsid w:val="000E3D48"/>
    <w:rsid w:val="000E50D0"/>
    <w:rsid w:val="000F0FBA"/>
    <w:rsid w:val="000F100F"/>
    <w:rsid w:val="000F124A"/>
    <w:rsid w:val="000F1F21"/>
    <w:rsid w:val="000F392A"/>
    <w:rsid w:val="000F4C70"/>
    <w:rsid w:val="00100EF3"/>
    <w:rsid w:val="00101BA3"/>
    <w:rsid w:val="001035AA"/>
    <w:rsid w:val="001036FE"/>
    <w:rsid w:val="00103CF4"/>
    <w:rsid w:val="00103D00"/>
    <w:rsid w:val="00106EC7"/>
    <w:rsid w:val="00107BFE"/>
    <w:rsid w:val="00111ADB"/>
    <w:rsid w:val="00111EAA"/>
    <w:rsid w:val="001127B8"/>
    <w:rsid w:val="001148C9"/>
    <w:rsid w:val="00114BF0"/>
    <w:rsid w:val="0011609A"/>
    <w:rsid w:val="00116B74"/>
    <w:rsid w:val="001223D9"/>
    <w:rsid w:val="00125586"/>
    <w:rsid w:val="00126039"/>
    <w:rsid w:val="00133444"/>
    <w:rsid w:val="00133BBB"/>
    <w:rsid w:val="00135276"/>
    <w:rsid w:val="001353D0"/>
    <w:rsid w:val="001356CE"/>
    <w:rsid w:val="00135E12"/>
    <w:rsid w:val="001366D8"/>
    <w:rsid w:val="0014112A"/>
    <w:rsid w:val="001434FB"/>
    <w:rsid w:val="00144651"/>
    <w:rsid w:val="001457D0"/>
    <w:rsid w:val="00146903"/>
    <w:rsid w:val="00147C23"/>
    <w:rsid w:val="0015483B"/>
    <w:rsid w:val="00154D40"/>
    <w:rsid w:val="00160F97"/>
    <w:rsid w:val="00163CEC"/>
    <w:rsid w:val="00170186"/>
    <w:rsid w:val="0017159E"/>
    <w:rsid w:val="0017295D"/>
    <w:rsid w:val="001729C4"/>
    <w:rsid w:val="0017318B"/>
    <w:rsid w:val="00173881"/>
    <w:rsid w:val="001748A2"/>
    <w:rsid w:val="001757C6"/>
    <w:rsid w:val="00175919"/>
    <w:rsid w:val="00175947"/>
    <w:rsid w:val="00175C0A"/>
    <w:rsid w:val="001763D6"/>
    <w:rsid w:val="00180175"/>
    <w:rsid w:val="00180EFB"/>
    <w:rsid w:val="0018156C"/>
    <w:rsid w:val="00181FD0"/>
    <w:rsid w:val="00183AEA"/>
    <w:rsid w:val="00187833"/>
    <w:rsid w:val="001948BF"/>
    <w:rsid w:val="001968EC"/>
    <w:rsid w:val="00197A73"/>
    <w:rsid w:val="001A3386"/>
    <w:rsid w:val="001A4713"/>
    <w:rsid w:val="001B100D"/>
    <w:rsid w:val="001B36D9"/>
    <w:rsid w:val="001B4CD8"/>
    <w:rsid w:val="001B5335"/>
    <w:rsid w:val="001B5482"/>
    <w:rsid w:val="001C1295"/>
    <w:rsid w:val="001C14F4"/>
    <w:rsid w:val="001C4EAF"/>
    <w:rsid w:val="001C55B4"/>
    <w:rsid w:val="001C7582"/>
    <w:rsid w:val="001D4AD9"/>
    <w:rsid w:val="001D5C9E"/>
    <w:rsid w:val="001E0995"/>
    <w:rsid w:val="001E1BC7"/>
    <w:rsid w:val="001E3AC9"/>
    <w:rsid w:val="001E5937"/>
    <w:rsid w:val="001E622D"/>
    <w:rsid w:val="001F1FE5"/>
    <w:rsid w:val="001F2D6D"/>
    <w:rsid w:val="001F3D39"/>
    <w:rsid w:val="001F43D8"/>
    <w:rsid w:val="001F5703"/>
    <w:rsid w:val="00200565"/>
    <w:rsid w:val="002016BB"/>
    <w:rsid w:val="002037FE"/>
    <w:rsid w:val="0020388E"/>
    <w:rsid w:val="00204E4A"/>
    <w:rsid w:val="0020658F"/>
    <w:rsid w:val="0020675C"/>
    <w:rsid w:val="002102F0"/>
    <w:rsid w:val="0021186E"/>
    <w:rsid w:val="00211CC7"/>
    <w:rsid w:val="00211F12"/>
    <w:rsid w:val="002134C2"/>
    <w:rsid w:val="00213535"/>
    <w:rsid w:val="00213EB4"/>
    <w:rsid w:val="00214326"/>
    <w:rsid w:val="00214CE5"/>
    <w:rsid w:val="00216584"/>
    <w:rsid w:val="00217BA0"/>
    <w:rsid w:val="00230203"/>
    <w:rsid w:val="0023128C"/>
    <w:rsid w:val="0023667C"/>
    <w:rsid w:val="00243C1B"/>
    <w:rsid w:val="00244F80"/>
    <w:rsid w:val="00247ED9"/>
    <w:rsid w:val="002506E3"/>
    <w:rsid w:val="0025102E"/>
    <w:rsid w:val="00251170"/>
    <w:rsid w:val="00254940"/>
    <w:rsid w:val="002609D9"/>
    <w:rsid w:val="00264D39"/>
    <w:rsid w:val="0026624D"/>
    <w:rsid w:val="002730EA"/>
    <w:rsid w:val="00274577"/>
    <w:rsid w:val="002764A5"/>
    <w:rsid w:val="00277BC0"/>
    <w:rsid w:val="00280060"/>
    <w:rsid w:val="00283A30"/>
    <w:rsid w:val="002845B1"/>
    <w:rsid w:val="00284C3B"/>
    <w:rsid w:val="00284E3C"/>
    <w:rsid w:val="002863DA"/>
    <w:rsid w:val="00287FA6"/>
    <w:rsid w:val="002920DC"/>
    <w:rsid w:val="00293044"/>
    <w:rsid w:val="00294871"/>
    <w:rsid w:val="00297D94"/>
    <w:rsid w:val="002A09A4"/>
    <w:rsid w:val="002A0EFF"/>
    <w:rsid w:val="002A1C26"/>
    <w:rsid w:val="002A2A65"/>
    <w:rsid w:val="002A4D69"/>
    <w:rsid w:val="002A55A2"/>
    <w:rsid w:val="002A7365"/>
    <w:rsid w:val="002A76D5"/>
    <w:rsid w:val="002B0B38"/>
    <w:rsid w:val="002B140A"/>
    <w:rsid w:val="002B4627"/>
    <w:rsid w:val="002B4E4E"/>
    <w:rsid w:val="002B6630"/>
    <w:rsid w:val="002C0161"/>
    <w:rsid w:val="002C0AD3"/>
    <w:rsid w:val="002C1458"/>
    <w:rsid w:val="002C4714"/>
    <w:rsid w:val="002C552A"/>
    <w:rsid w:val="002D4EE1"/>
    <w:rsid w:val="002D5713"/>
    <w:rsid w:val="002D580E"/>
    <w:rsid w:val="002D5BEC"/>
    <w:rsid w:val="002E299A"/>
    <w:rsid w:val="002E2D4D"/>
    <w:rsid w:val="002E35A4"/>
    <w:rsid w:val="002E3729"/>
    <w:rsid w:val="002E3A36"/>
    <w:rsid w:val="002E434E"/>
    <w:rsid w:val="002E7113"/>
    <w:rsid w:val="002F120F"/>
    <w:rsid w:val="002F15FC"/>
    <w:rsid w:val="002F32CC"/>
    <w:rsid w:val="002F3372"/>
    <w:rsid w:val="002F3AD2"/>
    <w:rsid w:val="002F4BFA"/>
    <w:rsid w:val="002F70EF"/>
    <w:rsid w:val="00302AF1"/>
    <w:rsid w:val="0030469D"/>
    <w:rsid w:val="00306BC3"/>
    <w:rsid w:val="00306E50"/>
    <w:rsid w:val="0031081D"/>
    <w:rsid w:val="003128D8"/>
    <w:rsid w:val="00315485"/>
    <w:rsid w:val="0032234B"/>
    <w:rsid w:val="00323012"/>
    <w:rsid w:val="003245AA"/>
    <w:rsid w:val="003249D5"/>
    <w:rsid w:val="0032708F"/>
    <w:rsid w:val="003301E9"/>
    <w:rsid w:val="003316F1"/>
    <w:rsid w:val="00340104"/>
    <w:rsid w:val="003402AD"/>
    <w:rsid w:val="00340757"/>
    <w:rsid w:val="00340F1D"/>
    <w:rsid w:val="00340F2F"/>
    <w:rsid w:val="00343BB9"/>
    <w:rsid w:val="0034420E"/>
    <w:rsid w:val="00354D3C"/>
    <w:rsid w:val="0035599F"/>
    <w:rsid w:val="00362EA7"/>
    <w:rsid w:val="00364FBD"/>
    <w:rsid w:val="00367691"/>
    <w:rsid w:val="00374AD8"/>
    <w:rsid w:val="003756FE"/>
    <w:rsid w:val="00380D2B"/>
    <w:rsid w:val="00381246"/>
    <w:rsid w:val="0038164A"/>
    <w:rsid w:val="00382260"/>
    <w:rsid w:val="00382EE7"/>
    <w:rsid w:val="00383921"/>
    <w:rsid w:val="00384AFB"/>
    <w:rsid w:val="00384DAB"/>
    <w:rsid w:val="003861BB"/>
    <w:rsid w:val="003902AA"/>
    <w:rsid w:val="0039154D"/>
    <w:rsid w:val="00391666"/>
    <w:rsid w:val="003931BF"/>
    <w:rsid w:val="00393302"/>
    <w:rsid w:val="003937F0"/>
    <w:rsid w:val="00395607"/>
    <w:rsid w:val="00395D77"/>
    <w:rsid w:val="003968FB"/>
    <w:rsid w:val="003A3CBC"/>
    <w:rsid w:val="003A422C"/>
    <w:rsid w:val="003A47CC"/>
    <w:rsid w:val="003A5020"/>
    <w:rsid w:val="003A54FF"/>
    <w:rsid w:val="003A6E4D"/>
    <w:rsid w:val="003A727B"/>
    <w:rsid w:val="003B04EA"/>
    <w:rsid w:val="003B05E2"/>
    <w:rsid w:val="003C0683"/>
    <w:rsid w:val="003C0958"/>
    <w:rsid w:val="003C1AFD"/>
    <w:rsid w:val="003C381B"/>
    <w:rsid w:val="003C4DA1"/>
    <w:rsid w:val="003C5C72"/>
    <w:rsid w:val="003C6706"/>
    <w:rsid w:val="003C7796"/>
    <w:rsid w:val="003D3CA1"/>
    <w:rsid w:val="003D46B0"/>
    <w:rsid w:val="003D5F82"/>
    <w:rsid w:val="003D6070"/>
    <w:rsid w:val="003D76D6"/>
    <w:rsid w:val="003D7CF6"/>
    <w:rsid w:val="003E2CCC"/>
    <w:rsid w:val="003E3604"/>
    <w:rsid w:val="003E57D2"/>
    <w:rsid w:val="003E6FDC"/>
    <w:rsid w:val="003F015A"/>
    <w:rsid w:val="003F2E1D"/>
    <w:rsid w:val="003F3BF1"/>
    <w:rsid w:val="003F437B"/>
    <w:rsid w:val="003F4B96"/>
    <w:rsid w:val="003F6167"/>
    <w:rsid w:val="00401381"/>
    <w:rsid w:val="00405857"/>
    <w:rsid w:val="0040774A"/>
    <w:rsid w:val="00410D16"/>
    <w:rsid w:val="004140B5"/>
    <w:rsid w:val="004148A7"/>
    <w:rsid w:val="004152F0"/>
    <w:rsid w:val="0041646D"/>
    <w:rsid w:val="004174DE"/>
    <w:rsid w:val="004213F4"/>
    <w:rsid w:val="00421CC3"/>
    <w:rsid w:val="00422233"/>
    <w:rsid w:val="00422B44"/>
    <w:rsid w:val="00423297"/>
    <w:rsid w:val="00424B7C"/>
    <w:rsid w:val="00425B91"/>
    <w:rsid w:val="00426A8F"/>
    <w:rsid w:val="00430253"/>
    <w:rsid w:val="00430898"/>
    <w:rsid w:val="00431458"/>
    <w:rsid w:val="0043568E"/>
    <w:rsid w:val="00436F5D"/>
    <w:rsid w:val="00441F9A"/>
    <w:rsid w:val="00445BE0"/>
    <w:rsid w:val="00453713"/>
    <w:rsid w:val="00453C8B"/>
    <w:rsid w:val="00454B99"/>
    <w:rsid w:val="004555A6"/>
    <w:rsid w:val="0045596D"/>
    <w:rsid w:val="004605BE"/>
    <w:rsid w:val="00462145"/>
    <w:rsid w:val="0046469D"/>
    <w:rsid w:val="00465BAA"/>
    <w:rsid w:val="00465F43"/>
    <w:rsid w:val="00470AA1"/>
    <w:rsid w:val="0047229C"/>
    <w:rsid w:val="00473EB3"/>
    <w:rsid w:val="00474844"/>
    <w:rsid w:val="00486891"/>
    <w:rsid w:val="004949C6"/>
    <w:rsid w:val="00494D03"/>
    <w:rsid w:val="00495460"/>
    <w:rsid w:val="004959FD"/>
    <w:rsid w:val="004A527A"/>
    <w:rsid w:val="004A6FF3"/>
    <w:rsid w:val="004B00ED"/>
    <w:rsid w:val="004B1747"/>
    <w:rsid w:val="004B3535"/>
    <w:rsid w:val="004B5E4E"/>
    <w:rsid w:val="004B7A6C"/>
    <w:rsid w:val="004C2ACF"/>
    <w:rsid w:val="004C32A6"/>
    <w:rsid w:val="004C4BBD"/>
    <w:rsid w:val="004C5D81"/>
    <w:rsid w:val="004C6B09"/>
    <w:rsid w:val="004C6E0E"/>
    <w:rsid w:val="004C7CC0"/>
    <w:rsid w:val="004D3151"/>
    <w:rsid w:val="004D5A08"/>
    <w:rsid w:val="004D6FCA"/>
    <w:rsid w:val="004E0D14"/>
    <w:rsid w:val="004E1A3B"/>
    <w:rsid w:val="004E6FDB"/>
    <w:rsid w:val="004E7721"/>
    <w:rsid w:val="004F2846"/>
    <w:rsid w:val="004F7731"/>
    <w:rsid w:val="004F7BD6"/>
    <w:rsid w:val="00502683"/>
    <w:rsid w:val="00503876"/>
    <w:rsid w:val="00503A5D"/>
    <w:rsid w:val="005048B0"/>
    <w:rsid w:val="005049EB"/>
    <w:rsid w:val="0050669F"/>
    <w:rsid w:val="005106E7"/>
    <w:rsid w:val="0051088D"/>
    <w:rsid w:val="00512B2C"/>
    <w:rsid w:val="00514C24"/>
    <w:rsid w:val="00520ABD"/>
    <w:rsid w:val="00520CB8"/>
    <w:rsid w:val="0052105D"/>
    <w:rsid w:val="00521B2E"/>
    <w:rsid w:val="00524638"/>
    <w:rsid w:val="005246B5"/>
    <w:rsid w:val="00531092"/>
    <w:rsid w:val="005336CA"/>
    <w:rsid w:val="00533BC0"/>
    <w:rsid w:val="0053482F"/>
    <w:rsid w:val="0053580C"/>
    <w:rsid w:val="0053607E"/>
    <w:rsid w:val="005371AA"/>
    <w:rsid w:val="00541822"/>
    <w:rsid w:val="0054198B"/>
    <w:rsid w:val="00542113"/>
    <w:rsid w:val="00544DCE"/>
    <w:rsid w:val="0054656E"/>
    <w:rsid w:val="00550C17"/>
    <w:rsid w:val="00552A25"/>
    <w:rsid w:val="00555BB0"/>
    <w:rsid w:val="005579CE"/>
    <w:rsid w:val="00560717"/>
    <w:rsid w:val="005613B8"/>
    <w:rsid w:val="00564CFB"/>
    <w:rsid w:val="00565739"/>
    <w:rsid w:val="0056793E"/>
    <w:rsid w:val="00570D5A"/>
    <w:rsid w:val="0057190E"/>
    <w:rsid w:val="00571C2A"/>
    <w:rsid w:val="00571C59"/>
    <w:rsid w:val="00572175"/>
    <w:rsid w:val="00572D5D"/>
    <w:rsid w:val="00573D5A"/>
    <w:rsid w:val="00574CB1"/>
    <w:rsid w:val="0057574B"/>
    <w:rsid w:val="00577427"/>
    <w:rsid w:val="00577A77"/>
    <w:rsid w:val="00577C7B"/>
    <w:rsid w:val="00582AB2"/>
    <w:rsid w:val="00585621"/>
    <w:rsid w:val="005875F1"/>
    <w:rsid w:val="00591D0C"/>
    <w:rsid w:val="00595F56"/>
    <w:rsid w:val="0059658F"/>
    <w:rsid w:val="005976CC"/>
    <w:rsid w:val="005A042D"/>
    <w:rsid w:val="005A2B55"/>
    <w:rsid w:val="005A353D"/>
    <w:rsid w:val="005A433C"/>
    <w:rsid w:val="005A6206"/>
    <w:rsid w:val="005A6AED"/>
    <w:rsid w:val="005A6BF7"/>
    <w:rsid w:val="005A76FB"/>
    <w:rsid w:val="005B0F58"/>
    <w:rsid w:val="005B26FE"/>
    <w:rsid w:val="005B3718"/>
    <w:rsid w:val="005B372B"/>
    <w:rsid w:val="005B406B"/>
    <w:rsid w:val="005B6893"/>
    <w:rsid w:val="005C0C86"/>
    <w:rsid w:val="005C2B6D"/>
    <w:rsid w:val="005C70FE"/>
    <w:rsid w:val="005D1831"/>
    <w:rsid w:val="005D1A31"/>
    <w:rsid w:val="005D397F"/>
    <w:rsid w:val="005D447D"/>
    <w:rsid w:val="005D7AA8"/>
    <w:rsid w:val="005E02DA"/>
    <w:rsid w:val="005E193B"/>
    <w:rsid w:val="005E4DCB"/>
    <w:rsid w:val="005E5DC7"/>
    <w:rsid w:val="005F106A"/>
    <w:rsid w:val="005F36E8"/>
    <w:rsid w:val="005F39B0"/>
    <w:rsid w:val="005F426D"/>
    <w:rsid w:val="005F4762"/>
    <w:rsid w:val="005F6A36"/>
    <w:rsid w:val="005F6C0D"/>
    <w:rsid w:val="005F73B1"/>
    <w:rsid w:val="006005D2"/>
    <w:rsid w:val="006035C7"/>
    <w:rsid w:val="006037C8"/>
    <w:rsid w:val="00603914"/>
    <w:rsid w:val="00605814"/>
    <w:rsid w:val="006064EF"/>
    <w:rsid w:val="00607441"/>
    <w:rsid w:val="00610D53"/>
    <w:rsid w:val="006165B8"/>
    <w:rsid w:val="00616E09"/>
    <w:rsid w:val="006175F9"/>
    <w:rsid w:val="00620F17"/>
    <w:rsid w:val="0062219C"/>
    <w:rsid w:val="006227A1"/>
    <w:rsid w:val="00624F48"/>
    <w:rsid w:val="00630605"/>
    <w:rsid w:val="00630C38"/>
    <w:rsid w:val="00632990"/>
    <w:rsid w:val="006334E8"/>
    <w:rsid w:val="00633C62"/>
    <w:rsid w:val="00634853"/>
    <w:rsid w:val="0063491F"/>
    <w:rsid w:val="00634CA8"/>
    <w:rsid w:val="006410EB"/>
    <w:rsid w:val="006411B5"/>
    <w:rsid w:val="0064200E"/>
    <w:rsid w:val="00646701"/>
    <w:rsid w:val="00651455"/>
    <w:rsid w:val="0065173C"/>
    <w:rsid w:val="00655408"/>
    <w:rsid w:val="00655CE0"/>
    <w:rsid w:val="00656902"/>
    <w:rsid w:val="00657FCF"/>
    <w:rsid w:val="00662352"/>
    <w:rsid w:val="00662F8F"/>
    <w:rsid w:val="006634D8"/>
    <w:rsid w:val="006641E4"/>
    <w:rsid w:val="00664D1A"/>
    <w:rsid w:val="00666426"/>
    <w:rsid w:val="006672FE"/>
    <w:rsid w:val="00667881"/>
    <w:rsid w:val="00667DAD"/>
    <w:rsid w:val="00670415"/>
    <w:rsid w:val="006745E0"/>
    <w:rsid w:val="00675FD7"/>
    <w:rsid w:val="00677855"/>
    <w:rsid w:val="00681ADE"/>
    <w:rsid w:val="00681B40"/>
    <w:rsid w:val="00681DF0"/>
    <w:rsid w:val="00683942"/>
    <w:rsid w:val="006855EC"/>
    <w:rsid w:val="00685E17"/>
    <w:rsid w:val="006870FD"/>
    <w:rsid w:val="00687F2B"/>
    <w:rsid w:val="00694365"/>
    <w:rsid w:val="006A1059"/>
    <w:rsid w:val="006A2C4A"/>
    <w:rsid w:val="006A3AC8"/>
    <w:rsid w:val="006A45D9"/>
    <w:rsid w:val="006A5603"/>
    <w:rsid w:val="006A6E2B"/>
    <w:rsid w:val="006A7450"/>
    <w:rsid w:val="006A7577"/>
    <w:rsid w:val="006B3927"/>
    <w:rsid w:val="006B6806"/>
    <w:rsid w:val="006B7552"/>
    <w:rsid w:val="006C0339"/>
    <w:rsid w:val="006C23C6"/>
    <w:rsid w:val="006C3064"/>
    <w:rsid w:val="006C32B4"/>
    <w:rsid w:val="006C3FA6"/>
    <w:rsid w:val="006D0D24"/>
    <w:rsid w:val="006D22C9"/>
    <w:rsid w:val="006D281E"/>
    <w:rsid w:val="006E0CAE"/>
    <w:rsid w:val="006E2E74"/>
    <w:rsid w:val="006E32D1"/>
    <w:rsid w:val="006E3BBA"/>
    <w:rsid w:val="006E5E00"/>
    <w:rsid w:val="006F09AE"/>
    <w:rsid w:val="006F20C3"/>
    <w:rsid w:val="006F2E85"/>
    <w:rsid w:val="006F7931"/>
    <w:rsid w:val="006F7F48"/>
    <w:rsid w:val="0070306B"/>
    <w:rsid w:val="00703B02"/>
    <w:rsid w:val="00705097"/>
    <w:rsid w:val="007053B7"/>
    <w:rsid w:val="00705446"/>
    <w:rsid w:val="007060F6"/>
    <w:rsid w:val="0071326F"/>
    <w:rsid w:val="0071760C"/>
    <w:rsid w:val="00720E3C"/>
    <w:rsid w:val="00721B02"/>
    <w:rsid w:val="00721F88"/>
    <w:rsid w:val="0072325B"/>
    <w:rsid w:val="00726F7B"/>
    <w:rsid w:val="00727F53"/>
    <w:rsid w:val="0073048E"/>
    <w:rsid w:val="0073410A"/>
    <w:rsid w:val="007364D3"/>
    <w:rsid w:val="007419AF"/>
    <w:rsid w:val="007434BF"/>
    <w:rsid w:val="0074447B"/>
    <w:rsid w:val="0074642A"/>
    <w:rsid w:val="0074663A"/>
    <w:rsid w:val="00746666"/>
    <w:rsid w:val="00746F6B"/>
    <w:rsid w:val="007472A9"/>
    <w:rsid w:val="007477CF"/>
    <w:rsid w:val="00751BEC"/>
    <w:rsid w:val="00751EE0"/>
    <w:rsid w:val="0075299A"/>
    <w:rsid w:val="00753F8C"/>
    <w:rsid w:val="007549B6"/>
    <w:rsid w:val="00754BC8"/>
    <w:rsid w:val="00763695"/>
    <w:rsid w:val="00764AAF"/>
    <w:rsid w:val="0076683E"/>
    <w:rsid w:val="007668A7"/>
    <w:rsid w:val="00767B0E"/>
    <w:rsid w:val="00767C7C"/>
    <w:rsid w:val="00770863"/>
    <w:rsid w:val="00773FA2"/>
    <w:rsid w:val="007759CD"/>
    <w:rsid w:val="00780A97"/>
    <w:rsid w:val="007849E7"/>
    <w:rsid w:val="0078598C"/>
    <w:rsid w:val="00785AD7"/>
    <w:rsid w:val="0078645E"/>
    <w:rsid w:val="00794697"/>
    <w:rsid w:val="0079734B"/>
    <w:rsid w:val="007A062A"/>
    <w:rsid w:val="007A07B9"/>
    <w:rsid w:val="007A0EBE"/>
    <w:rsid w:val="007A1DB8"/>
    <w:rsid w:val="007A28F0"/>
    <w:rsid w:val="007A4ACE"/>
    <w:rsid w:val="007A4CE7"/>
    <w:rsid w:val="007A4D04"/>
    <w:rsid w:val="007A5FE6"/>
    <w:rsid w:val="007A6966"/>
    <w:rsid w:val="007B07A5"/>
    <w:rsid w:val="007B133E"/>
    <w:rsid w:val="007B1997"/>
    <w:rsid w:val="007B2C48"/>
    <w:rsid w:val="007B5528"/>
    <w:rsid w:val="007B6DEA"/>
    <w:rsid w:val="007C0C14"/>
    <w:rsid w:val="007C436A"/>
    <w:rsid w:val="007C4747"/>
    <w:rsid w:val="007C48CE"/>
    <w:rsid w:val="007C6131"/>
    <w:rsid w:val="007C66A3"/>
    <w:rsid w:val="007C670A"/>
    <w:rsid w:val="007C7AC9"/>
    <w:rsid w:val="007C7C8C"/>
    <w:rsid w:val="007D06E0"/>
    <w:rsid w:val="007D20FE"/>
    <w:rsid w:val="007D24AB"/>
    <w:rsid w:val="007D3DBD"/>
    <w:rsid w:val="007D51B5"/>
    <w:rsid w:val="007D7F85"/>
    <w:rsid w:val="007E41BA"/>
    <w:rsid w:val="007E605F"/>
    <w:rsid w:val="007E635D"/>
    <w:rsid w:val="007E7771"/>
    <w:rsid w:val="007F1836"/>
    <w:rsid w:val="007F1BBE"/>
    <w:rsid w:val="007F24C5"/>
    <w:rsid w:val="007F37BD"/>
    <w:rsid w:val="007F4958"/>
    <w:rsid w:val="007F7750"/>
    <w:rsid w:val="00800064"/>
    <w:rsid w:val="00800122"/>
    <w:rsid w:val="00801201"/>
    <w:rsid w:val="00802A01"/>
    <w:rsid w:val="00802B61"/>
    <w:rsid w:val="00802F76"/>
    <w:rsid w:val="00806B23"/>
    <w:rsid w:val="008136F1"/>
    <w:rsid w:val="00815F5E"/>
    <w:rsid w:val="00817F96"/>
    <w:rsid w:val="00821585"/>
    <w:rsid w:val="00823B0D"/>
    <w:rsid w:val="00825425"/>
    <w:rsid w:val="00842078"/>
    <w:rsid w:val="008427AD"/>
    <w:rsid w:val="00842881"/>
    <w:rsid w:val="0084507D"/>
    <w:rsid w:val="00845F15"/>
    <w:rsid w:val="00846010"/>
    <w:rsid w:val="00847EA5"/>
    <w:rsid w:val="008515F8"/>
    <w:rsid w:val="0085548C"/>
    <w:rsid w:val="00855654"/>
    <w:rsid w:val="00861965"/>
    <w:rsid w:val="00863115"/>
    <w:rsid w:val="00863E7D"/>
    <w:rsid w:val="00870896"/>
    <w:rsid w:val="00870983"/>
    <w:rsid w:val="00873D7F"/>
    <w:rsid w:val="008742B7"/>
    <w:rsid w:val="00875C2C"/>
    <w:rsid w:val="0088000F"/>
    <w:rsid w:val="00887418"/>
    <w:rsid w:val="0089053B"/>
    <w:rsid w:val="00894FEB"/>
    <w:rsid w:val="0089513C"/>
    <w:rsid w:val="008964FA"/>
    <w:rsid w:val="00896B60"/>
    <w:rsid w:val="008A2F9D"/>
    <w:rsid w:val="008A2FAF"/>
    <w:rsid w:val="008A36E3"/>
    <w:rsid w:val="008A70CA"/>
    <w:rsid w:val="008A7577"/>
    <w:rsid w:val="008A7667"/>
    <w:rsid w:val="008A790D"/>
    <w:rsid w:val="008A79F0"/>
    <w:rsid w:val="008B0278"/>
    <w:rsid w:val="008B1557"/>
    <w:rsid w:val="008B1BA2"/>
    <w:rsid w:val="008B2356"/>
    <w:rsid w:val="008B2AA0"/>
    <w:rsid w:val="008B51E3"/>
    <w:rsid w:val="008B6CDD"/>
    <w:rsid w:val="008C54F3"/>
    <w:rsid w:val="008D1AE7"/>
    <w:rsid w:val="008D3019"/>
    <w:rsid w:val="008D5F0B"/>
    <w:rsid w:val="008D6C64"/>
    <w:rsid w:val="008D70DA"/>
    <w:rsid w:val="008D7626"/>
    <w:rsid w:val="008E00EC"/>
    <w:rsid w:val="008E1C1F"/>
    <w:rsid w:val="008E6291"/>
    <w:rsid w:val="008F1A93"/>
    <w:rsid w:val="008F2F4C"/>
    <w:rsid w:val="008F3B8E"/>
    <w:rsid w:val="0090141C"/>
    <w:rsid w:val="00903FB0"/>
    <w:rsid w:val="00904116"/>
    <w:rsid w:val="0090517C"/>
    <w:rsid w:val="00905E5F"/>
    <w:rsid w:val="00905FEB"/>
    <w:rsid w:val="009063EC"/>
    <w:rsid w:val="009068E1"/>
    <w:rsid w:val="00911AF9"/>
    <w:rsid w:val="00911AFE"/>
    <w:rsid w:val="0091297D"/>
    <w:rsid w:val="00912A60"/>
    <w:rsid w:val="009134B1"/>
    <w:rsid w:val="00913D91"/>
    <w:rsid w:val="009144A7"/>
    <w:rsid w:val="00917F08"/>
    <w:rsid w:val="00926F59"/>
    <w:rsid w:val="00927B6E"/>
    <w:rsid w:val="00927C84"/>
    <w:rsid w:val="00927D15"/>
    <w:rsid w:val="00930352"/>
    <w:rsid w:val="00931CF6"/>
    <w:rsid w:val="00933567"/>
    <w:rsid w:val="009418E1"/>
    <w:rsid w:val="00941C1C"/>
    <w:rsid w:val="009424A5"/>
    <w:rsid w:val="00944A54"/>
    <w:rsid w:val="00944BBE"/>
    <w:rsid w:val="00946109"/>
    <w:rsid w:val="00946B85"/>
    <w:rsid w:val="00950CD3"/>
    <w:rsid w:val="0095176F"/>
    <w:rsid w:val="0095213D"/>
    <w:rsid w:val="00952F9B"/>
    <w:rsid w:val="00955A39"/>
    <w:rsid w:val="0095713D"/>
    <w:rsid w:val="00957601"/>
    <w:rsid w:val="009635ED"/>
    <w:rsid w:val="00964E8F"/>
    <w:rsid w:val="009653B7"/>
    <w:rsid w:val="0096771F"/>
    <w:rsid w:val="009716CC"/>
    <w:rsid w:val="00973FB0"/>
    <w:rsid w:val="00975F88"/>
    <w:rsid w:val="00976165"/>
    <w:rsid w:val="0097679A"/>
    <w:rsid w:val="00985F51"/>
    <w:rsid w:val="0099025F"/>
    <w:rsid w:val="009960DE"/>
    <w:rsid w:val="009A0E38"/>
    <w:rsid w:val="009B15CB"/>
    <w:rsid w:val="009B19BB"/>
    <w:rsid w:val="009B1E2B"/>
    <w:rsid w:val="009B2568"/>
    <w:rsid w:val="009B2F1C"/>
    <w:rsid w:val="009B3A5E"/>
    <w:rsid w:val="009B50A0"/>
    <w:rsid w:val="009B61A4"/>
    <w:rsid w:val="009B6FBD"/>
    <w:rsid w:val="009B73AB"/>
    <w:rsid w:val="009B79CF"/>
    <w:rsid w:val="009C115F"/>
    <w:rsid w:val="009C2756"/>
    <w:rsid w:val="009C3D4D"/>
    <w:rsid w:val="009C4CA3"/>
    <w:rsid w:val="009C5E1F"/>
    <w:rsid w:val="009C6CFD"/>
    <w:rsid w:val="009D003A"/>
    <w:rsid w:val="009D067F"/>
    <w:rsid w:val="009D0CDE"/>
    <w:rsid w:val="009D1A24"/>
    <w:rsid w:val="009D4699"/>
    <w:rsid w:val="009D4F62"/>
    <w:rsid w:val="009D5822"/>
    <w:rsid w:val="009D58FF"/>
    <w:rsid w:val="009D7B57"/>
    <w:rsid w:val="009E37C6"/>
    <w:rsid w:val="009E3DAA"/>
    <w:rsid w:val="009E409B"/>
    <w:rsid w:val="009E40D9"/>
    <w:rsid w:val="009E568D"/>
    <w:rsid w:val="009E6065"/>
    <w:rsid w:val="009E68AE"/>
    <w:rsid w:val="009F1485"/>
    <w:rsid w:val="009F24B1"/>
    <w:rsid w:val="009F37A5"/>
    <w:rsid w:val="009F60D0"/>
    <w:rsid w:val="00A0426F"/>
    <w:rsid w:val="00A069EB"/>
    <w:rsid w:val="00A107D5"/>
    <w:rsid w:val="00A11659"/>
    <w:rsid w:val="00A12EE2"/>
    <w:rsid w:val="00A13C7F"/>
    <w:rsid w:val="00A17E71"/>
    <w:rsid w:val="00A20252"/>
    <w:rsid w:val="00A212FA"/>
    <w:rsid w:val="00A22B60"/>
    <w:rsid w:val="00A257E3"/>
    <w:rsid w:val="00A27C68"/>
    <w:rsid w:val="00A313E3"/>
    <w:rsid w:val="00A31BAC"/>
    <w:rsid w:val="00A31DF4"/>
    <w:rsid w:val="00A347AB"/>
    <w:rsid w:val="00A35553"/>
    <w:rsid w:val="00A35B05"/>
    <w:rsid w:val="00A36FD2"/>
    <w:rsid w:val="00A4048F"/>
    <w:rsid w:val="00A4276C"/>
    <w:rsid w:val="00A47498"/>
    <w:rsid w:val="00A504A6"/>
    <w:rsid w:val="00A53098"/>
    <w:rsid w:val="00A533C6"/>
    <w:rsid w:val="00A6211F"/>
    <w:rsid w:val="00A62650"/>
    <w:rsid w:val="00A65774"/>
    <w:rsid w:val="00A6745F"/>
    <w:rsid w:val="00A735C1"/>
    <w:rsid w:val="00A7684A"/>
    <w:rsid w:val="00A77A88"/>
    <w:rsid w:val="00A80905"/>
    <w:rsid w:val="00A809C3"/>
    <w:rsid w:val="00A836F6"/>
    <w:rsid w:val="00A8719E"/>
    <w:rsid w:val="00A951E1"/>
    <w:rsid w:val="00A970C5"/>
    <w:rsid w:val="00AA001A"/>
    <w:rsid w:val="00AA0065"/>
    <w:rsid w:val="00AA28AF"/>
    <w:rsid w:val="00AA35BD"/>
    <w:rsid w:val="00AA69AC"/>
    <w:rsid w:val="00AA7035"/>
    <w:rsid w:val="00AA7402"/>
    <w:rsid w:val="00AB0752"/>
    <w:rsid w:val="00AB1B0E"/>
    <w:rsid w:val="00AB27B2"/>
    <w:rsid w:val="00AB3469"/>
    <w:rsid w:val="00AB3907"/>
    <w:rsid w:val="00AB3B79"/>
    <w:rsid w:val="00AB4A19"/>
    <w:rsid w:val="00AB4B6F"/>
    <w:rsid w:val="00AB4DB1"/>
    <w:rsid w:val="00AB7A77"/>
    <w:rsid w:val="00AC0575"/>
    <w:rsid w:val="00AC43F0"/>
    <w:rsid w:val="00AC59AB"/>
    <w:rsid w:val="00AC5C15"/>
    <w:rsid w:val="00AD0A87"/>
    <w:rsid w:val="00AD1110"/>
    <w:rsid w:val="00AD2543"/>
    <w:rsid w:val="00AD2FF6"/>
    <w:rsid w:val="00AD3A1B"/>
    <w:rsid w:val="00AD3F78"/>
    <w:rsid w:val="00AD5B94"/>
    <w:rsid w:val="00AD6F09"/>
    <w:rsid w:val="00AD7192"/>
    <w:rsid w:val="00AD735F"/>
    <w:rsid w:val="00AE0441"/>
    <w:rsid w:val="00AE088A"/>
    <w:rsid w:val="00AE0AAB"/>
    <w:rsid w:val="00AE39B3"/>
    <w:rsid w:val="00AE39F0"/>
    <w:rsid w:val="00AE657A"/>
    <w:rsid w:val="00AF1E88"/>
    <w:rsid w:val="00AF5230"/>
    <w:rsid w:val="00AF672C"/>
    <w:rsid w:val="00AF7E55"/>
    <w:rsid w:val="00B003CB"/>
    <w:rsid w:val="00B05635"/>
    <w:rsid w:val="00B10078"/>
    <w:rsid w:val="00B1012D"/>
    <w:rsid w:val="00B14B1C"/>
    <w:rsid w:val="00B15CF8"/>
    <w:rsid w:val="00B1602F"/>
    <w:rsid w:val="00B16D86"/>
    <w:rsid w:val="00B16E62"/>
    <w:rsid w:val="00B20AD5"/>
    <w:rsid w:val="00B216FB"/>
    <w:rsid w:val="00B21AC8"/>
    <w:rsid w:val="00B23616"/>
    <w:rsid w:val="00B23BFB"/>
    <w:rsid w:val="00B24A5D"/>
    <w:rsid w:val="00B24DD7"/>
    <w:rsid w:val="00B2545E"/>
    <w:rsid w:val="00B25E7B"/>
    <w:rsid w:val="00B301A7"/>
    <w:rsid w:val="00B32CB0"/>
    <w:rsid w:val="00B379F8"/>
    <w:rsid w:val="00B37BDD"/>
    <w:rsid w:val="00B37EDF"/>
    <w:rsid w:val="00B420DB"/>
    <w:rsid w:val="00B42ED2"/>
    <w:rsid w:val="00B45B2A"/>
    <w:rsid w:val="00B47210"/>
    <w:rsid w:val="00B51D04"/>
    <w:rsid w:val="00B55857"/>
    <w:rsid w:val="00B65843"/>
    <w:rsid w:val="00B707BC"/>
    <w:rsid w:val="00B707F7"/>
    <w:rsid w:val="00B71D23"/>
    <w:rsid w:val="00B75068"/>
    <w:rsid w:val="00B76CDA"/>
    <w:rsid w:val="00B77979"/>
    <w:rsid w:val="00B779E9"/>
    <w:rsid w:val="00B77FF2"/>
    <w:rsid w:val="00B80BDE"/>
    <w:rsid w:val="00B84BC7"/>
    <w:rsid w:val="00B85745"/>
    <w:rsid w:val="00B85C9A"/>
    <w:rsid w:val="00B87164"/>
    <w:rsid w:val="00B87ED8"/>
    <w:rsid w:val="00B901C1"/>
    <w:rsid w:val="00B91C3F"/>
    <w:rsid w:val="00B93E23"/>
    <w:rsid w:val="00B96076"/>
    <w:rsid w:val="00BA1281"/>
    <w:rsid w:val="00BA1487"/>
    <w:rsid w:val="00BA3D72"/>
    <w:rsid w:val="00BA610E"/>
    <w:rsid w:val="00BA70CA"/>
    <w:rsid w:val="00BA765B"/>
    <w:rsid w:val="00BB1E1C"/>
    <w:rsid w:val="00BB21B4"/>
    <w:rsid w:val="00BB351E"/>
    <w:rsid w:val="00BB3AD4"/>
    <w:rsid w:val="00BB4BAC"/>
    <w:rsid w:val="00BB6701"/>
    <w:rsid w:val="00BB79DA"/>
    <w:rsid w:val="00BC2137"/>
    <w:rsid w:val="00BC3F65"/>
    <w:rsid w:val="00BD0600"/>
    <w:rsid w:val="00BD0635"/>
    <w:rsid w:val="00BD2AE0"/>
    <w:rsid w:val="00BD4C3F"/>
    <w:rsid w:val="00BE0E89"/>
    <w:rsid w:val="00BE30BE"/>
    <w:rsid w:val="00BE65AE"/>
    <w:rsid w:val="00BE76AD"/>
    <w:rsid w:val="00BF2E2A"/>
    <w:rsid w:val="00BF582C"/>
    <w:rsid w:val="00BF67BF"/>
    <w:rsid w:val="00BF74FF"/>
    <w:rsid w:val="00C00E9C"/>
    <w:rsid w:val="00C01A2D"/>
    <w:rsid w:val="00C02227"/>
    <w:rsid w:val="00C02A03"/>
    <w:rsid w:val="00C02FB1"/>
    <w:rsid w:val="00C117D5"/>
    <w:rsid w:val="00C1697F"/>
    <w:rsid w:val="00C20929"/>
    <w:rsid w:val="00C22764"/>
    <w:rsid w:val="00C23D57"/>
    <w:rsid w:val="00C23EE0"/>
    <w:rsid w:val="00C27237"/>
    <w:rsid w:val="00C27CA5"/>
    <w:rsid w:val="00C27F9B"/>
    <w:rsid w:val="00C30D74"/>
    <w:rsid w:val="00C403B7"/>
    <w:rsid w:val="00C41F5D"/>
    <w:rsid w:val="00C422D9"/>
    <w:rsid w:val="00C42B6F"/>
    <w:rsid w:val="00C47BB7"/>
    <w:rsid w:val="00C505AF"/>
    <w:rsid w:val="00C522D5"/>
    <w:rsid w:val="00C528DA"/>
    <w:rsid w:val="00C65AB5"/>
    <w:rsid w:val="00C7154D"/>
    <w:rsid w:val="00C72832"/>
    <w:rsid w:val="00C72E42"/>
    <w:rsid w:val="00C72F3C"/>
    <w:rsid w:val="00C7519C"/>
    <w:rsid w:val="00C75A57"/>
    <w:rsid w:val="00C82531"/>
    <w:rsid w:val="00C83055"/>
    <w:rsid w:val="00C850E6"/>
    <w:rsid w:val="00C867B9"/>
    <w:rsid w:val="00C86A08"/>
    <w:rsid w:val="00C92371"/>
    <w:rsid w:val="00CA03CC"/>
    <w:rsid w:val="00CA3987"/>
    <w:rsid w:val="00CB0CAB"/>
    <w:rsid w:val="00CB22AA"/>
    <w:rsid w:val="00CB61EA"/>
    <w:rsid w:val="00CB6ACC"/>
    <w:rsid w:val="00CB6ADC"/>
    <w:rsid w:val="00CC156A"/>
    <w:rsid w:val="00CC631F"/>
    <w:rsid w:val="00CC789B"/>
    <w:rsid w:val="00CD0E6F"/>
    <w:rsid w:val="00CD1A59"/>
    <w:rsid w:val="00CD20B6"/>
    <w:rsid w:val="00CD6837"/>
    <w:rsid w:val="00CE0410"/>
    <w:rsid w:val="00CE117D"/>
    <w:rsid w:val="00CE53F6"/>
    <w:rsid w:val="00CE6193"/>
    <w:rsid w:val="00CE67E7"/>
    <w:rsid w:val="00CE72DD"/>
    <w:rsid w:val="00CF00FE"/>
    <w:rsid w:val="00CF15C4"/>
    <w:rsid w:val="00CF4A42"/>
    <w:rsid w:val="00CF50FC"/>
    <w:rsid w:val="00CF5DA1"/>
    <w:rsid w:val="00CF6E3E"/>
    <w:rsid w:val="00CF7198"/>
    <w:rsid w:val="00D0225B"/>
    <w:rsid w:val="00D024FA"/>
    <w:rsid w:val="00D113B7"/>
    <w:rsid w:val="00D1142D"/>
    <w:rsid w:val="00D123DB"/>
    <w:rsid w:val="00D17A8B"/>
    <w:rsid w:val="00D206E2"/>
    <w:rsid w:val="00D2277B"/>
    <w:rsid w:val="00D253DF"/>
    <w:rsid w:val="00D25D40"/>
    <w:rsid w:val="00D3088A"/>
    <w:rsid w:val="00D34364"/>
    <w:rsid w:val="00D4227C"/>
    <w:rsid w:val="00D42BE1"/>
    <w:rsid w:val="00D4338A"/>
    <w:rsid w:val="00D45430"/>
    <w:rsid w:val="00D458FF"/>
    <w:rsid w:val="00D45C6E"/>
    <w:rsid w:val="00D5028C"/>
    <w:rsid w:val="00D5306C"/>
    <w:rsid w:val="00D563D9"/>
    <w:rsid w:val="00D605AE"/>
    <w:rsid w:val="00D625B8"/>
    <w:rsid w:val="00D6321E"/>
    <w:rsid w:val="00D63540"/>
    <w:rsid w:val="00D6398E"/>
    <w:rsid w:val="00D70257"/>
    <w:rsid w:val="00D71A26"/>
    <w:rsid w:val="00D755ED"/>
    <w:rsid w:val="00D76234"/>
    <w:rsid w:val="00D84FCF"/>
    <w:rsid w:val="00D8775E"/>
    <w:rsid w:val="00D87D0D"/>
    <w:rsid w:val="00D924EB"/>
    <w:rsid w:val="00D92FD5"/>
    <w:rsid w:val="00D951A9"/>
    <w:rsid w:val="00D9697E"/>
    <w:rsid w:val="00DA28A3"/>
    <w:rsid w:val="00DA36B9"/>
    <w:rsid w:val="00DA43CA"/>
    <w:rsid w:val="00DA5345"/>
    <w:rsid w:val="00DB13B7"/>
    <w:rsid w:val="00DB372C"/>
    <w:rsid w:val="00DB6864"/>
    <w:rsid w:val="00DC12BE"/>
    <w:rsid w:val="00DC2EE2"/>
    <w:rsid w:val="00DD0059"/>
    <w:rsid w:val="00DD0C1C"/>
    <w:rsid w:val="00DD2833"/>
    <w:rsid w:val="00DD31AA"/>
    <w:rsid w:val="00DD35B8"/>
    <w:rsid w:val="00DD3CAE"/>
    <w:rsid w:val="00DD401C"/>
    <w:rsid w:val="00DD4959"/>
    <w:rsid w:val="00DD52DE"/>
    <w:rsid w:val="00DD597E"/>
    <w:rsid w:val="00DE0FE7"/>
    <w:rsid w:val="00DF21B6"/>
    <w:rsid w:val="00DF2838"/>
    <w:rsid w:val="00DF2DDE"/>
    <w:rsid w:val="00DF4068"/>
    <w:rsid w:val="00DF6176"/>
    <w:rsid w:val="00E00CA2"/>
    <w:rsid w:val="00E01147"/>
    <w:rsid w:val="00E03C69"/>
    <w:rsid w:val="00E07745"/>
    <w:rsid w:val="00E10235"/>
    <w:rsid w:val="00E12CF7"/>
    <w:rsid w:val="00E14E9A"/>
    <w:rsid w:val="00E154CC"/>
    <w:rsid w:val="00E15993"/>
    <w:rsid w:val="00E15A6E"/>
    <w:rsid w:val="00E17BD0"/>
    <w:rsid w:val="00E17C14"/>
    <w:rsid w:val="00E259C3"/>
    <w:rsid w:val="00E27E43"/>
    <w:rsid w:val="00E351A8"/>
    <w:rsid w:val="00E36174"/>
    <w:rsid w:val="00E40614"/>
    <w:rsid w:val="00E43FA2"/>
    <w:rsid w:val="00E4488E"/>
    <w:rsid w:val="00E46797"/>
    <w:rsid w:val="00E51F2C"/>
    <w:rsid w:val="00E565A0"/>
    <w:rsid w:val="00E57755"/>
    <w:rsid w:val="00E6124E"/>
    <w:rsid w:val="00E623F1"/>
    <w:rsid w:val="00E63589"/>
    <w:rsid w:val="00E6398A"/>
    <w:rsid w:val="00E6492E"/>
    <w:rsid w:val="00E66CB6"/>
    <w:rsid w:val="00E705C1"/>
    <w:rsid w:val="00E74C0B"/>
    <w:rsid w:val="00E77928"/>
    <w:rsid w:val="00E8146B"/>
    <w:rsid w:val="00E9017E"/>
    <w:rsid w:val="00E9060E"/>
    <w:rsid w:val="00E92D5D"/>
    <w:rsid w:val="00E9356C"/>
    <w:rsid w:val="00EA07CE"/>
    <w:rsid w:val="00EA110C"/>
    <w:rsid w:val="00EA118C"/>
    <w:rsid w:val="00EA1618"/>
    <w:rsid w:val="00EA18AF"/>
    <w:rsid w:val="00EA2623"/>
    <w:rsid w:val="00EA31FD"/>
    <w:rsid w:val="00EA33BB"/>
    <w:rsid w:val="00EA6BF2"/>
    <w:rsid w:val="00EA6EC6"/>
    <w:rsid w:val="00EB0112"/>
    <w:rsid w:val="00EB399E"/>
    <w:rsid w:val="00EB430F"/>
    <w:rsid w:val="00EB62A4"/>
    <w:rsid w:val="00EC04AC"/>
    <w:rsid w:val="00EC2708"/>
    <w:rsid w:val="00EC299C"/>
    <w:rsid w:val="00EC3D92"/>
    <w:rsid w:val="00EC4017"/>
    <w:rsid w:val="00EC43E3"/>
    <w:rsid w:val="00EC4AFC"/>
    <w:rsid w:val="00EC5EB7"/>
    <w:rsid w:val="00EC796D"/>
    <w:rsid w:val="00EC7B99"/>
    <w:rsid w:val="00ED2070"/>
    <w:rsid w:val="00ED245F"/>
    <w:rsid w:val="00ED30BB"/>
    <w:rsid w:val="00ED4BFD"/>
    <w:rsid w:val="00ED6365"/>
    <w:rsid w:val="00EE2CF9"/>
    <w:rsid w:val="00EE3AA0"/>
    <w:rsid w:val="00EE6A6F"/>
    <w:rsid w:val="00EE6C8B"/>
    <w:rsid w:val="00EE6CF7"/>
    <w:rsid w:val="00EF1D0D"/>
    <w:rsid w:val="00EF52A4"/>
    <w:rsid w:val="00EF6F0C"/>
    <w:rsid w:val="00EF735B"/>
    <w:rsid w:val="00F02421"/>
    <w:rsid w:val="00F03798"/>
    <w:rsid w:val="00F057B7"/>
    <w:rsid w:val="00F062B9"/>
    <w:rsid w:val="00F066F0"/>
    <w:rsid w:val="00F10367"/>
    <w:rsid w:val="00F11CEB"/>
    <w:rsid w:val="00F124F8"/>
    <w:rsid w:val="00F12796"/>
    <w:rsid w:val="00F158EB"/>
    <w:rsid w:val="00F1778B"/>
    <w:rsid w:val="00F208D6"/>
    <w:rsid w:val="00F21D19"/>
    <w:rsid w:val="00F23D25"/>
    <w:rsid w:val="00F26F4C"/>
    <w:rsid w:val="00F275FB"/>
    <w:rsid w:val="00F277B9"/>
    <w:rsid w:val="00F330FA"/>
    <w:rsid w:val="00F344FB"/>
    <w:rsid w:val="00F37C4B"/>
    <w:rsid w:val="00F42A1E"/>
    <w:rsid w:val="00F44CBE"/>
    <w:rsid w:val="00F45DC3"/>
    <w:rsid w:val="00F46AA5"/>
    <w:rsid w:val="00F53B12"/>
    <w:rsid w:val="00F55C7A"/>
    <w:rsid w:val="00F56E57"/>
    <w:rsid w:val="00F612B3"/>
    <w:rsid w:val="00F6171A"/>
    <w:rsid w:val="00F62644"/>
    <w:rsid w:val="00F62DAE"/>
    <w:rsid w:val="00F632D1"/>
    <w:rsid w:val="00F64C2E"/>
    <w:rsid w:val="00F66717"/>
    <w:rsid w:val="00F70225"/>
    <w:rsid w:val="00F719D1"/>
    <w:rsid w:val="00F72FAA"/>
    <w:rsid w:val="00F7638D"/>
    <w:rsid w:val="00F83824"/>
    <w:rsid w:val="00F83FF3"/>
    <w:rsid w:val="00F90632"/>
    <w:rsid w:val="00F90B4D"/>
    <w:rsid w:val="00F91B02"/>
    <w:rsid w:val="00F9401D"/>
    <w:rsid w:val="00F961A6"/>
    <w:rsid w:val="00FA044D"/>
    <w:rsid w:val="00FA0A50"/>
    <w:rsid w:val="00FA1E24"/>
    <w:rsid w:val="00FA20C9"/>
    <w:rsid w:val="00FA29FD"/>
    <w:rsid w:val="00FA3124"/>
    <w:rsid w:val="00FA71DD"/>
    <w:rsid w:val="00FB1977"/>
    <w:rsid w:val="00FB2CF0"/>
    <w:rsid w:val="00FB3997"/>
    <w:rsid w:val="00FB5486"/>
    <w:rsid w:val="00FB57C8"/>
    <w:rsid w:val="00FB5E8B"/>
    <w:rsid w:val="00FC03E9"/>
    <w:rsid w:val="00FC53CF"/>
    <w:rsid w:val="00FC5D5D"/>
    <w:rsid w:val="00FD147F"/>
    <w:rsid w:val="00FD2323"/>
    <w:rsid w:val="00FD2633"/>
    <w:rsid w:val="00FD351A"/>
    <w:rsid w:val="00FD3885"/>
    <w:rsid w:val="00FD3AC5"/>
    <w:rsid w:val="00FD621B"/>
    <w:rsid w:val="00FD7FAC"/>
    <w:rsid w:val="00FE1061"/>
    <w:rsid w:val="00FE1865"/>
    <w:rsid w:val="00FE2782"/>
    <w:rsid w:val="00FE408E"/>
    <w:rsid w:val="00FE464F"/>
    <w:rsid w:val="00FE4B4B"/>
    <w:rsid w:val="00FE5405"/>
    <w:rsid w:val="00FE5CC2"/>
    <w:rsid w:val="00FF0289"/>
    <w:rsid w:val="00FF155C"/>
    <w:rsid w:val="00FF61C3"/>
    <w:rsid w:val="449759E2"/>
    <w:rsid w:val="4E395105"/>
    <w:rsid w:val="4EC04CC0"/>
    <w:rsid w:val="771F2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name="index 1" w:locked="1"/>
    <w:lsdException w:qFormat="1" w:unhideWhenUsed="0" w:uiPriority="0" w:name="index 2" w:locked="1"/>
    <w:lsdException w:qFormat="1" w:unhideWhenUsed="0" w:uiPriority="0" w:name="index 3" w:locked="1"/>
    <w:lsdException w:qFormat="1" w:unhideWhenUsed="0" w:uiPriority="0" w:name="index 4" w:locked="1"/>
    <w:lsdException w:qFormat="1" w:unhideWhenUsed="0" w:uiPriority="0" w:name="index 5" w:locked="1"/>
    <w:lsdException w:qFormat="1" w:unhideWhenUsed="0" w:uiPriority="0" w:name="index 6" w:locked="1"/>
    <w:lsdException w:qFormat="1" w:unhideWhenUsed="0" w:uiPriority="0" w:name="index 7" w:locked="1"/>
    <w:lsdException w:qFormat="1" w:unhideWhenUsed="0" w:uiPriority="0" w:name="index 8" w:locked="1"/>
    <w:lsdException w:qFormat="1" w:unhideWhenUsed="0" w:uiPriority="0" w:name="index 9" w:locked="1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qFormat="1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0" w:name="toc 7" w:locked="1"/>
    <w:lsdException w:qFormat="1" w:unhideWhenUsed="0" w:uiPriority="0" w:name="toc 8" w:locked="1"/>
    <w:lsdException w:qFormat="1" w:unhideWhenUsed="0" w:uiPriority="0" w:name="toc 9" w:locked="1"/>
    <w:lsdException w:qFormat="1" w:unhideWhenUsed="0" w:uiPriority="0" w:name="Normal Indent" w:locked="1"/>
    <w:lsdException w:qFormat="1" w:unhideWhenUsed="0" w:uiPriority="0" w:name="footnote text" w:locked="1"/>
    <w:lsdException w:qFormat="1" w:unhideWhenUsed="0" w:uiPriority="0" w:name="annotation text" w:locked="1"/>
    <w:lsdException w:qFormat="1" w:unhideWhenUsed="0" w:uiPriority="0" w:name="header" w:locked="1"/>
    <w:lsdException w:qFormat="1" w:unhideWhenUsed="0" w:uiPriority="99" w:semiHidden="0" w:name="footer" w:locked="1"/>
    <w:lsdException w:qFormat="1" w:unhideWhenUsed="0" w:uiPriority="0" w:name="index heading" w:locked="1"/>
    <w:lsdException w:qFormat="1" w:unhideWhenUsed="0" w:uiPriority="0" w:semiHidden="0" w:name="caption" w:locked="1"/>
    <w:lsdException w:qFormat="1" w:unhideWhenUsed="0" w:uiPriority="0" w:name="table of figures" w:locked="1"/>
    <w:lsdException w:qFormat="1" w:unhideWhenUsed="0" w:uiPriority="0" w:name="envelope address" w:locked="1"/>
    <w:lsdException w:qFormat="1" w:unhideWhenUsed="0" w:uiPriority="0" w:name="envelope return" w:locked="1"/>
    <w:lsdException w:qFormat="1" w:unhideWhenUsed="0" w:uiPriority="0" w:name="footnote reference" w:locked="1"/>
    <w:lsdException w:qFormat="1" w:unhideWhenUsed="0" w:uiPriority="0" w:name="annotation reference" w:locked="1"/>
    <w:lsdException w:qFormat="1" w:unhideWhenUsed="0" w:uiPriority="0" w:name="line number" w:locked="1"/>
    <w:lsdException w:qFormat="1" w:unhideWhenUsed="0" w:uiPriority="0" w:name="page number" w:locked="1"/>
    <w:lsdException w:qFormat="1" w:unhideWhenUsed="0" w:uiPriority="0" w:name="endnote reference" w:locked="1"/>
    <w:lsdException w:qFormat="1" w:unhideWhenUsed="0" w:uiPriority="0" w:name="endnote text" w:locked="1"/>
    <w:lsdException w:qFormat="1" w:unhideWhenUsed="0" w:uiPriority="0" w:name="table of authorities" w:locked="1"/>
    <w:lsdException w:qFormat="1" w:unhideWhenUsed="0" w:uiPriority="0" w:name="macro" w:locked="1"/>
    <w:lsdException w:qFormat="1" w:unhideWhenUsed="0" w:uiPriority="0" w:name="toa heading" w:locked="1"/>
    <w:lsdException w:qFormat="1" w:unhideWhenUsed="0" w:uiPriority="0" w:name="List" w:locked="1"/>
    <w:lsdException w:qFormat="1" w:unhideWhenUsed="0" w:uiPriority="0" w:name="List Bullet" w:locked="1"/>
    <w:lsdException w:qFormat="1" w:unhideWhenUsed="0" w:uiPriority="0" w:name="List Number" w:locked="1"/>
    <w:lsdException w:qFormat="1" w:unhideWhenUsed="0" w:uiPriority="0" w:name="List 2" w:locked="1"/>
    <w:lsdException w:qFormat="1" w:unhideWhenUsed="0" w:uiPriority="0" w:name="List 3" w:locked="1"/>
    <w:lsdException w:qFormat="1" w:unhideWhenUsed="0" w:uiPriority="0" w:name="List 4" w:locked="1"/>
    <w:lsdException w:qFormat="1" w:unhideWhenUsed="0" w:uiPriority="0" w:name="List 5" w:locked="1"/>
    <w:lsdException w:qFormat="1" w:unhideWhenUsed="0" w:uiPriority="0" w:name="List Bullet 2" w:locked="1"/>
    <w:lsdException w:qFormat="1" w:unhideWhenUsed="0" w:uiPriority="0" w:name="List Bullet 3" w:locked="1"/>
    <w:lsdException w:qFormat="1" w:unhideWhenUsed="0" w:uiPriority="0" w:name="List Bullet 4" w:locked="1"/>
    <w:lsdException w:qFormat="1" w:unhideWhenUsed="0" w:uiPriority="0" w:name="List Bullet 5" w:locked="1"/>
    <w:lsdException w:qFormat="1" w:unhideWhenUsed="0" w:uiPriority="0" w:name="List Number 2" w:locked="1"/>
    <w:lsdException w:qFormat="1" w:unhideWhenUsed="0" w:uiPriority="0" w:name="List Number 3" w:locked="1"/>
    <w:lsdException w:qFormat="1" w:unhideWhenUsed="0" w:uiPriority="0" w:name="List Number 4" w:locked="1"/>
    <w:lsdException w:qFormat="1" w:unhideWhenUsed="0" w:uiPriority="0" w:name="List Number 5" w:locked="1"/>
    <w:lsdException w:qFormat="1" w:unhideWhenUsed="0" w:uiPriority="0" w:semiHidden="0" w:name="Title" w:locked="1"/>
    <w:lsdException w:qFormat="1" w:unhideWhenUsed="0" w:uiPriority="0" w:name="Closing" w:locked="1"/>
    <w:lsdException w:qFormat="1" w:unhideWhenUsed="0" w:uiPriority="0" w:name="Signature" w:locked="1"/>
    <w:lsdException w:uiPriority="1" w:name="Default Paragraph Font"/>
    <w:lsdException w:qFormat="1" w:unhideWhenUsed="0" w:uiPriority="0" w:name="Body Text" w:locked="1"/>
    <w:lsdException w:qFormat="1" w:unhideWhenUsed="0" w:uiPriority="0" w:name="Body Text Indent" w:locked="1"/>
    <w:lsdException w:qFormat="1" w:unhideWhenUsed="0" w:uiPriority="0" w:name="List Continue" w:locked="1"/>
    <w:lsdException w:qFormat="1" w:unhideWhenUsed="0" w:uiPriority="0" w:name="List Continue 2" w:locked="1"/>
    <w:lsdException w:qFormat="1" w:unhideWhenUsed="0" w:uiPriority="0" w:name="List Continue 3" w:locked="1"/>
    <w:lsdException w:qFormat="1" w:unhideWhenUsed="0" w:uiPriority="0" w:name="List Continue 4" w:locked="1"/>
    <w:lsdException w:qFormat="1" w:unhideWhenUsed="0" w:uiPriority="0" w:name="List Continue 5" w:locked="1"/>
    <w:lsdException w:qFormat="1" w:unhideWhenUsed="0" w:uiPriority="0" w:name="Message Header" w:locked="1"/>
    <w:lsdException w:qFormat="1" w:unhideWhenUsed="0" w:uiPriority="0" w:semiHidden="0" w:name="Subtitle" w:locked="1"/>
    <w:lsdException w:qFormat="1" w:unhideWhenUsed="0" w:uiPriority="0" w:name="Salutation" w:locked="1"/>
    <w:lsdException w:qFormat="1" w:unhideWhenUsed="0" w:uiPriority="0" w:name="Date" w:locked="1"/>
    <w:lsdException w:qFormat="1" w:unhideWhenUsed="0" w:uiPriority="0" w:name="Body Text First Indent" w:locked="1"/>
    <w:lsdException w:qFormat="1" w:unhideWhenUsed="0" w:uiPriority="0" w:name="Body Text First Indent 2" w:locked="1"/>
    <w:lsdException w:qFormat="1" w:unhideWhenUsed="0" w:uiPriority="0" w:name="Note Heading" w:locked="1"/>
    <w:lsdException w:qFormat="1" w:unhideWhenUsed="0" w:uiPriority="0" w:name="Body Text 2" w:locked="1"/>
    <w:lsdException w:qFormat="1" w:unhideWhenUsed="0" w:uiPriority="0" w:name="Body Text 3" w:locked="1"/>
    <w:lsdException w:qFormat="1" w:unhideWhenUsed="0" w:uiPriority="0" w:name="Body Text Indent 2" w:locked="1"/>
    <w:lsdException w:qFormat="1" w:unhideWhenUsed="0" w:uiPriority="0" w:name="Body Text Indent 3" w:locked="1"/>
    <w:lsdException w:qFormat="1" w:unhideWhenUsed="0" w:uiPriority="0" w:name="Block Text" w:locked="1"/>
    <w:lsdException w:qFormat="1" w:unhideWhenUsed="0" w:uiPriority="99" w:semiHidden="0" w:name="Hyperlink" w:locked="1"/>
    <w:lsdException w:uiPriority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 w:locked="1"/>
    <w:lsdException w:qFormat="1" w:unhideWhenUsed="0" w:uiPriority="0" w:name="Plain Text" w:locked="1"/>
    <w:lsdException w:qFormat="1" w:unhideWhenUsed="0" w:uiPriority="0" w:name="E-mail Signature" w:locked="1"/>
    <w:lsdException w:qFormat="1" w:unhideWhenUsed="0" w:uiPriority="99" w:name="Normal (Web)" w:locked="1"/>
    <w:lsdException w:qFormat="1" w:unhideWhenUsed="0" w:uiPriority="0" w:name="HTML Acronym" w:locked="1"/>
    <w:lsdException w:qFormat="1" w:unhideWhenUsed="0" w:uiPriority="0" w:name="HTML Address" w:locked="1"/>
    <w:lsdException w:qFormat="1" w:unhideWhenUsed="0" w:uiPriority="0" w:name="HTML Cite" w:locked="1"/>
    <w:lsdException w:qFormat="1" w:unhideWhenUsed="0" w:uiPriority="0" w:name="HTML Code" w:locked="1"/>
    <w:lsdException w:qFormat="1" w:unhideWhenUsed="0" w:uiPriority="0" w:name="HTML Definition" w:locked="1"/>
    <w:lsdException w:qFormat="1" w:unhideWhenUsed="0" w:uiPriority="0" w:name="HTML Keyboard" w:locked="1"/>
    <w:lsdException w:qFormat="1" w:unhideWhenUsed="0" w:uiPriority="0" w:name="HTML Preformatted" w:locked="1"/>
    <w:lsdException w:qFormat="1" w:unhideWhenUsed="0" w:uiPriority="0" w:name="HTML Sample" w:locked="1"/>
    <w:lsdException w:qFormat="1" w:unhideWhenUsed="0" w:uiPriority="0" w:name="HTML Typewriter" w:locked="1"/>
    <w:lsdException w:qFormat="1" w:unhideWhenUsed="0" w:uiPriority="0" w:name="HTML Variable" w:locked="1"/>
    <w:lsdException w:qFormat="1" w:uiPriority="99" w:name="Normal Table"/>
    <w:lsdException w:qFormat="1" w:unhideWhenUsed="0" w:uiPriority="0" w:name="annotation subject" w:locked="1"/>
    <w:lsdException w:qFormat="1" w:unhideWhenUsed="0" w:uiPriority="0" w:name="Table Simple 1" w:locked="1"/>
    <w:lsdException w:qFormat="1" w:unhideWhenUsed="0" w:uiPriority="0" w:name="Table Simple 2" w:locked="1"/>
    <w:lsdException w:qFormat="1" w:unhideWhenUsed="0" w:uiPriority="0" w:name="Table Simple 3" w:locked="1"/>
    <w:lsdException w:qFormat="1" w:unhideWhenUsed="0" w:uiPriority="0" w:name="Table Classic 1" w:locked="1"/>
    <w:lsdException w:qFormat="1" w:unhideWhenUsed="0" w:uiPriority="0" w:name="Table Classic 2" w:locked="1"/>
    <w:lsdException w:qFormat="1" w:unhideWhenUsed="0" w:uiPriority="0" w:name="Table Classic 3" w:locked="1"/>
    <w:lsdException w:qFormat="1" w:unhideWhenUsed="0" w:uiPriority="0" w:name="Table Classic 4" w:locked="1"/>
    <w:lsdException w:qFormat="1" w:unhideWhenUsed="0" w:uiPriority="0" w:name="Table Colorful 1" w:locked="1"/>
    <w:lsdException w:qFormat="1" w:unhideWhenUsed="0" w:uiPriority="0" w:name="Table Colorful 2" w:locked="1"/>
    <w:lsdException w:qFormat="1" w:unhideWhenUsed="0" w:uiPriority="0" w:name="Table Colorful 3" w:locked="1"/>
    <w:lsdException w:qFormat="1" w:unhideWhenUsed="0" w:uiPriority="0" w:name="Table Columns 1" w:locked="1"/>
    <w:lsdException w:qFormat="1" w:unhideWhenUsed="0" w:uiPriority="0" w:name="Table Columns 2" w:locked="1"/>
    <w:lsdException w:qFormat="1" w:unhideWhenUsed="0" w:uiPriority="0" w:name="Table Columns 3" w:locked="1"/>
    <w:lsdException w:qFormat="1" w:unhideWhenUsed="0" w:uiPriority="0" w:name="Table Columns 4" w:locked="1"/>
    <w:lsdException w:qFormat="1" w:unhideWhenUsed="0" w:uiPriority="0" w:name="Table Columns 5" w:locked="1"/>
    <w:lsdException w:qFormat="1" w:unhideWhenUsed="0" w:uiPriority="0" w:name="Table Grid 1" w:locked="1"/>
    <w:lsdException w:qFormat="1" w:unhideWhenUsed="0" w:uiPriority="0" w:name="Table Grid 2" w:locked="1"/>
    <w:lsdException w:qFormat="1" w:unhideWhenUsed="0" w:uiPriority="0" w:name="Table Grid 3" w:locked="1"/>
    <w:lsdException w:qFormat="1" w:unhideWhenUsed="0" w:uiPriority="0" w:name="Table Grid 4" w:locked="1"/>
    <w:lsdException w:qFormat="1" w:unhideWhenUsed="0" w:uiPriority="0" w:name="Table Grid 5" w:locked="1"/>
    <w:lsdException w:qFormat="1" w:unhideWhenUsed="0" w:uiPriority="0" w:name="Table Grid 6" w:locked="1"/>
    <w:lsdException w:qFormat="1" w:unhideWhenUsed="0" w:uiPriority="0" w:name="Table Grid 7" w:locked="1"/>
    <w:lsdException w:qFormat="1" w:unhideWhenUsed="0" w:uiPriority="0" w:name="Table Grid 8" w:locked="1"/>
    <w:lsdException w:qFormat="1" w:unhideWhenUsed="0" w:uiPriority="0" w:name="Table List 1" w:locked="1"/>
    <w:lsdException w:qFormat="1" w:unhideWhenUsed="0" w:uiPriority="0" w:name="Table List 2" w:locked="1"/>
    <w:lsdException w:qFormat="1" w:unhideWhenUsed="0" w:uiPriority="0" w:name="Table List 3" w:locked="1"/>
    <w:lsdException w:qFormat="1" w:unhideWhenUsed="0" w:uiPriority="0" w:name="Table List 4" w:locked="1"/>
    <w:lsdException w:qFormat="1" w:unhideWhenUsed="0" w:uiPriority="0" w:name="Table List 5" w:locked="1"/>
    <w:lsdException w:qFormat="1" w:unhideWhenUsed="0" w:uiPriority="0" w:name="Table List 6" w:locked="1"/>
    <w:lsdException w:qFormat="1" w:unhideWhenUsed="0" w:uiPriority="0" w:name="Table List 7" w:locked="1"/>
    <w:lsdException w:qFormat="1" w:unhideWhenUsed="0" w:uiPriority="0" w:name="Table List 8" w:locked="1"/>
    <w:lsdException w:qFormat="1" w:unhideWhenUsed="0" w:uiPriority="0" w:name="Table 3D effects 1" w:locked="1"/>
    <w:lsdException w:qFormat="1" w:unhideWhenUsed="0" w:uiPriority="0" w:name="Table 3D effects 2" w:locked="1"/>
    <w:lsdException w:qFormat="1" w:unhideWhenUsed="0" w:uiPriority="0" w:name="Table 3D effects 3" w:locked="1"/>
    <w:lsdException w:qFormat="1" w:unhideWhenUsed="0" w:uiPriority="0" w:name="Table Contemporary" w:locked="1"/>
    <w:lsdException w:qFormat="1" w:unhideWhenUsed="0" w:uiPriority="0" w:name="Table Elegant" w:locked="1"/>
    <w:lsdException w:qFormat="1" w:unhideWhenUsed="0" w:uiPriority="0" w:name="Table Professional" w:locked="1"/>
    <w:lsdException w:qFormat="1" w:unhideWhenUsed="0" w:uiPriority="0" w:name="Table Subtle 1" w:locked="1"/>
    <w:lsdException w:qFormat="1" w:unhideWhenUsed="0" w:uiPriority="0" w:name="Table Subtle 2" w:locked="1"/>
    <w:lsdException w:qFormat="1" w:unhideWhenUsed="0" w:uiPriority="0" w:name="Table Web 1" w:locked="1"/>
    <w:lsdException w:qFormat="1" w:unhideWhenUsed="0" w:uiPriority="0" w:name="Table Web 2" w:locked="1"/>
    <w:lsdException w:qFormat="1" w:unhideWhenUsed="0" w:uiPriority="0" w:name="Table Web 3" w:locked="1"/>
    <w:lsdException w:qFormat="1" w:unhideWhenUsed="0" w:uiPriority="0" w:name="Balloon Text" w:locked="1"/>
    <w:lsdException w:qFormat="1" w:unhideWhenUsed="0" w:uiPriority="0" w:semiHidden="0" w:name="Table Grid" w:locked="1"/>
    <w:lsdException w:qFormat="1" w:unhideWhenUsed="0"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4"/>
    <w:next w:val="1"/>
    <w:qFormat/>
    <w:locked/>
    <w:uiPriority w:val="0"/>
    <w:pPr>
      <w:keepNext/>
      <w:keepLines/>
      <w:numPr>
        <w:ilvl w:val="0"/>
        <w:numId w:val="1"/>
      </w:numPr>
      <w:pBdr>
        <w:bottom w:val="single" w:color="auto" w:sz="48" w:space="1"/>
      </w:pBdr>
      <w:spacing w:before="60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5">
    <w:name w:val="heading 2"/>
    <w:basedOn w:val="4"/>
    <w:next w:val="1"/>
    <w:qFormat/>
    <w:locked/>
    <w:uiPriority w:val="0"/>
    <w:pPr>
      <w:keepNext/>
      <w:keepLines/>
      <w:widowControl w:val="0"/>
      <w:numPr>
        <w:ilvl w:val="1"/>
        <w:numId w:val="1"/>
      </w:numPr>
      <w:spacing w:before="260" w:after="260"/>
      <w:outlineLvl w:val="1"/>
    </w:pPr>
    <w:rPr>
      <w:rFonts w:eastAsia="黑体"/>
      <w:b/>
      <w:kern w:val="2"/>
      <w:sz w:val="32"/>
    </w:rPr>
  </w:style>
  <w:style w:type="paragraph" w:styleId="6">
    <w:name w:val="heading 3"/>
    <w:basedOn w:val="4"/>
    <w:next w:val="1"/>
    <w:qFormat/>
    <w:locked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/>
      <w:bCs/>
      <w:sz w:val="30"/>
      <w:szCs w:val="32"/>
    </w:rPr>
  </w:style>
  <w:style w:type="paragraph" w:styleId="7">
    <w:name w:val="heading 4"/>
    <w:basedOn w:val="4"/>
    <w:next w:val="4"/>
    <w:qFormat/>
    <w:locked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黑体"/>
      <w:b/>
      <w:bCs/>
      <w:sz w:val="28"/>
      <w:szCs w:val="28"/>
    </w:rPr>
  </w:style>
  <w:style w:type="paragraph" w:styleId="8">
    <w:name w:val="heading 5"/>
    <w:basedOn w:val="4"/>
    <w:next w:val="4"/>
    <w:qFormat/>
    <w:locked/>
    <w:uiPriority w:val="0"/>
    <w:pPr>
      <w:keepNext/>
      <w:keepLines/>
      <w:spacing w:before="280" w:after="156" w:line="377" w:lineRule="auto"/>
      <w:outlineLvl w:val="4"/>
    </w:pPr>
    <w:rPr>
      <w:rFonts w:eastAsia="黑体"/>
      <w:b/>
      <w:bCs/>
      <w:sz w:val="24"/>
      <w:szCs w:val="28"/>
    </w:rPr>
  </w:style>
  <w:style w:type="paragraph" w:styleId="9">
    <w:name w:val="heading 6"/>
    <w:basedOn w:val="4"/>
    <w:next w:val="4"/>
    <w:qFormat/>
    <w:locked/>
    <w:uiPriority w:val="0"/>
    <w:pPr>
      <w:keepNext/>
      <w:keepLines/>
      <w:spacing w:before="240" w:after="64" w:line="320" w:lineRule="auto"/>
      <w:outlineLvl w:val="5"/>
    </w:pPr>
    <w:rPr>
      <w:rFonts w:eastAsia="黑体"/>
      <w:b/>
      <w:bCs/>
      <w:szCs w:val="24"/>
    </w:rPr>
  </w:style>
  <w:style w:type="paragraph" w:styleId="10">
    <w:name w:val="heading 7"/>
    <w:basedOn w:val="1"/>
    <w:next w:val="1"/>
    <w:qFormat/>
    <w:locked/>
    <w:uiPriority w:val="0"/>
    <w:pPr>
      <w:keepNext/>
      <w:keepLines/>
      <w:spacing w:before="240" w:after="64" w:line="320" w:lineRule="auto"/>
      <w:outlineLvl w:val="6"/>
    </w:pPr>
    <w:rPr>
      <w:rFonts w:eastAsia="黑体"/>
      <w:b/>
      <w:bCs/>
      <w:szCs w:val="24"/>
    </w:rPr>
  </w:style>
  <w:style w:type="paragraph" w:styleId="11">
    <w:name w:val="heading 8"/>
    <w:basedOn w:val="1"/>
    <w:next w:val="1"/>
    <w:qFormat/>
    <w:locked/>
    <w:uiPriority w:val="0"/>
    <w:pPr>
      <w:keepNext/>
      <w:keepLines/>
      <w:spacing w:before="240" w:after="64" w:line="320" w:lineRule="auto"/>
      <w:outlineLvl w:val="7"/>
    </w:pPr>
    <w:rPr>
      <w:rFonts w:eastAsia="黑体"/>
      <w:szCs w:val="24"/>
    </w:rPr>
  </w:style>
  <w:style w:type="paragraph" w:styleId="12">
    <w:name w:val="heading 9"/>
    <w:basedOn w:val="1"/>
    <w:next w:val="1"/>
    <w:qFormat/>
    <w:locked/>
    <w:uiPriority w:val="0"/>
    <w:pPr>
      <w:keepNext/>
      <w:keepLines/>
      <w:spacing w:before="240" w:after="64" w:line="320" w:lineRule="auto"/>
      <w:outlineLvl w:val="8"/>
    </w:pPr>
    <w:rPr>
      <w:rFonts w:eastAsia="黑体"/>
      <w:sz w:val="15"/>
    </w:rPr>
  </w:style>
  <w:style w:type="character" w:default="1" w:styleId="134">
    <w:name w:val="Default Paragraph Font"/>
    <w:semiHidden/>
    <w:unhideWhenUsed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locked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Lines="50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paragraph" w:customStyle="1" w:styleId="4">
    <w:name w:val="正文（FF）"/>
    <w:link w:val="215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13">
    <w:name w:val="List 3"/>
    <w:basedOn w:val="1"/>
    <w:semiHidden/>
    <w:qFormat/>
    <w:locked/>
    <w:uiPriority w:val="0"/>
    <w:pPr>
      <w:ind w:left="100" w:leftChars="400" w:hanging="200" w:hangingChars="200"/>
    </w:pPr>
  </w:style>
  <w:style w:type="paragraph" w:styleId="14">
    <w:name w:val="toc 7"/>
    <w:basedOn w:val="1"/>
    <w:next w:val="1"/>
    <w:autoRedefine/>
    <w:semiHidden/>
    <w:qFormat/>
    <w:locked/>
    <w:uiPriority w:val="0"/>
    <w:pPr>
      <w:ind w:left="1260"/>
    </w:pPr>
    <w:rPr>
      <w:rFonts w:ascii="Calibri" w:hAnsi="Calibri"/>
      <w:sz w:val="18"/>
      <w:szCs w:val="18"/>
    </w:rPr>
  </w:style>
  <w:style w:type="paragraph" w:styleId="15">
    <w:name w:val="List Number 2"/>
    <w:basedOn w:val="1"/>
    <w:semiHidden/>
    <w:qFormat/>
    <w:locked/>
    <w:uiPriority w:val="0"/>
    <w:pPr>
      <w:numPr>
        <w:ilvl w:val="0"/>
        <w:numId w:val="2"/>
      </w:numPr>
    </w:pPr>
  </w:style>
  <w:style w:type="paragraph" w:styleId="16">
    <w:name w:val="table of authorities"/>
    <w:basedOn w:val="1"/>
    <w:next w:val="1"/>
    <w:semiHidden/>
    <w:qFormat/>
    <w:locked/>
    <w:uiPriority w:val="0"/>
    <w:pPr>
      <w:ind w:left="420" w:leftChars="200"/>
    </w:pPr>
  </w:style>
  <w:style w:type="paragraph" w:styleId="17">
    <w:name w:val="Note Heading"/>
    <w:basedOn w:val="1"/>
    <w:next w:val="1"/>
    <w:semiHidden/>
    <w:qFormat/>
    <w:locked/>
    <w:uiPriority w:val="0"/>
    <w:pPr>
      <w:jc w:val="center"/>
    </w:pPr>
  </w:style>
  <w:style w:type="paragraph" w:styleId="18">
    <w:name w:val="List Bullet 4"/>
    <w:basedOn w:val="1"/>
    <w:semiHidden/>
    <w:qFormat/>
    <w:locked/>
    <w:uiPriority w:val="0"/>
    <w:pPr>
      <w:numPr>
        <w:ilvl w:val="0"/>
        <w:numId w:val="3"/>
      </w:numPr>
    </w:pPr>
  </w:style>
  <w:style w:type="paragraph" w:styleId="19">
    <w:name w:val="index 8"/>
    <w:basedOn w:val="1"/>
    <w:next w:val="1"/>
    <w:autoRedefine/>
    <w:semiHidden/>
    <w:qFormat/>
    <w:locked/>
    <w:uiPriority w:val="0"/>
    <w:pPr>
      <w:ind w:left="1400" w:leftChars="1400"/>
    </w:pPr>
  </w:style>
  <w:style w:type="paragraph" w:styleId="20">
    <w:name w:val="E-mail Signature"/>
    <w:basedOn w:val="1"/>
    <w:semiHidden/>
    <w:qFormat/>
    <w:locked/>
    <w:uiPriority w:val="0"/>
  </w:style>
  <w:style w:type="paragraph" w:styleId="21">
    <w:name w:val="List Number"/>
    <w:basedOn w:val="1"/>
    <w:semiHidden/>
    <w:qFormat/>
    <w:locked/>
    <w:uiPriority w:val="0"/>
    <w:pPr>
      <w:numPr>
        <w:ilvl w:val="0"/>
        <w:numId w:val="4"/>
      </w:numPr>
    </w:pPr>
  </w:style>
  <w:style w:type="paragraph" w:styleId="22">
    <w:name w:val="Normal Indent"/>
    <w:basedOn w:val="1"/>
    <w:semiHidden/>
    <w:qFormat/>
    <w:locked/>
    <w:uiPriority w:val="0"/>
    <w:pPr>
      <w:ind w:firstLine="420" w:firstLineChars="200"/>
    </w:pPr>
  </w:style>
  <w:style w:type="paragraph" w:styleId="23">
    <w:name w:val="caption"/>
    <w:basedOn w:val="1"/>
    <w:next w:val="1"/>
    <w:qFormat/>
    <w:locked/>
    <w:uiPriority w:val="0"/>
    <w:rPr>
      <w:rFonts w:eastAsia="黑体" w:cs="Arial"/>
      <w:sz w:val="20"/>
    </w:rPr>
  </w:style>
  <w:style w:type="paragraph" w:styleId="24">
    <w:name w:val="index 5"/>
    <w:basedOn w:val="1"/>
    <w:next w:val="1"/>
    <w:autoRedefine/>
    <w:semiHidden/>
    <w:qFormat/>
    <w:locked/>
    <w:uiPriority w:val="0"/>
    <w:pPr>
      <w:ind w:left="800" w:leftChars="800"/>
    </w:pPr>
  </w:style>
  <w:style w:type="paragraph" w:styleId="25">
    <w:name w:val="List Bullet"/>
    <w:basedOn w:val="1"/>
    <w:semiHidden/>
    <w:qFormat/>
    <w:locked/>
    <w:uiPriority w:val="0"/>
    <w:pPr>
      <w:numPr>
        <w:ilvl w:val="0"/>
        <w:numId w:val="5"/>
      </w:numPr>
    </w:pPr>
  </w:style>
  <w:style w:type="paragraph" w:styleId="26">
    <w:name w:val="envelope address"/>
    <w:basedOn w:val="1"/>
    <w:semiHidden/>
    <w:qFormat/>
    <w:locked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cs="Arial"/>
      <w:sz w:val="24"/>
      <w:szCs w:val="24"/>
    </w:rPr>
  </w:style>
  <w:style w:type="paragraph" w:styleId="27">
    <w:name w:val="Document Map"/>
    <w:basedOn w:val="1"/>
    <w:semiHidden/>
    <w:qFormat/>
    <w:locked/>
    <w:uiPriority w:val="0"/>
    <w:pPr>
      <w:shd w:val="clear" w:color="auto" w:fill="000080"/>
    </w:pPr>
  </w:style>
  <w:style w:type="paragraph" w:styleId="28">
    <w:name w:val="toa heading"/>
    <w:basedOn w:val="1"/>
    <w:next w:val="1"/>
    <w:semiHidden/>
    <w:qFormat/>
    <w:locked/>
    <w:uiPriority w:val="0"/>
    <w:pPr>
      <w:spacing w:before="120"/>
    </w:pPr>
    <w:rPr>
      <w:rFonts w:cs="Arial"/>
      <w:sz w:val="24"/>
      <w:szCs w:val="24"/>
    </w:rPr>
  </w:style>
  <w:style w:type="paragraph" w:styleId="29">
    <w:name w:val="annotation text"/>
    <w:basedOn w:val="1"/>
    <w:semiHidden/>
    <w:qFormat/>
    <w:locked/>
    <w:uiPriority w:val="0"/>
  </w:style>
  <w:style w:type="paragraph" w:styleId="30">
    <w:name w:val="index 6"/>
    <w:basedOn w:val="1"/>
    <w:next w:val="1"/>
    <w:autoRedefine/>
    <w:semiHidden/>
    <w:qFormat/>
    <w:locked/>
    <w:uiPriority w:val="0"/>
    <w:pPr>
      <w:ind w:left="1000" w:leftChars="1000"/>
    </w:pPr>
  </w:style>
  <w:style w:type="paragraph" w:styleId="31">
    <w:name w:val="Salutation"/>
    <w:basedOn w:val="1"/>
    <w:next w:val="1"/>
    <w:semiHidden/>
    <w:qFormat/>
    <w:locked/>
    <w:uiPriority w:val="0"/>
  </w:style>
  <w:style w:type="paragraph" w:styleId="32">
    <w:name w:val="Body Text 3"/>
    <w:basedOn w:val="1"/>
    <w:semiHidden/>
    <w:qFormat/>
    <w:locked/>
    <w:uiPriority w:val="0"/>
    <w:pPr>
      <w:spacing w:after="120"/>
    </w:pPr>
    <w:rPr>
      <w:sz w:val="16"/>
      <w:szCs w:val="16"/>
    </w:rPr>
  </w:style>
  <w:style w:type="paragraph" w:styleId="33">
    <w:name w:val="Closing"/>
    <w:basedOn w:val="1"/>
    <w:semiHidden/>
    <w:qFormat/>
    <w:locked/>
    <w:uiPriority w:val="0"/>
    <w:pPr>
      <w:ind w:left="100" w:leftChars="2100"/>
    </w:pPr>
  </w:style>
  <w:style w:type="paragraph" w:styleId="34">
    <w:name w:val="List Bullet 3"/>
    <w:basedOn w:val="1"/>
    <w:semiHidden/>
    <w:qFormat/>
    <w:locked/>
    <w:uiPriority w:val="0"/>
    <w:pPr>
      <w:numPr>
        <w:ilvl w:val="0"/>
        <w:numId w:val="6"/>
      </w:numPr>
    </w:pPr>
  </w:style>
  <w:style w:type="paragraph" w:styleId="35">
    <w:name w:val="Body Text"/>
    <w:basedOn w:val="1"/>
    <w:link w:val="164"/>
    <w:semiHidden/>
    <w:qFormat/>
    <w:locked/>
    <w:uiPriority w:val="0"/>
    <w:pPr>
      <w:spacing w:after="120"/>
    </w:pPr>
  </w:style>
  <w:style w:type="paragraph" w:styleId="36">
    <w:name w:val="Body Text Indent"/>
    <w:basedOn w:val="1"/>
    <w:semiHidden/>
    <w:qFormat/>
    <w:locked/>
    <w:uiPriority w:val="0"/>
    <w:pPr>
      <w:spacing w:after="120"/>
      <w:ind w:left="420" w:leftChars="200"/>
    </w:pPr>
  </w:style>
  <w:style w:type="paragraph" w:styleId="37">
    <w:name w:val="List Number 3"/>
    <w:basedOn w:val="1"/>
    <w:semiHidden/>
    <w:qFormat/>
    <w:locked/>
    <w:uiPriority w:val="0"/>
    <w:pPr>
      <w:numPr>
        <w:ilvl w:val="0"/>
        <w:numId w:val="7"/>
      </w:numPr>
    </w:pPr>
  </w:style>
  <w:style w:type="paragraph" w:styleId="38">
    <w:name w:val="List 2"/>
    <w:basedOn w:val="1"/>
    <w:semiHidden/>
    <w:qFormat/>
    <w:locked/>
    <w:uiPriority w:val="0"/>
    <w:pPr>
      <w:ind w:left="100" w:leftChars="200" w:hanging="200" w:hangingChars="200"/>
    </w:pPr>
  </w:style>
  <w:style w:type="paragraph" w:styleId="39">
    <w:name w:val="List Continue"/>
    <w:basedOn w:val="1"/>
    <w:semiHidden/>
    <w:qFormat/>
    <w:locked/>
    <w:uiPriority w:val="0"/>
    <w:pPr>
      <w:spacing w:after="120"/>
      <w:ind w:left="420" w:leftChars="200"/>
    </w:pPr>
  </w:style>
  <w:style w:type="paragraph" w:styleId="40">
    <w:name w:val="Block Text"/>
    <w:basedOn w:val="1"/>
    <w:semiHidden/>
    <w:qFormat/>
    <w:locked/>
    <w:uiPriority w:val="0"/>
    <w:pPr>
      <w:spacing w:after="120"/>
      <w:ind w:left="1440" w:leftChars="700" w:right="1440" w:rightChars="700"/>
    </w:pPr>
  </w:style>
  <w:style w:type="paragraph" w:styleId="41">
    <w:name w:val="List Bullet 2"/>
    <w:basedOn w:val="1"/>
    <w:semiHidden/>
    <w:qFormat/>
    <w:locked/>
    <w:uiPriority w:val="0"/>
    <w:pPr>
      <w:numPr>
        <w:ilvl w:val="0"/>
        <w:numId w:val="8"/>
      </w:numPr>
    </w:pPr>
  </w:style>
  <w:style w:type="paragraph" w:styleId="42">
    <w:name w:val="HTML Address"/>
    <w:basedOn w:val="1"/>
    <w:semiHidden/>
    <w:qFormat/>
    <w:locked/>
    <w:uiPriority w:val="0"/>
    <w:rPr>
      <w:i/>
      <w:iCs/>
    </w:rPr>
  </w:style>
  <w:style w:type="paragraph" w:styleId="43">
    <w:name w:val="index 4"/>
    <w:basedOn w:val="1"/>
    <w:next w:val="1"/>
    <w:autoRedefine/>
    <w:semiHidden/>
    <w:qFormat/>
    <w:locked/>
    <w:uiPriority w:val="0"/>
    <w:pPr>
      <w:ind w:left="600" w:leftChars="600"/>
    </w:pPr>
  </w:style>
  <w:style w:type="paragraph" w:styleId="44">
    <w:name w:val="toc 5"/>
    <w:basedOn w:val="1"/>
    <w:next w:val="1"/>
    <w:autoRedefine/>
    <w:qFormat/>
    <w:locked/>
    <w:uiPriority w:val="39"/>
    <w:pPr>
      <w:ind w:left="840"/>
    </w:pPr>
    <w:rPr>
      <w:rFonts w:ascii="Calibri" w:hAnsi="Calibri"/>
      <w:sz w:val="18"/>
      <w:szCs w:val="18"/>
    </w:rPr>
  </w:style>
  <w:style w:type="paragraph" w:styleId="45">
    <w:name w:val="toc 3"/>
    <w:basedOn w:val="1"/>
    <w:next w:val="1"/>
    <w:autoRedefine/>
    <w:unhideWhenUsed/>
    <w:qFormat/>
    <w:locked/>
    <w:uiPriority w:val="39"/>
    <w:pPr>
      <w:ind w:left="400" w:leftChars="400"/>
    </w:pPr>
    <w:rPr>
      <w:sz w:val="20"/>
    </w:rPr>
  </w:style>
  <w:style w:type="paragraph" w:styleId="46">
    <w:name w:val="Plain Text"/>
    <w:basedOn w:val="1"/>
    <w:semiHidden/>
    <w:qFormat/>
    <w:locked/>
    <w:uiPriority w:val="0"/>
    <w:rPr>
      <w:rFonts w:ascii="宋体" w:hAnsi="Courier New" w:cs="Courier New"/>
    </w:rPr>
  </w:style>
  <w:style w:type="paragraph" w:styleId="47">
    <w:name w:val="List Bullet 5"/>
    <w:basedOn w:val="1"/>
    <w:semiHidden/>
    <w:qFormat/>
    <w:locked/>
    <w:uiPriority w:val="0"/>
    <w:pPr>
      <w:numPr>
        <w:ilvl w:val="0"/>
        <w:numId w:val="9"/>
      </w:numPr>
    </w:pPr>
  </w:style>
  <w:style w:type="paragraph" w:styleId="48">
    <w:name w:val="List Number 4"/>
    <w:basedOn w:val="1"/>
    <w:semiHidden/>
    <w:qFormat/>
    <w:locked/>
    <w:uiPriority w:val="0"/>
    <w:pPr>
      <w:numPr>
        <w:ilvl w:val="0"/>
        <w:numId w:val="10"/>
      </w:numPr>
    </w:pPr>
  </w:style>
  <w:style w:type="paragraph" w:styleId="49">
    <w:name w:val="toc 8"/>
    <w:basedOn w:val="1"/>
    <w:next w:val="1"/>
    <w:autoRedefine/>
    <w:semiHidden/>
    <w:qFormat/>
    <w:locked/>
    <w:uiPriority w:val="0"/>
    <w:pPr>
      <w:ind w:left="1470"/>
    </w:pPr>
    <w:rPr>
      <w:rFonts w:ascii="Calibri" w:hAnsi="Calibri"/>
      <w:sz w:val="18"/>
      <w:szCs w:val="18"/>
    </w:rPr>
  </w:style>
  <w:style w:type="paragraph" w:styleId="50">
    <w:name w:val="index 3"/>
    <w:basedOn w:val="1"/>
    <w:next w:val="1"/>
    <w:autoRedefine/>
    <w:semiHidden/>
    <w:qFormat/>
    <w:locked/>
    <w:uiPriority w:val="0"/>
    <w:pPr>
      <w:ind w:left="400" w:leftChars="400"/>
    </w:pPr>
  </w:style>
  <w:style w:type="paragraph" w:styleId="51">
    <w:name w:val="Date"/>
    <w:basedOn w:val="1"/>
    <w:next w:val="1"/>
    <w:semiHidden/>
    <w:qFormat/>
    <w:locked/>
    <w:uiPriority w:val="0"/>
    <w:pPr>
      <w:ind w:left="100" w:leftChars="2500"/>
    </w:pPr>
  </w:style>
  <w:style w:type="paragraph" w:styleId="52">
    <w:name w:val="Body Text Indent 2"/>
    <w:basedOn w:val="1"/>
    <w:semiHidden/>
    <w:qFormat/>
    <w:locked/>
    <w:uiPriority w:val="0"/>
    <w:pPr>
      <w:spacing w:after="120" w:line="480" w:lineRule="auto"/>
      <w:ind w:left="420" w:leftChars="200"/>
    </w:pPr>
  </w:style>
  <w:style w:type="paragraph" w:styleId="53">
    <w:name w:val="endnote text"/>
    <w:basedOn w:val="1"/>
    <w:semiHidden/>
    <w:qFormat/>
    <w:locked/>
    <w:uiPriority w:val="0"/>
    <w:pPr>
      <w:snapToGrid w:val="0"/>
    </w:pPr>
  </w:style>
  <w:style w:type="paragraph" w:styleId="54">
    <w:name w:val="List Continue 5"/>
    <w:basedOn w:val="1"/>
    <w:semiHidden/>
    <w:qFormat/>
    <w:locked/>
    <w:uiPriority w:val="0"/>
    <w:pPr>
      <w:spacing w:after="120"/>
      <w:ind w:left="2100" w:leftChars="1000"/>
    </w:pPr>
  </w:style>
  <w:style w:type="paragraph" w:styleId="55">
    <w:name w:val="Balloon Text"/>
    <w:basedOn w:val="1"/>
    <w:semiHidden/>
    <w:qFormat/>
    <w:locked/>
    <w:uiPriority w:val="0"/>
    <w:rPr>
      <w:sz w:val="18"/>
      <w:szCs w:val="18"/>
    </w:rPr>
  </w:style>
  <w:style w:type="paragraph" w:styleId="56">
    <w:name w:val="footer"/>
    <w:basedOn w:val="1"/>
    <w:link w:val="152"/>
    <w:qFormat/>
    <w:lock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5"/>
      <w:szCs w:val="18"/>
    </w:rPr>
  </w:style>
  <w:style w:type="paragraph" w:styleId="57">
    <w:name w:val="envelope return"/>
    <w:basedOn w:val="1"/>
    <w:semiHidden/>
    <w:qFormat/>
    <w:locked/>
    <w:uiPriority w:val="0"/>
    <w:pPr>
      <w:snapToGrid w:val="0"/>
    </w:pPr>
    <w:rPr>
      <w:rFonts w:cs="Arial"/>
    </w:rPr>
  </w:style>
  <w:style w:type="paragraph" w:styleId="58">
    <w:name w:val="header"/>
    <w:basedOn w:val="1"/>
    <w:semiHidden/>
    <w:qFormat/>
    <w:locked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semiHidden/>
    <w:qFormat/>
    <w:locked/>
    <w:uiPriority w:val="0"/>
    <w:pPr>
      <w:ind w:left="100" w:leftChars="2100"/>
    </w:pPr>
  </w:style>
  <w:style w:type="paragraph" w:styleId="60">
    <w:name w:val="toc 1"/>
    <w:basedOn w:val="1"/>
    <w:next w:val="1"/>
    <w:autoRedefine/>
    <w:unhideWhenUsed/>
    <w:qFormat/>
    <w:locked/>
    <w:uiPriority w:val="39"/>
    <w:pPr>
      <w:tabs>
        <w:tab w:val="right" w:leader="dot" w:pos="8494"/>
      </w:tabs>
    </w:pPr>
    <w:rPr>
      <w:sz w:val="20"/>
    </w:rPr>
  </w:style>
  <w:style w:type="paragraph" w:styleId="61">
    <w:name w:val="List Continue 4"/>
    <w:basedOn w:val="1"/>
    <w:semiHidden/>
    <w:qFormat/>
    <w:locked/>
    <w:uiPriority w:val="0"/>
    <w:pPr>
      <w:spacing w:after="120"/>
      <w:ind w:left="1680" w:leftChars="800"/>
    </w:pPr>
  </w:style>
  <w:style w:type="paragraph" w:styleId="62">
    <w:name w:val="toc 4"/>
    <w:basedOn w:val="1"/>
    <w:next w:val="1"/>
    <w:autoRedefine/>
    <w:unhideWhenUsed/>
    <w:qFormat/>
    <w:locked/>
    <w:uiPriority w:val="39"/>
    <w:pPr>
      <w:ind w:left="1260" w:leftChars="600"/>
    </w:pPr>
    <w:rPr>
      <w:sz w:val="20"/>
    </w:rPr>
  </w:style>
  <w:style w:type="paragraph" w:styleId="63">
    <w:name w:val="index heading"/>
    <w:basedOn w:val="1"/>
    <w:next w:val="64"/>
    <w:semiHidden/>
    <w:qFormat/>
    <w:locked/>
    <w:uiPriority w:val="0"/>
    <w:rPr>
      <w:rFonts w:cs="Arial"/>
      <w:b/>
      <w:bCs/>
    </w:rPr>
  </w:style>
  <w:style w:type="paragraph" w:styleId="64">
    <w:name w:val="index 1"/>
    <w:basedOn w:val="1"/>
    <w:next w:val="1"/>
    <w:autoRedefine/>
    <w:semiHidden/>
    <w:qFormat/>
    <w:locked/>
    <w:uiPriority w:val="0"/>
  </w:style>
  <w:style w:type="paragraph" w:styleId="65">
    <w:name w:val="Subtitle"/>
    <w:basedOn w:val="1"/>
    <w:qFormat/>
    <w:locked/>
    <w:uiPriority w:val="0"/>
    <w:pPr>
      <w:spacing w:before="240" w:after="60" w:line="312" w:lineRule="auto"/>
      <w:jc w:val="center"/>
      <w:outlineLvl w:val="1"/>
    </w:pPr>
    <w:rPr>
      <w:rFonts w:cs="Arial"/>
      <w:b/>
      <w:bCs/>
      <w:kern w:val="28"/>
      <w:sz w:val="32"/>
      <w:szCs w:val="32"/>
    </w:rPr>
  </w:style>
  <w:style w:type="paragraph" w:styleId="66">
    <w:name w:val="List Number 5"/>
    <w:basedOn w:val="1"/>
    <w:semiHidden/>
    <w:qFormat/>
    <w:locked/>
    <w:uiPriority w:val="0"/>
    <w:pPr>
      <w:numPr>
        <w:ilvl w:val="0"/>
        <w:numId w:val="11"/>
      </w:numPr>
    </w:pPr>
  </w:style>
  <w:style w:type="paragraph" w:styleId="67">
    <w:name w:val="List"/>
    <w:basedOn w:val="1"/>
    <w:semiHidden/>
    <w:qFormat/>
    <w:locked/>
    <w:uiPriority w:val="0"/>
    <w:pPr>
      <w:ind w:left="200" w:hanging="200" w:hangingChars="200"/>
    </w:pPr>
  </w:style>
  <w:style w:type="paragraph" w:styleId="68">
    <w:name w:val="footnote text"/>
    <w:basedOn w:val="1"/>
    <w:semiHidden/>
    <w:qFormat/>
    <w:locked/>
    <w:uiPriority w:val="0"/>
    <w:pPr>
      <w:snapToGrid w:val="0"/>
    </w:pPr>
    <w:rPr>
      <w:sz w:val="18"/>
      <w:szCs w:val="18"/>
    </w:rPr>
  </w:style>
  <w:style w:type="paragraph" w:styleId="69">
    <w:name w:val="toc 6"/>
    <w:basedOn w:val="1"/>
    <w:next w:val="1"/>
    <w:autoRedefine/>
    <w:qFormat/>
    <w:locked/>
    <w:uiPriority w:val="39"/>
    <w:pPr>
      <w:ind w:left="1050"/>
    </w:pPr>
    <w:rPr>
      <w:rFonts w:ascii="Calibri" w:hAnsi="Calibri"/>
      <w:sz w:val="18"/>
      <w:szCs w:val="18"/>
    </w:rPr>
  </w:style>
  <w:style w:type="paragraph" w:styleId="70">
    <w:name w:val="List 5"/>
    <w:basedOn w:val="1"/>
    <w:semiHidden/>
    <w:qFormat/>
    <w:locked/>
    <w:uiPriority w:val="0"/>
    <w:pPr>
      <w:ind w:left="100" w:leftChars="800" w:hanging="200" w:hangingChars="200"/>
    </w:pPr>
  </w:style>
  <w:style w:type="paragraph" w:styleId="71">
    <w:name w:val="Body Text Indent 3"/>
    <w:basedOn w:val="1"/>
    <w:semiHidden/>
    <w:qFormat/>
    <w:locked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autoRedefine/>
    <w:semiHidden/>
    <w:qFormat/>
    <w:locked/>
    <w:uiPriority w:val="0"/>
    <w:pPr>
      <w:ind w:left="1200" w:leftChars="1200"/>
    </w:pPr>
  </w:style>
  <w:style w:type="paragraph" w:styleId="73">
    <w:name w:val="index 9"/>
    <w:basedOn w:val="1"/>
    <w:next w:val="1"/>
    <w:autoRedefine/>
    <w:semiHidden/>
    <w:qFormat/>
    <w:locked/>
    <w:uiPriority w:val="0"/>
    <w:pPr>
      <w:ind w:left="1600" w:leftChars="1600"/>
    </w:pPr>
  </w:style>
  <w:style w:type="paragraph" w:styleId="74">
    <w:name w:val="table of figures"/>
    <w:basedOn w:val="1"/>
    <w:next w:val="1"/>
    <w:semiHidden/>
    <w:qFormat/>
    <w:locked/>
    <w:uiPriority w:val="0"/>
    <w:pPr>
      <w:ind w:left="200" w:leftChars="200" w:hanging="200" w:hangingChars="200"/>
    </w:pPr>
  </w:style>
  <w:style w:type="paragraph" w:styleId="75">
    <w:name w:val="toc 2"/>
    <w:basedOn w:val="1"/>
    <w:next w:val="1"/>
    <w:autoRedefine/>
    <w:unhideWhenUsed/>
    <w:qFormat/>
    <w:locked/>
    <w:uiPriority w:val="39"/>
    <w:pPr>
      <w:ind w:left="200" w:leftChars="200"/>
    </w:pPr>
    <w:rPr>
      <w:sz w:val="20"/>
    </w:rPr>
  </w:style>
  <w:style w:type="paragraph" w:styleId="76">
    <w:name w:val="toc 9"/>
    <w:basedOn w:val="1"/>
    <w:next w:val="1"/>
    <w:autoRedefine/>
    <w:semiHidden/>
    <w:qFormat/>
    <w:locked/>
    <w:uiPriority w:val="0"/>
    <w:pPr>
      <w:ind w:left="1680"/>
    </w:pPr>
    <w:rPr>
      <w:rFonts w:ascii="Calibri" w:hAnsi="Calibri"/>
      <w:sz w:val="18"/>
      <w:szCs w:val="18"/>
    </w:rPr>
  </w:style>
  <w:style w:type="paragraph" w:styleId="77">
    <w:name w:val="Body Text 2"/>
    <w:basedOn w:val="1"/>
    <w:semiHidden/>
    <w:qFormat/>
    <w:locked/>
    <w:uiPriority w:val="0"/>
    <w:pPr>
      <w:spacing w:after="120" w:line="480" w:lineRule="auto"/>
    </w:pPr>
  </w:style>
  <w:style w:type="paragraph" w:styleId="78">
    <w:name w:val="List 4"/>
    <w:basedOn w:val="1"/>
    <w:semiHidden/>
    <w:qFormat/>
    <w:locked/>
    <w:uiPriority w:val="0"/>
    <w:pPr>
      <w:ind w:left="100" w:leftChars="600" w:hanging="200" w:hangingChars="200"/>
    </w:pPr>
  </w:style>
  <w:style w:type="paragraph" w:styleId="79">
    <w:name w:val="List Continue 2"/>
    <w:basedOn w:val="1"/>
    <w:semiHidden/>
    <w:qFormat/>
    <w:locked/>
    <w:uiPriority w:val="0"/>
    <w:pPr>
      <w:spacing w:after="120"/>
      <w:ind w:left="840" w:leftChars="400"/>
    </w:pPr>
  </w:style>
  <w:style w:type="paragraph" w:styleId="80">
    <w:name w:val="Message Header"/>
    <w:basedOn w:val="1"/>
    <w:semiHidden/>
    <w:qFormat/>
    <w:lock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cs="Arial"/>
      <w:sz w:val="24"/>
      <w:szCs w:val="24"/>
    </w:rPr>
  </w:style>
  <w:style w:type="paragraph" w:styleId="81">
    <w:name w:val="HTML Preformatted"/>
    <w:basedOn w:val="1"/>
    <w:semiHidden/>
    <w:qFormat/>
    <w:locked/>
    <w:uiPriority w:val="0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semiHidden/>
    <w:qFormat/>
    <w:locked/>
    <w:uiPriority w:val="99"/>
    <w:rPr>
      <w:rFonts w:ascii="Times New Roman" w:hAnsi="Times New Roman"/>
      <w:sz w:val="24"/>
      <w:szCs w:val="24"/>
    </w:rPr>
  </w:style>
  <w:style w:type="paragraph" w:styleId="83">
    <w:name w:val="List Continue 3"/>
    <w:basedOn w:val="1"/>
    <w:semiHidden/>
    <w:qFormat/>
    <w:locked/>
    <w:uiPriority w:val="0"/>
    <w:pPr>
      <w:spacing w:after="120"/>
      <w:ind w:left="1260" w:leftChars="600"/>
    </w:pPr>
  </w:style>
  <w:style w:type="paragraph" w:styleId="84">
    <w:name w:val="index 2"/>
    <w:basedOn w:val="1"/>
    <w:next w:val="1"/>
    <w:autoRedefine/>
    <w:semiHidden/>
    <w:qFormat/>
    <w:locked/>
    <w:uiPriority w:val="0"/>
    <w:pPr>
      <w:ind w:left="200" w:leftChars="200"/>
    </w:pPr>
  </w:style>
  <w:style w:type="paragraph" w:styleId="85">
    <w:name w:val="Title"/>
    <w:basedOn w:val="4"/>
    <w:qFormat/>
    <w:locked/>
    <w:uiPriority w:val="0"/>
    <w:pPr>
      <w:jc w:val="center"/>
      <w:outlineLvl w:val="0"/>
    </w:pPr>
    <w:rPr>
      <w:rFonts w:eastAsia="黑体" w:cs="Arial"/>
      <w:b/>
      <w:bCs/>
      <w:sz w:val="52"/>
      <w:szCs w:val="32"/>
    </w:rPr>
  </w:style>
  <w:style w:type="paragraph" w:styleId="86">
    <w:name w:val="annotation subject"/>
    <w:basedOn w:val="29"/>
    <w:next w:val="29"/>
    <w:semiHidden/>
    <w:qFormat/>
    <w:locked/>
    <w:uiPriority w:val="0"/>
    <w:rPr>
      <w:b/>
      <w:bCs/>
    </w:rPr>
  </w:style>
  <w:style w:type="paragraph" w:styleId="87">
    <w:name w:val="Body Text First Indent"/>
    <w:basedOn w:val="35"/>
    <w:link w:val="165"/>
    <w:semiHidden/>
    <w:qFormat/>
    <w:locked/>
    <w:uiPriority w:val="0"/>
    <w:pPr>
      <w:ind w:firstLine="420" w:firstLineChars="100"/>
    </w:pPr>
  </w:style>
  <w:style w:type="paragraph" w:styleId="88">
    <w:name w:val="Body Text First Indent 2"/>
    <w:basedOn w:val="36"/>
    <w:semiHidden/>
    <w:qFormat/>
    <w:locked/>
    <w:uiPriority w:val="0"/>
    <w:pPr>
      <w:ind w:firstLine="420" w:firstLineChars="200"/>
    </w:pPr>
  </w:style>
  <w:style w:type="table" w:styleId="90">
    <w:name w:val="Table Grid"/>
    <w:basedOn w:val="89"/>
    <w:qFormat/>
    <w:locked/>
    <w:uiPriority w:val="0"/>
    <w:pPr>
      <w:jc w:val="both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</w:style>
  <w:style w:type="table" w:styleId="91">
    <w:name w:val="Table Theme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2">
    <w:name w:val="Table Colorful 1"/>
    <w:basedOn w:val="89"/>
    <w:semiHidden/>
    <w:qFormat/>
    <w:locked/>
    <w:uiPriority w:val="0"/>
    <w:pPr>
      <w:spacing w:afterLines="50" w:line="300" w:lineRule="auto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2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4">
    <w:name w:val="Table Colorful 3"/>
    <w:basedOn w:val="89"/>
    <w:semiHidden/>
    <w:qFormat/>
    <w:locked/>
    <w:uiPriority w:val="0"/>
    <w:pPr>
      <w:spacing w:line="300" w:lineRule="auto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5">
    <w:name w:val="Table Elegant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89"/>
    <w:semiHidden/>
    <w:qFormat/>
    <w:locked/>
    <w:uiPriority w:val="0"/>
    <w:pPr>
      <w:spacing w:afterLines="50" w:line="300" w:lineRule="auto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Simple 1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1">
    <w:name w:val="Table Simple 2"/>
    <w:basedOn w:val="89"/>
    <w:semiHidden/>
    <w:qFormat/>
    <w:locked/>
    <w:uiPriority w:val="0"/>
    <w:pPr>
      <w:spacing w:afterLines="50" w:line="300" w:lineRule="auto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2">
    <w:name w:val="Table Simple 3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Subtle 1"/>
    <w:basedOn w:val="89"/>
    <w:semiHidden/>
    <w:qFormat/>
    <w:locked/>
    <w:uiPriority w:val="0"/>
    <w:pPr>
      <w:spacing w:afterLines="50" w:line="300" w:lineRule="auto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Subtle 2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3D effects 1"/>
    <w:basedOn w:val="89"/>
    <w:semiHidden/>
    <w:qFormat/>
    <w:locked/>
    <w:uiPriority w:val="0"/>
    <w:pPr>
      <w:spacing w:afterLines="50" w:line="30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6">
    <w:name w:val="Table 3D effects 2"/>
    <w:basedOn w:val="89"/>
    <w:semiHidden/>
    <w:qFormat/>
    <w:locked/>
    <w:uiPriority w:val="0"/>
    <w:pPr>
      <w:spacing w:afterLines="50" w:line="30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3D effects 3"/>
    <w:basedOn w:val="89"/>
    <w:semiHidden/>
    <w:qFormat/>
    <w:locked/>
    <w:uiPriority w:val="0"/>
    <w:pPr>
      <w:spacing w:afterLines="50" w:line="30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1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2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3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1">
    <w:name w:val="Table List 4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2">
    <w:name w:val="Table List 5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List 6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List 7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5">
    <w:name w:val="Table List 8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6">
    <w:name w:val="Table Contemporary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7">
    <w:name w:val="Table Columns 1"/>
    <w:basedOn w:val="89"/>
    <w:semiHidden/>
    <w:qFormat/>
    <w:locked/>
    <w:uiPriority w:val="0"/>
    <w:pPr>
      <w:spacing w:afterLines="50" w:line="300" w:lineRule="auto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2"/>
    <w:basedOn w:val="89"/>
    <w:semiHidden/>
    <w:qFormat/>
    <w:locked/>
    <w:uiPriority w:val="0"/>
    <w:pPr>
      <w:spacing w:afterLines="50" w:line="30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3"/>
    <w:basedOn w:val="89"/>
    <w:semiHidden/>
    <w:qFormat/>
    <w:locked/>
    <w:uiPriority w:val="0"/>
    <w:pPr>
      <w:spacing w:afterLines="50" w:line="300" w:lineRule="auto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Columns 4"/>
    <w:basedOn w:val="89"/>
    <w:semiHidden/>
    <w:qFormat/>
    <w:locked/>
    <w:uiPriority w:val="0"/>
    <w:pPr>
      <w:spacing w:afterLines="50" w:line="30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1">
    <w:name w:val="Table Columns 5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2">
    <w:name w:val="Table Grid 1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3">
    <w:name w:val="Table Grid 2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Grid 3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Grid 4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6">
    <w:name w:val="Table Grid 5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6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7"/>
    <w:basedOn w:val="89"/>
    <w:semiHidden/>
    <w:qFormat/>
    <w:locked/>
    <w:uiPriority w:val="0"/>
    <w:pPr>
      <w:spacing w:afterLines="50" w:line="300" w:lineRule="auto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Grid 8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1"/>
    <w:basedOn w:val="89"/>
    <w:semiHidden/>
    <w:qFormat/>
    <w:locked/>
    <w:uiPriority w:val="0"/>
    <w:pPr>
      <w:spacing w:afterLines="50" w:line="300" w:lineRule="auto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2"/>
    <w:basedOn w:val="89"/>
    <w:semiHidden/>
    <w:qFormat/>
    <w:locked/>
    <w:uiPriority w:val="0"/>
    <w:pPr>
      <w:spacing w:afterLines="50"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Web 3"/>
    <w:basedOn w:val="89"/>
    <w:semiHidden/>
    <w:qFormat/>
    <w:locked/>
    <w:uiPriority w:val="0"/>
    <w:pPr>
      <w:spacing w:afterLines="50" w:line="300" w:lineRule="auto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3">
    <w:name w:val="Table Professional"/>
    <w:basedOn w:val="89"/>
    <w:semiHidden/>
    <w:qFormat/>
    <w:locked/>
    <w:uiPriority w:val="0"/>
    <w:pPr>
      <w:spacing w:afterLines="50" w:line="300" w:lineRule="auto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35">
    <w:name w:val="Strong"/>
    <w:qFormat/>
    <w:locked/>
    <w:uiPriority w:val="0"/>
    <w:rPr>
      <w:b/>
      <w:bCs/>
    </w:rPr>
  </w:style>
  <w:style w:type="character" w:styleId="136">
    <w:name w:val="endnote reference"/>
    <w:semiHidden/>
    <w:qFormat/>
    <w:locked/>
    <w:uiPriority w:val="0"/>
    <w:rPr>
      <w:vertAlign w:val="superscript"/>
    </w:rPr>
  </w:style>
  <w:style w:type="character" w:styleId="137">
    <w:name w:val="page number"/>
    <w:basedOn w:val="134"/>
    <w:semiHidden/>
    <w:qFormat/>
    <w:locked/>
    <w:uiPriority w:val="0"/>
  </w:style>
  <w:style w:type="character" w:styleId="138">
    <w:name w:val="Emphasis"/>
    <w:qFormat/>
    <w:locked/>
    <w:uiPriority w:val="0"/>
    <w:rPr>
      <w:i/>
      <w:iCs/>
    </w:rPr>
  </w:style>
  <w:style w:type="character" w:styleId="139">
    <w:name w:val="line number"/>
    <w:basedOn w:val="134"/>
    <w:semiHidden/>
    <w:qFormat/>
    <w:locked/>
    <w:uiPriority w:val="0"/>
  </w:style>
  <w:style w:type="character" w:styleId="140">
    <w:name w:val="HTML Definition"/>
    <w:semiHidden/>
    <w:qFormat/>
    <w:locked/>
    <w:uiPriority w:val="0"/>
    <w:rPr>
      <w:i/>
      <w:iCs/>
    </w:rPr>
  </w:style>
  <w:style w:type="character" w:styleId="141">
    <w:name w:val="HTML Typewriter"/>
    <w:semiHidden/>
    <w:qFormat/>
    <w:locked/>
    <w:uiPriority w:val="0"/>
    <w:rPr>
      <w:rFonts w:ascii="Courier New" w:hAnsi="Courier New" w:cs="Courier New"/>
      <w:sz w:val="20"/>
      <w:szCs w:val="20"/>
    </w:rPr>
  </w:style>
  <w:style w:type="character" w:styleId="142">
    <w:name w:val="HTML Acronym"/>
    <w:basedOn w:val="134"/>
    <w:semiHidden/>
    <w:qFormat/>
    <w:locked/>
    <w:uiPriority w:val="0"/>
  </w:style>
  <w:style w:type="character" w:styleId="143">
    <w:name w:val="HTML Variable"/>
    <w:semiHidden/>
    <w:qFormat/>
    <w:locked/>
    <w:uiPriority w:val="0"/>
    <w:rPr>
      <w:i/>
      <w:iCs/>
    </w:rPr>
  </w:style>
  <w:style w:type="character" w:styleId="144">
    <w:name w:val="Hyperlink"/>
    <w:qFormat/>
    <w:locked/>
    <w:uiPriority w:val="99"/>
    <w:rPr>
      <w:color w:val="0000FF"/>
      <w:u w:val="single"/>
    </w:rPr>
  </w:style>
  <w:style w:type="character" w:styleId="145">
    <w:name w:val="HTML Code"/>
    <w:semiHidden/>
    <w:qFormat/>
    <w:locked/>
    <w:uiPriority w:val="0"/>
    <w:rPr>
      <w:rFonts w:ascii="Courier New" w:hAnsi="Courier New" w:cs="Courier New"/>
      <w:sz w:val="20"/>
      <w:szCs w:val="20"/>
    </w:rPr>
  </w:style>
  <w:style w:type="character" w:styleId="146">
    <w:name w:val="annotation reference"/>
    <w:semiHidden/>
    <w:qFormat/>
    <w:locked/>
    <w:uiPriority w:val="0"/>
    <w:rPr>
      <w:sz w:val="21"/>
      <w:szCs w:val="21"/>
    </w:rPr>
  </w:style>
  <w:style w:type="character" w:styleId="147">
    <w:name w:val="HTML Cite"/>
    <w:semiHidden/>
    <w:qFormat/>
    <w:locked/>
    <w:uiPriority w:val="0"/>
    <w:rPr>
      <w:i/>
      <w:iCs/>
    </w:rPr>
  </w:style>
  <w:style w:type="character" w:styleId="148">
    <w:name w:val="footnote reference"/>
    <w:semiHidden/>
    <w:qFormat/>
    <w:locked/>
    <w:uiPriority w:val="0"/>
    <w:rPr>
      <w:vertAlign w:val="superscript"/>
    </w:rPr>
  </w:style>
  <w:style w:type="character" w:styleId="149">
    <w:name w:val="HTML Keyboard"/>
    <w:semiHidden/>
    <w:qFormat/>
    <w:locked/>
    <w:uiPriority w:val="0"/>
    <w:rPr>
      <w:rFonts w:ascii="Courier New" w:hAnsi="Courier New" w:cs="Courier New"/>
      <w:sz w:val="20"/>
      <w:szCs w:val="20"/>
    </w:rPr>
  </w:style>
  <w:style w:type="character" w:styleId="150">
    <w:name w:val="HTML Sample"/>
    <w:semiHidden/>
    <w:qFormat/>
    <w:locked/>
    <w:uiPriority w:val="0"/>
    <w:rPr>
      <w:rFonts w:ascii="Courier New" w:hAnsi="Courier New" w:cs="Courier New"/>
    </w:rPr>
  </w:style>
  <w:style w:type="character" w:customStyle="1" w:styleId="151">
    <w:name w:val="已访问的超链接1"/>
    <w:semiHidden/>
    <w:qFormat/>
    <w:locked/>
    <w:uiPriority w:val="0"/>
    <w:rPr>
      <w:color w:val="800080"/>
      <w:u w:val="single"/>
    </w:rPr>
  </w:style>
  <w:style w:type="character" w:customStyle="1" w:styleId="152">
    <w:name w:val="页脚 字符"/>
    <w:link w:val="56"/>
    <w:qFormat/>
    <w:uiPriority w:val="99"/>
    <w:rPr>
      <w:sz w:val="15"/>
      <w:szCs w:val="18"/>
    </w:rPr>
  </w:style>
  <w:style w:type="character" w:customStyle="1" w:styleId="153">
    <w:name w:val="目录格式"/>
    <w:semiHidden/>
    <w:qFormat/>
    <w:locked/>
    <w:uiPriority w:val="0"/>
    <w:rPr>
      <w:rFonts w:ascii="Arial" w:hAnsi="Arial" w:eastAsia="黑体"/>
      <w:b/>
      <w:bCs/>
      <w:sz w:val="44"/>
      <w:szCs w:val="44"/>
    </w:rPr>
  </w:style>
  <w:style w:type="paragraph" w:customStyle="1" w:styleId="154">
    <w:name w:val="附录2"/>
    <w:basedOn w:val="1"/>
    <w:next w:val="1"/>
    <w:semiHidden/>
    <w:qFormat/>
    <w:locked/>
    <w:uiPriority w:val="0"/>
    <w:pPr>
      <w:widowControl w:val="0"/>
      <w:spacing w:line="240" w:lineRule="auto"/>
      <w:outlineLvl w:val="1"/>
    </w:pPr>
    <w:rPr>
      <w:rFonts w:ascii="黑体" w:hAnsi="黑体" w:eastAsia="黑体"/>
      <w:b/>
      <w:bCs/>
      <w:kern w:val="2"/>
      <w:sz w:val="32"/>
      <w:szCs w:val="24"/>
    </w:rPr>
  </w:style>
  <w:style w:type="paragraph" w:customStyle="1" w:styleId="155">
    <w:name w:val="附录3"/>
    <w:basedOn w:val="1"/>
    <w:next w:val="1"/>
    <w:semiHidden/>
    <w:qFormat/>
    <w:locked/>
    <w:uiPriority w:val="0"/>
    <w:pPr>
      <w:widowControl w:val="0"/>
      <w:spacing w:line="240" w:lineRule="auto"/>
      <w:outlineLvl w:val="2"/>
    </w:pPr>
    <w:rPr>
      <w:rFonts w:ascii="Times New Roman" w:hAnsi="Times New Roman" w:eastAsia="黑体"/>
      <w:b/>
      <w:bCs/>
      <w:kern w:val="2"/>
      <w:sz w:val="32"/>
      <w:szCs w:val="24"/>
    </w:rPr>
  </w:style>
  <w:style w:type="paragraph" w:customStyle="1" w:styleId="156">
    <w:name w:val="附录4"/>
    <w:basedOn w:val="1"/>
    <w:next w:val="1"/>
    <w:semiHidden/>
    <w:qFormat/>
    <w:locked/>
    <w:uiPriority w:val="0"/>
    <w:pPr>
      <w:outlineLvl w:val="3"/>
    </w:pPr>
    <w:rPr>
      <w:rFonts w:eastAsia="黑体"/>
      <w:sz w:val="28"/>
    </w:rPr>
  </w:style>
  <w:style w:type="paragraph" w:customStyle="1" w:styleId="157">
    <w:name w:val="附录1"/>
    <w:basedOn w:val="1"/>
    <w:next w:val="1"/>
    <w:semiHidden/>
    <w:qFormat/>
    <w:locked/>
    <w:uiPriority w:val="0"/>
    <w:pPr>
      <w:widowControl w:val="0"/>
      <w:spacing w:line="240" w:lineRule="auto"/>
      <w:outlineLvl w:val="0"/>
    </w:pPr>
    <w:rPr>
      <w:rFonts w:ascii="黑体" w:hAnsi="黑体" w:eastAsia="黑体"/>
      <w:b/>
      <w:bCs/>
      <w:kern w:val="2"/>
      <w:sz w:val="44"/>
      <w:szCs w:val="24"/>
    </w:rPr>
  </w:style>
  <w:style w:type="paragraph" w:customStyle="1" w:styleId="158">
    <w:name w:val="图表题注"/>
    <w:basedOn w:val="23"/>
    <w:semiHidden/>
    <w:qFormat/>
    <w:locked/>
    <w:uiPriority w:val="0"/>
    <w:pPr>
      <w:jc w:val="center"/>
    </w:pPr>
    <w:rPr>
      <w:rFonts w:eastAsia="宋体"/>
      <w:sz w:val="18"/>
    </w:rPr>
  </w:style>
  <w:style w:type="table" w:customStyle="1" w:styleId="159">
    <w:name w:val="表格（版本变更记录）（非凡安全）"/>
    <w:basedOn w:val="89"/>
    <w:qFormat/>
    <w:uiPriority w:val="0"/>
    <w:pPr>
      <w:ind w:left="50" w:leftChars="50" w:right="50" w:rightChars="50"/>
    </w:pPr>
    <w:rPr>
      <w:sz w:val="18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left w:w="0" w:type="dxa"/>
        <w:right w:w="0" w:type="dxa"/>
      </w:tblCellMar>
    </w:tblPr>
  </w:style>
  <w:style w:type="paragraph" w:customStyle="1" w:styleId="160">
    <w:name w:val="变更与声明加粗"/>
    <w:basedOn w:val="1"/>
    <w:link w:val="162"/>
    <w:qFormat/>
    <w:uiPriority w:val="0"/>
    <w:pPr>
      <w:ind w:left="50" w:leftChars="50" w:right="50" w:rightChars="50"/>
    </w:pPr>
    <w:rPr>
      <w:b/>
      <w:sz w:val="18"/>
    </w:rPr>
  </w:style>
  <w:style w:type="table" w:customStyle="1" w:styleId="161">
    <w:name w:val="表格（适用性声明）（非凡安全）"/>
    <w:basedOn w:val="159"/>
    <w:qFormat/>
    <w:uiPriority w:val="0"/>
  </w:style>
  <w:style w:type="character" w:customStyle="1" w:styleId="162">
    <w:name w:val="变更与声明加粗 字符"/>
    <w:link w:val="160"/>
    <w:qFormat/>
    <w:uiPriority w:val="0"/>
    <w:rPr>
      <w:b/>
      <w:sz w:val="18"/>
      <w:szCs w:val="21"/>
    </w:rPr>
  </w:style>
  <w:style w:type="paragraph" w:customStyle="1" w:styleId="163">
    <w:name w:val="变更与声明内容"/>
    <w:qFormat/>
    <w:uiPriority w:val="0"/>
    <w:rPr>
      <w:rFonts w:ascii="Arial" w:hAnsi="Arial" w:eastAsia="宋体" w:cs="Times New Roman"/>
      <w:sz w:val="18"/>
      <w:szCs w:val="21"/>
      <w:lang w:val="en-US" w:eastAsia="zh-CN" w:bidi="ar-SA"/>
    </w:rPr>
  </w:style>
  <w:style w:type="character" w:customStyle="1" w:styleId="164">
    <w:name w:val="正文文本 字符"/>
    <w:link w:val="35"/>
    <w:semiHidden/>
    <w:qFormat/>
    <w:uiPriority w:val="0"/>
    <w:rPr>
      <w:sz w:val="21"/>
      <w:szCs w:val="21"/>
    </w:rPr>
  </w:style>
  <w:style w:type="character" w:customStyle="1" w:styleId="165">
    <w:name w:val="正文文本首行缩进 字符"/>
    <w:link w:val="87"/>
    <w:semiHidden/>
    <w:qFormat/>
    <w:uiPriority w:val="0"/>
    <w:rPr>
      <w:sz w:val="21"/>
      <w:szCs w:val="21"/>
    </w:rPr>
  </w:style>
  <w:style w:type="table" w:customStyle="1" w:styleId="166">
    <w:name w:val="文档表格标题行列型（非凡安全）"/>
    <w:basedOn w:val="90"/>
    <w:qFormat/>
    <w:uiPriority w:val="0"/>
    <w:pPr>
      <w:spacing w:line="300" w:lineRule="auto"/>
      <w:jc w:val="left"/>
    </w:p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</w:tblPr>
    <w:tblStylePr w:type="firstRow">
      <w:pPr>
        <w:jc w:val="center"/>
      </w:pPr>
      <w:rPr>
        <w:rFonts w:ascii="Arial" w:hAnsi="Arial" w:eastAsia="宋体"/>
        <w:b/>
        <w:i w:val="0"/>
      </w:rPr>
      <w:tcPr>
        <w:tcBorders>
          <w:top w:val="double" w:color="auto" w:sz="4" w:space="0"/>
          <w:left w:val="double" w:color="auto" w:sz="4" w:space="0"/>
          <w:bottom w:val="nil"/>
          <w:right w:val="double" w:color="auto" w:sz="4" w:space="0"/>
          <w:insideH w:val="nil"/>
          <w:insideV w:val="single" w:sz="6" w:space="0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b/>
      </w:rPr>
      <w:tcPr>
        <w:shd w:val="clear" w:color="auto" w:fill="E6E6E6"/>
      </w:tcPr>
    </w:tblStylePr>
  </w:style>
  <w:style w:type="paragraph" w:customStyle="1" w:styleId="167">
    <w:name w:val="文档属性标题"/>
    <w:basedOn w:val="1"/>
    <w:qFormat/>
    <w:uiPriority w:val="0"/>
    <w:pPr>
      <w:framePr w:hSpace="180" w:wrap="around" w:vAnchor="text" w:hAnchor="margin" w:xAlign="inside" w:y="121"/>
      <w:suppressOverlap/>
    </w:pPr>
    <w:rPr>
      <w:b/>
      <w:sz w:val="18"/>
    </w:rPr>
  </w:style>
  <w:style w:type="paragraph" w:customStyle="1" w:styleId="168">
    <w:name w:val="目录 2（FF）"/>
    <w:basedOn w:val="1"/>
    <w:qFormat/>
    <w:uiPriority w:val="0"/>
    <w:pPr>
      <w:tabs>
        <w:tab w:val="left" w:pos="840"/>
        <w:tab w:val="right" w:leader="dot" w:pos="8494"/>
      </w:tabs>
      <w:spacing w:after="156"/>
      <w:ind w:left="210"/>
    </w:pPr>
    <w:rPr>
      <w:rFonts w:ascii="Calibri" w:hAnsi="Calibri"/>
      <w:smallCaps/>
      <w:sz w:val="20"/>
      <w:szCs w:val="20"/>
    </w:rPr>
  </w:style>
  <w:style w:type="paragraph" w:customStyle="1" w:styleId="169">
    <w:name w:val="文档属性"/>
    <w:basedOn w:val="167"/>
    <w:qFormat/>
    <w:uiPriority w:val="0"/>
    <w:pPr>
      <w:framePr w:wrap="around"/>
      <w:ind w:left="50" w:leftChars="50"/>
    </w:pPr>
    <w:rPr>
      <w:b w:val="0"/>
    </w:rPr>
  </w:style>
  <w:style w:type="paragraph" w:customStyle="1" w:styleId="170">
    <w:name w:val="标题 0"/>
    <w:basedOn w:val="85"/>
    <w:qFormat/>
    <w:uiPriority w:val="0"/>
    <w:pPr>
      <w:keepNext/>
      <w:keepLines/>
      <w:widowControl w:val="0"/>
    </w:pPr>
    <w:rPr>
      <w:bCs w:val="0"/>
    </w:rPr>
  </w:style>
  <w:style w:type="paragraph" w:customStyle="1" w:styleId="171">
    <w:name w:val="封面版权声明"/>
    <w:basedOn w:val="167"/>
    <w:qFormat/>
    <w:uiPriority w:val="0"/>
    <w:pPr>
      <w:framePr w:wrap="around"/>
      <w:jc w:val="right"/>
    </w:pPr>
  </w:style>
  <w:style w:type="paragraph" w:customStyle="1" w:styleId="172">
    <w:name w:val="目录 1（FF）"/>
    <w:basedOn w:val="1"/>
    <w:qFormat/>
    <w:uiPriority w:val="0"/>
    <w:pPr>
      <w:tabs>
        <w:tab w:val="left" w:pos="630"/>
        <w:tab w:val="right" w:leader="dot" w:pos="8494"/>
      </w:tabs>
      <w:spacing w:before="120" w:after="156"/>
    </w:pPr>
    <w:rPr>
      <w:rFonts w:ascii="Calibri" w:hAnsi="Calibri"/>
      <w:bCs/>
      <w:caps/>
      <w:sz w:val="20"/>
      <w:szCs w:val="20"/>
    </w:rPr>
  </w:style>
  <w:style w:type="paragraph" w:customStyle="1" w:styleId="173">
    <w:name w:val="列表（编号一级）"/>
    <w:basedOn w:val="4"/>
    <w:qFormat/>
    <w:uiPriority w:val="0"/>
    <w:pPr>
      <w:numPr>
        <w:ilvl w:val="0"/>
        <w:numId w:val="12"/>
      </w:numPr>
    </w:pPr>
  </w:style>
  <w:style w:type="character" w:customStyle="1" w:styleId="174">
    <w:name w:val="文本字符强调"/>
    <w:qFormat/>
    <w:uiPriority w:val="0"/>
    <w:rPr>
      <w:rFonts w:ascii="Arial" w:hAnsi="Arial" w:eastAsia="宋体"/>
      <w:b/>
      <w:color w:val="auto"/>
      <w:sz w:val="21"/>
      <w:u w:val="single"/>
    </w:rPr>
  </w:style>
  <w:style w:type="paragraph" w:customStyle="1" w:styleId="175">
    <w:name w:val="列表（符号一级）"/>
    <w:basedOn w:val="4"/>
    <w:qFormat/>
    <w:uiPriority w:val="0"/>
    <w:pPr>
      <w:numPr>
        <w:ilvl w:val="0"/>
        <w:numId w:val="13"/>
      </w:numPr>
    </w:pPr>
    <w:rPr>
      <w:b/>
    </w:rPr>
  </w:style>
  <w:style w:type="character" w:customStyle="1" w:styleId="176">
    <w:name w:val="页眉右端 字符"/>
    <w:link w:val="177"/>
    <w:qFormat/>
    <w:uiPriority w:val="0"/>
    <w:rPr>
      <w:rFonts w:ascii="Arial" w:hAnsi="Arial" w:eastAsia="宋体"/>
      <w:b/>
      <w:color w:val="FFFFFF"/>
      <w:sz w:val="18"/>
      <w:szCs w:val="18"/>
      <w:lang w:val="en-US" w:eastAsia="zh-CN" w:bidi="ar-SA"/>
    </w:rPr>
  </w:style>
  <w:style w:type="paragraph" w:customStyle="1" w:styleId="177">
    <w:name w:val="页眉右端"/>
    <w:basedOn w:val="58"/>
    <w:link w:val="176"/>
    <w:qFormat/>
    <w:uiPriority w:val="0"/>
    <w:pPr>
      <w:pBdr>
        <w:bottom w:val="single" w:color="auto" w:sz="4" w:space="9"/>
      </w:pBdr>
      <w:spacing w:before="160" w:line="240" w:lineRule="auto"/>
      <w:jc w:val="right"/>
    </w:pPr>
    <w:rPr>
      <w:b/>
      <w:color w:val="FFFFFF"/>
    </w:rPr>
  </w:style>
  <w:style w:type="paragraph" w:customStyle="1" w:styleId="178">
    <w:name w:val="页脚左端"/>
    <w:basedOn w:val="1"/>
    <w:qFormat/>
    <w:uiPriority w:val="0"/>
    <w:pPr>
      <w:pBdr>
        <w:top w:val="single" w:color="auto" w:sz="4" w:space="4"/>
      </w:pBdr>
      <w:tabs>
        <w:tab w:val="center" w:pos="4153"/>
        <w:tab w:val="right" w:pos="8306"/>
      </w:tabs>
      <w:snapToGrid w:val="0"/>
      <w:spacing w:before="100" w:beforeAutospacing="1" w:line="240" w:lineRule="auto"/>
    </w:pPr>
    <w:rPr>
      <w:b/>
      <w:sz w:val="18"/>
      <w:szCs w:val="18"/>
    </w:rPr>
  </w:style>
  <w:style w:type="paragraph" w:customStyle="1" w:styleId="179">
    <w:name w:val="正文首行缩进1"/>
    <w:basedOn w:val="1"/>
    <w:link w:val="214"/>
    <w:qFormat/>
    <w:uiPriority w:val="0"/>
    <w:pPr>
      <w:spacing w:after="50"/>
      <w:ind w:firstLine="200" w:firstLineChars="200"/>
    </w:pPr>
  </w:style>
  <w:style w:type="paragraph" w:customStyle="1" w:styleId="180">
    <w:name w:val="正文左侧缩进"/>
    <w:basedOn w:val="4"/>
    <w:qFormat/>
    <w:uiPriority w:val="0"/>
    <w:pPr>
      <w:spacing w:after="50"/>
      <w:ind w:left="200" w:leftChars="200"/>
    </w:pPr>
  </w:style>
  <w:style w:type="paragraph" w:customStyle="1" w:styleId="181">
    <w:name w:val="正文两侧缩进"/>
    <w:basedOn w:val="4"/>
    <w:qFormat/>
    <w:uiPriority w:val="0"/>
    <w:pPr>
      <w:spacing w:after="50"/>
      <w:ind w:left="200" w:leftChars="200" w:right="200" w:rightChars="200"/>
    </w:pPr>
  </w:style>
  <w:style w:type="paragraph" w:customStyle="1" w:styleId="182">
    <w:name w:val="页脚密级"/>
    <w:basedOn w:val="183"/>
    <w:link w:val="184"/>
    <w:qFormat/>
    <w:uiPriority w:val="0"/>
    <w:pPr>
      <w:tabs>
        <w:tab w:val="center" w:pos="4153"/>
        <w:tab w:val="right" w:pos="8306"/>
      </w:tabs>
    </w:pPr>
    <w:rPr>
      <w:color w:val="FF0000"/>
    </w:rPr>
  </w:style>
  <w:style w:type="paragraph" w:customStyle="1" w:styleId="183">
    <w:name w:val="页脚右端"/>
    <w:basedOn w:val="178"/>
    <w:link w:val="212"/>
    <w:qFormat/>
    <w:uiPriority w:val="0"/>
    <w:pPr>
      <w:jc w:val="right"/>
    </w:pPr>
  </w:style>
  <w:style w:type="character" w:customStyle="1" w:styleId="184">
    <w:name w:val="页脚密级 字符"/>
    <w:link w:val="182"/>
    <w:qFormat/>
    <w:uiPriority w:val="0"/>
    <w:rPr>
      <w:rFonts w:ascii="Arial" w:hAnsi="Arial" w:eastAsia="宋体"/>
      <w:b/>
      <w:color w:val="FF0000"/>
      <w:sz w:val="18"/>
      <w:szCs w:val="18"/>
      <w:lang w:val="en-US" w:eastAsia="zh-CN" w:bidi="ar-SA"/>
    </w:rPr>
  </w:style>
  <w:style w:type="paragraph" w:customStyle="1" w:styleId="185">
    <w:name w:val="附录1（FF）"/>
    <w:basedOn w:val="157"/>
    <w:next w:val="179"/>
    <w:qFormat/>
    <w:uiPriority w:val="0"/>
    <w:pPr>
      <w:keepNext/>
      <w:keepLines/>
      <w:numPr>
        <w:ilvl w:val="0"/>
        <w:numId w:val="14"/>
      </w:numPr>
      <w:spacing w:before="480" w:afterLines="100"/>
    </w:pPr>
    <w:rPr>
      <w:bCs w:val="0"/>
    </w:rPr>
  </w:style>
  <w:style w:type="paragraph" w:customStyle="1" w:styleId="186">
    <w:name w:val="附录2（FF）"/>
    <w:basedOn w:val="154"/>
    <w:next w:val="179"/>
    <w:qFormat/>
    <w:uiPriority w:val="0"/>
    <w:pPr>
      <w:numPr>
        <w:ilvl w:val="1"/>
        <w:numId w:val="14"/>
      </w:numPr>
      <w:spacing w:beforeLines="50" w:afterLines="50"/>
    </w:pPr>
    <w:rPr>
      <w:bCs w:val="0"/>
    </w:rPr>
  </w:style>
  <w:style w:type="paragraph" w:customStyle="1" w:styleId="187">
    <w:name w:val="附录3（FF）"/>
    <w:basedOn w:val="155"/>
    <w:next w:val="179"/>
    <w:qFormat/>
    <w:uiPriority w:val="0"/>
    <w:pPr>
      <w:numPr>
        <w:ilvl w:val="2"/>
        <w:numId w:val="14"/>
      </w:numPr>
      <w:spacing w:beforeLines="50" w:afterLines="50"/>
    </w:pPr>
    <w:rPr>
      <w:bCs w:val="0"/>
    </w:rPr>
  </w:style>
  <w:style w:type="paragraph" w:customStyle="1" w:styleId="188">
    <w:name w:val="附录4（FF）"/>
    <w:basedOn w:val="156"/>
    <w:next w:val="179"/>
    <w:qFormat/>
    <w:uiPriority w:val="0"/>
    <w:pPr>
      <w:numPr>
        <w:ilvl w:val="3"/>
        <w:numId w:val="14"/>
      </w:numPr>
      <w:spacing w:beforeLines="50" w:afterLines="50"/>
    </w:pPr>
    <w:rPr>
      <w:szCs w:val="28"/>
    </w:rPr>
  </w:style>
  <w:style w:type="paragraph" w:customStyle="1" w:styleId="189">
    <w:name w:val="标题 1（FF）"/>
    <w:basedOn w:val="3"/>
    <w:next w:val="179"/>
    <w:qFormat/>
    <w:uiPriority w:val="0"/>
    <w:pPr>
      <w:widowControl w:val="0"/>
      <w:numPr>
        <w:numId w:val="15"/>
      </w:numPr>
      <w:spacing w:line="576" w:lineRule="auto"/>
    </w:pPr>
  </w:style>
  <w:style w:type="paragraph" w:customStyle="1" w:styleId="190">
    <w:name w:val="标题 2（FF）"/>
    <w:basedOn w:val="5"/>
    <w:next w:val="179"/>
    <w:qFormat/>
    <w:uiPriority w:val="0"/>
    <w:pPr>
      <w:numPr>
        <w:numId w:val="15"/>
      </w:numPr>
      <w:spacing w:line="415" w:lineRule="auto"/>
    </w:pPr>
    <w:rPr>
      <w:szCs w:val="32"/>
    </w:rPr>
  </w:style>
  <w:style w:type="paragraph" w:customStyle="1" w:styleId="191">
    <w:name w:val="标题 3（FF）"/>
    <w:basedOn w:val="6"/>
    <w:next w:val="179"/>
    <w:qFormat/>
    <w:uiPriority w:val="0"/>
    <w:pPr>
      <w:widowControl w:val="0"/>
      <w:numPr>
        <w:numId w:val="15"/>
      </w:numPr>
      <w:tabs>
        <w:tab w:val="left" w:pos="960"/>
      </w:tabs>
      <w:spacing w:line="415" w:lineRule="auto"/>
    </w:pPr>
    <w:rPr>
      <w:bCs w:val="0"/>
      <w:szCs w:val="30"/>
    </w:rPr>
  </w:style>
  <w:style w:type="paragraph" w:customStyle="1" w:styleId="192">
    <w:name w:val="目录"/>
    <w:basedOn w:val="4"/>
    <w:qFormat/>
    <w:uiPriority w:val="0"/>
    <w:pPr>
      <w:spacing w:after="156"/>
      <w:jc w:val="center"/>
    </w:pPr>
    <w:rPr>
      <w:rFonts w:eastAsia="黑体"/>
      <w:b/>
      <w:sz w:val="44"/>
    </w:rPr>
  </w:style>
  <w:style w:type="paragraph" w:customStyle="1" w:styleId="193">
    <w:name w:val="标题 4（FF）"/>
    <w:basedOn w:val="7"/>
    <w:next w:val="179"/>
    <w:qFormat/>
    <w:uiPriority w:val="0"/>
    <w:pPr>
      <w:numPr>
        <w:numId w:val="15"/>
      </w:numPr>
      <w:spacing w:after="156"/>
    </w:pPr>
    <w:rPr>
      <w:bCs w:val="0"/>
    </w:rPr>
  </w:style>
  <w:style w:type="paragraph" w:customStyle="1" w:styleId="194">
    <w:name w:val="标题 5（无编号）（FF）"/>
    <w:basedOn w:val="8"/>
    <w:next w:val="179"/>
    <w:qFormat/>
    <w:uiPriority w:val="0"/>
    <w:pPr>
      <w:widowControl w:val="0"/>
    </w:pPr>
    <w:rPr>
      <w:bCs w:val="0"/>
    </w:rPr>
  </w:style>
  <w:style w:type="paragraph" w:customStyle="1" w:styleId="195">
    <w:name w:val="标题 6（无编号）（FF）"/>
    <w:basedOn w:val="9"/>
    <w:next w:val="179"/>
    <w:qFormat/>
    <w:uiPriority w:val="0"/>
    <w:pPr>
      <w:widowControl w:val="0"/>
      <w:spacing w:line="319" w:lineRule="auto"/>
    </w:pPr>
    <w:rPr>
      <w:bCs w:val="0"/>
    </w:rPr>
  </w:style>
  <w:style w:type="paragraph" w:customStyle="1" w:styleId="196">
    <w:name w:val="标题 5（有编号）（FF）"/>
    <w:basedOn w:val="194"/>
    <w:next w:val="179"/>
    <w:qFormat/>
    <w:uiPriority w:val="0"/>
    <w:pPr>
      <w:numPr>
        <w:ilvl w:val="4"/>
        <w:numId w:val="15"/>
      </w:numPr>
    </w:pPr>
  </w:style>
  <w:style w:type="paragraph" w:customStyle="1" w:styleId="197">
    <w:name w:val="标题 6（有编号）（FF）"/>
    <w:basedOn w:val="195"/>
    <w:next w:val="179"/>
    <w:qFormat/>
    <w:uiPriority w:val="0"/>
    <w:pPr>
      <w:numPr>
        <w:ilvl w:val="5"/>
        <w:numId w:val="15"/>
      </w:numPr>
    </w:pPr>
  </w:style>
  <w:style w:type="paragraph" w:customStyle="1" w:styleId="198">
    <w:name w:val="目录 3（FF）"/>
    <w:basedOn w:val="1"/>
    <w:qFormat/>
    <w:uiPriority w:val="0"/>
    <w:pPr>
      <w:tabs>
        <w:tab w:val="left" w:pos="1260"/>
        <w:tab w:val="right" w:leader="dot" w:pos="8494"/>
      </w:tabs>
      <w:spacing w:after="156"/>
      <w:ind w:left="420"/>
    </w:pPr>
    <w:rPr>
      <w:rFonts w:ascii="Calibri" w:hAnsi="Calibri"/>
      <w:iCs/>
      <w:sz w:val="20"/>
      <w:szCs w:val="20"/>
    </w:rPr>
  </w:style>
  <w:style w:type="paragraph" w:customStyle="1" w:styleId="199">
    <w:name w:val="列表（编号二级）"/>
    <w:basedOn w:val="173"/>
    <w:qFormat/>
    <w:uiPriority w:val="0"/>
    <w:pPr>
      <w:numPr>
        <w:ilvl w:val="1"/>
      </w:numPr>
      <w:ind w:left="1260"/>
    </w:pPr>
  </w:style>
  <w:style w:type="paragraph" w:customStyle="1" w:styleId="200">
    <w:name w:val="列表（符号二级）"/>
    <w:basedOn w:val="175"/>
    <w:qFormat/>
    <w:uiPriority w:val="0"/>
    <w:pPr>
      <w:numPr>
        <w:ilvl w:val="1"/>
      </w:numPr>
    </w:pPr>
    <w:rPr>
      <w:b w:val="0"/>
    </w:rPr>
  </w:style>
  <w:style w:type="paragraph" w:customStyle="1" w:styleId="201">
    <w:name w:val="文本段落引用"/>
    <w:basedOn w:val="179"/>
    <w:next w:val="179"/>
    <w:qFormat/>
    <w:uiPriority w:val="0"/>
    <w:pPr>
      <w:pBdr>
        <w:top w:val="single" w:color="auto" w:sz="4" w:space="1"/>
        <w:bottom w:val="single" w:color="auto" w:sz="4" w:space="1"/>
      </w:pBdr>
      <w:shd w:val="clear" w:color="auto" w:fill="E6E6E6"/>
      <w:ind w:firstLine="420"/>
    </w:pPr>
  </w:style>
  <w:style w:type="paragraph" w:customStyle="1" w:styleId="202">
    <w:name w:val="文本段落强调"/>
    <w:basedOn w:val="179"/>
    <w:next w:val="179"/>
    <w:qFormat/>
    <w:uiPriority w:val="0"/>
    <w:rPr>
      <w:b/>
      <w:u w:val="single"/>
    </w:rPr>
  </w:style>
  <w:style w:type="paragraph" w:customStyle="1" w:styleId="203">
    <w:name w:val="样式 非凡安全--列表（符号一级） + 段后: 7.8 磅"/>
    <w:basedOn w:val="175"/>
    <w:semiHidden/>
    <w:qFormat/>
    <w:uiPriority w:val="0"/>
    <w:pPr>
      <w:spacing w:beforeLines="25"/>
    </w:pPr>
    <w:rPr>
      <w:rFonts w:cs="宋体"/>
      <w:szCs w:val="20"/>
    </w:rPr>
  </w:style>
  <w:style w:type="paragraph" w:customStyle="1" w:styleId="204">
    <w:name w:val="样式 非凡安全--列表（符号二级） + 段后: 6 磅"/>
    <w:basedOn w:val="200"/>
    <w:semiHidden/>
    <w:qFormat/>
    <w:uiPriority w:val="0"/>
    <w:rPr>
      <w:rFonts w:cs="宋体"/>
      <w:szCs w:val="20"/>
    </w:rPr>
  </w:style>
  <w:style w:type="paragraph" w:customStyle="1" w:styleId="205">
    <w:name w:val="样式 非凡安全--列表（编号二级） + 段后: 0.5 行"/>
    <w:basedOn w:val="199"/>
    <w:semiHidden/>
    <w:qFormat/>
    <w:uiPriority w:val="0"/>
    <w:rPr>
      <w:rFonts w:cs="宋体"/>
      <w:szCs w:val="20"/>
    </w:rPr>
  </w:style>
  <w:style w:type="paragraph" w:customStyle="1" w:styleId="206">
    <w:name w:val="样式 非凡安全--列表（编号一级） + 段后: 0.5 行"/>
    <w:basedOn w:val="173"/>
    <w:semiHidden/>
    <w:qFormat/>
    <w:uiPriority w:val="0"/>
    <w:pPr>
      <w:spacing w:before="25"/>
    </w:pPr>
    <w:rPr>
      <w:rFonts w:cs="宋体"/>
      <w:szCs w:val="20"/>
    </w:rPr>
  </w:style>
  <w:style w:type="paragraph" w:customStyle="1" w:styleId="207">
    <w:name w:val="插图"/>
    <w:next w:val="4"/>
    <w:qFormat/>
    <w:uiPriority w:val="0"/>
    <w:pPr>
      <w:spacing w:beforeLines="25" w:afterLines="25"/>
      <w:jc w:val="center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8">
    <w:name w:val="插图标注"/>
    <w:next w:val="4"/>
    <w:qFormat/>
    <w:uiPriority w:val="0"/>
    <w:pPr>
      <w:numPr>
        <w:ilvl w:val="6"/>
        <w:numId w:val="15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209">
    <w:name w:val="表格标注"/>
    <w:basedOn w:val="208"/>
    <w:next w:val="4"/>
    <w:qFormat/>
    <w:uiPriority w:val="0"/>
    <w:pPr>
      <w:numPr>
        <w:ilvl w:val="7"/>
      </w:numPr>
    </w:pPr>
  </w:style>
  <w:style w:type="table" w:customStyle="1" w:styleId="210">
    <w:name w:val="文档表格无标题行型（非凡安全）"/>
    <w:basedOn w:val="90"/>
    <w:qFormat/>
    <w:uiPriority w:val="0"/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</w:tblPr>
    <w:tblStylePr w:type="firstRow">
      <w:pPr>
        <w:wordWrap/>
        <w:jc w:val="left"/>
      </w:pPr>
      <w:rPr>
        <w:rFonts w:ascii="Arial" w:hAnsi="Arial" w:eastAsia="宋体"/>
        <w:b w:val="0"/>
        <w:i w:val="0"/>
      </w:rPr>
    </w:tblStylePr>
    <w:tblStylePr w:type="firstCol">
      <w:rPr>
        <w:b/>
      </w:rPr>
      <w:tcPr>
        <w:shd w:val="clear" w:color="auto" w:fill="E6E6E6"/>
      </w:tcPr>
    </w:tblStylePr>
    <w:tblStylePr w:type="nwCell">
      <w:rPr>
        <w:b/>
      </w:rPr>
    </w:tblStylePr>
  </w:style>
  <w:style w:type="table" w:customStyle="1" w:styleId="211">
    <w:name w:val="文档表格无标题列型（非凡安全）"/>
    <w:basedOn w:val="90"/>
    <w:qFormat/>
    <w:uiPriority w:val="0"/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</w:tblPr>
    <w:tblStylePr w:type="firstRow">
      <w:pPr>
        <w:jc w:val="center"/>
      </w:pPr>
      <w:rPr>
        <w:rFonts w:ascii="Arial" w:hAnsi="Arial" w:eastAsia="宋体"/>
        <w:b/>
        <w:i w:val="0"/>
      </w:rPr>
      <w:tcPr>
        <w:tcBorders>
          <w:top w:val="double" w:color="auto" w:sz="4" w:space="0"/>
          <w:left w:val="double" w:color="auto" w:sz="4" w:space="0"/>
          <w:bottom w:val="nil"/>
          <w:right w:val="double" w:color="auto" w:sz="4" w:space="0"/>
          <w:insideH w:val="nil"/>
          <w:insideV w:val="single" w:sz="6" w:space="0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rFonts w:ascii="Arial" w:hAnsi="Arial" w:eastAsia="宋体"/>
        <w:b w:val="0"/>
        <w:i w:val="0"/>
        <w:sz w:val="21"/>
      </w:rPr>
    </w:tblStylePr>
  </w:style>
  <w:style w:type="character" w:customStyle="1" w:styleId="212">
    <w:name w:val="页脚右端 字符"/>
    <w:link w:val="183"/>
    <w:qFormat/>
    <w:uiPriority w:val="0"/>
    <w:rPr>
      <w:rFonts w:ascii="Arial" w:hAnsi="Arial" w:eastAsia="宋体"/>
      <w:b/>
      <w:color w:val="FFFFFF"/>
      <w:sz w:val="18"/>
      <w:szCs w:val="18"/>
      <w:lang w:val="en-US" w:eastAsia="zh-CN" w:bidi="ar-SA"/>
    </w:rPr>
  </w:style>
  <w:style w:type="paragraph" w:customStyle="1" w:styleId="213">
    <w:name w:val="页脚页码"/>
    <w:basedOn w:val="56"/>
    <w:qFormat/>
    <w:uiPriority w:val="0"/>
    <w:pPr>
      <w:framePr w:w="703" w:wrap="around" w:vAnchor="text" w:hAnchor="page" w:x="5598" w:y="247"/>
      <w:jc w:val="center"/>
    </w:pPr>
    <w:rPr>
      <w:sz w:val="18"/>
    </w:rPr>
  </w:style>
  <w:style w:type="character" w:customStyle="1" w:styleId="214">
    <w:name w:val="正文首行缩进 字符"/>
    <w:basedOn w:val="215"/>
    <w:link w:val="179"/>
    <w:qFormat/>
    <w:uiPriority w:val="0"/>
    <w:rPr>
      <w:sz w:val="21"/>
      <w:szCs w:val="21"/>
    </w:rPr>
  </w:style>
  <w:style w:type="character" w:customStyle="1" w:styleId="215">
    <w:name w:val="正文（FF） 字符"/>
    <w:link w:val="4"/>
    <w:qFormat/>
    <w:uiPriority w:val="0"/>
    <w:rPr>
      <w:sz w:val="21"/>
      <w:szCs w:val="21"/>
    </w:rPr>
  </w:style>
  <w:style w:type="paragraph" w:customStyle="1" w:styleId="216">
    <w:name w:val="表格小五"/>
    <w:basedOn w:val="1"/>
    <w:link w:val="218"/>
    <w:qFormat/>
    <w:uiPriority w:val="0"/>
    <w:pPr>
      <w:spacing w:line="240" w:lineRule="atLeast"/>
    </w:pPr>
    <w:rPr>
      <w:sz w:val="18"/>
      <w:szCs w:val="18"/>
    </w:rPr>
  </w:style>
  <w:style w:type="paragraph" w:customStyle="1" w:styleId="217">
    <w:name w:val="表格标题小五"/>
    <w:basedOn w:val="4"/>
    <w:link w:val="219"/>
    <w:qFormat/>
    <w:uiPriority w:val="0"/>
    <w:pPr>
      <w:jc w:val="center"/>
    </w:pPr>
    <w:rPr>
      <w:b/>
      <w:sz w:val="18"/>
      <w:szCs w:val="18"/>
    </w:rPr>
  </w:style>
  <w:style w:type="character" w:customStyle="1" w:styleId="218">
    <w:name w:val="表格小五 字符"/>
    <w:basedOn w:val="215"/>
    <w:link w:val="216"/>
    <w:qFormat/>
    <w:uiPriority w:val="0"/>
    <w:rPr>
      <w:sz w:val="18"/>
      <w:szCs w:val="18"/>
    </w:rPr>
  </w:style>
  <w:style w:type="character" w:customStyle="1" w:styleId="219">
    <w:name w:val="表格标题小五 字符"/>
    <w:basedOn w:val="215"/>
    <w:link w:val="217"/>
    <w:qFormat/>
    <w:uiPriority w:val="0"/>
    <w:rPr>
      <w:b/>
      <w:sz w:val="18"/>
      <w:szCs w:val="18"/>
    </w:rPr>
  </w:style>
  <w:style w:type="paragraph" w:customStyle="1" w:styleId="220">
    <w:name w:val="正文（强调）"/>
    <w:basedOn w:val="179"/>
    <w:link w:val="221"/>
    <w:qFormat/>
    <w:uiPriority w:val="0"/>
    <w:pPr>
      <w:ind w:firstLine="422"/>
    </w:pPr>
    <w:rPr>
      <w:b/>
      <w:color w:val="10C0B8"/>
    </w:rPr>
  </w:style>
  <w:style w:type="character" w:customStyle="1" w:styleId="221">
    <w:name w:val="正文（强调） 字符"/>
    <w:basedOn w:val="134"/>
    <w:link w:val="220"/>
    <w:qFormat/>
    <w:uiPriority w:val="0"/>
    <w:rPr>
      <w:b/>
      <w:color w:val="10C0B8"/>
      <w:sz w:val="21"/>
      <w:szCs w:val="21"/>
    </w:rPr>
  </w:style>
  <w:style w:type="paragraph" w:customStyle="1" w:styleId="222">
    <w:name w:val="表格强调"/>
    <w:basedOn w:val="216"/>
    <w:link w:val="223"/>
    <w:qFormat/>
    <w:uiPriority w:val="0"/>
    <w:pPr>
      <w:spacing w:before="80" w:after="80" w:line="240" w:lineRule="auto"/>
      <w:jc w:val="both"/>
    </w:pPr>
    <w:rPr>
      <w:rFonts w:ascii="Times New Roman" w:hAnsi="Times New Roman"/>
      <w:b/>
      <w:snapToGrid w:val="0"/>
      <w:color w:val="10C0B8"/>
    </w:rPr>
  </w:style>
  <w:style w:type="character" w:customStyle="1" w:styleId="223">
    <w:name w:val="表格强调 字符"/>
    <w:basedOn w:val="218"/>
    <w:link w:val="222"/>
    <w:qFormat/>
    <w:uiPriority w:val="0"/>
    <w:rPr>
      <w:rFonts w:ascii="Times New Roman" w:hAnsi="Times New Roman"/>
      <w:b/>
      <w:snapToGrid w:val="0"/>
      <w:color w:val="10C0B8"/>
      <w:sz w:val="18"/>
      <w:szCs w:val="18"/>
    </w:rPr>
  </w:style>
  <w:style w:type="table" w:customStyle="1" w:styleId="224">
    <w:name w:val="文档表格标题行列型（绿盟科技）"/>
    <w:basedOn w:val="90"/>
    <w:qFormat/>
    <w:uiPriority w:val="0"/>
    <w:pPr>
      <w:spacing w:line="300" w:lineRule="auto"/>
      <w:jc w:val="left"/>
    </w:p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</w:tblPr>
    <w:tblStylePr w:type="firstRow">
      <w:pPr>
        <w:jc w:val="center"/>
      </w:pPr>
      <w:rPr>
        <w:rFonts w:ascii="Arial" w:hAnsi="Arial" w:eastAsia="宋体"/>
        <w:b/>
        <w:i w:val="0"/>
      </w:rPr>
      <w:tcPr>
        <w:tcBorders>
          <w:top w:val="double" w:color="auto" w:sz="4" w:space="0"/>
          <w:left w:val="double" w:color="auto" w:sz="4" w:space="0"/>
          <w:bottom w:val="nil"/>
          <w:right w:val="double" w:color="auto" w:sz="4" w:space="0"/>
          <w:insideH w:val="nil"/>
          <w:insideV w:val="single" w:sz="6" w:space="0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b/>
      </w:rPr>
      <w:tcPr>
        <w:shd w:val="clear" w:color="auto" w:fill="E6E6E6"/>
      </w:tcPr>
    </w:tblStylePr>
  </w:style>
  <w:style w:type="table" w:customStyle="1" w:styleId="225">
    <w:name w:val="文档表格无标题列型（绿盟科技）"/>
    <w:basedOn w:val="90"/>
    <w:qFormat/>
    <w:uiPriority w:val="0"/>
    <w:rPr>
      <w:sz w:val="18"/>
      <w:szCs w:val="18"/>
    </w:rPr>
    <w:tblPr>
      <w:tblBorders>
        <w:top w:val="double" w:color="auto" w:sz="2" w:space="0"/>
        <w:left w:val="double" w:color="auto" w:sz="2" w:space="0"/>
        <w:bottom w:val="double" w:color="auto" w:sz="2" w:space="0"/>
        <w:right w:val="double" w:color="auto" w:sz="2" w:space="0"/>
        <w:insideH w:val="single" w:color="auto" w:sz="6" w:space="0"/>
        <w:insideV w:val="single" w:color="auto" w:sz="6" w:space="0"/>
      </w:tblBorders>
    </w:tblPr>
    <w:tblStylePr w:type="firstRow">
      <w:pPr>
        <w:jc w:val="center"/>
      </w:pPr>
      <w:rPr>
        <w:rFonts w:hint="default" w:ascii="Arial" w:hAnsi="Arial" w:eastAsia="宋体" w:cs="Arial"/>
        <w:b/>
        <w:bCs/>
        <w:i w:val="0"/>
        <w:iCs w:val="0"/>
      </w:rPr>
      <w:tcPr>
        <w:tcBorders>
          <w:top w:val="double" w:color="auto" w:sz="2" w:space="0"/>
          <w:left w:val="double" w:color="auto" w:sz="2" w:space="0"/>
          <w:bottom w:val="nil"/>
          <w:right w:val="double" w:color="auto" w:sz="2" w:space="0"/>
          <w:insideH w:val="nil"/>
          <w:insideV w:val="nil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rFonts w:hint="default" w:ascii="Arial" w:hAnsi="Arial" w:eastAsia="宋体" w:cs="Arial"/>
        <w:b w:val="0"/>
        <w:bCs w:val="0"/>
        <w:i w:val="0"/>
        <w:iCs w:val="0"/>
        <w:sz w:val="21"/>
        <w:szCs w:val="21"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AFC6A-7DCE-4F20-AD33-AD6EB52228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5056</Words>
  <Characters>9418</Characters>
  <Lines>13</Lines>
  <Paragraphs>3</Paragraphs>
  <TotalTime>0</TotalTime>
  <ScaleCrop>false</ScaleCrop>
  <LinksUpToDate>false</LinksUpToDate>
  <CharactersWithSpaces>9526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2024-07-19T10:44:00Z</dcterms:created>
  <dcterms:modified xsi:type="dcterms:W3CDTF">2024-08-19T01:51:56Z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450CDACB1CCE451CAB688368A3A867B8_13</vt:lpwstr>
  </property>
</Properties>
</file>