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eastAsia="宋体" w:cs="宋体"/>
          <w:sz w:val="30"/>
          <w:szCs w:val="30"/>
        </w:rPr>
      </w:pPr>
      <w:r>
        <w:rPr>
          <w:rFonts w:hint="eastAsia" w:ascii="宋体" w:hAnsi="宋体" w:eastAsia="宋体" w:cs="宋体"/>
          <w:sz w:val="30"/>
          <w:szCs w:val="30"/>
        </w:rPr>
        <w:t>中卫市中宁县新世纪钙业有限公司许可已变更但是排查还显示未完成</w:t>
      </w:r>
    </w:p>
    <w:p>
      <w:pPr>
        <w:rPr>
          <w:rFonts w:ascii="宋体" w:hAnsi="宋体" w:eastAsia="宋体" w:cs="宋体"/>
          <w:sz w:val="24"/>
          <w:szCs w:val="24"/>
        </w:rPr>
      </w:pPr>
      <w:r>
        <w:rPr>
          <w:rFonts w:ascii="宋体" w:hAnsi="宋体" w:eastAsia="宋体" w:cs="宋体"/>
          <w:sz w:val="24"/>
          <w:szCs w:val="24"/>
        </w:rPr>
        <w:drawing>
          <wp:inline distT="0" distB="0" distL="114300" distR="114300">
            <wp:extent cx="8665210" cy="523875"/>
            <wp:effectExtent l="0" t="0" r="2540"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8665210" cy="523875"/>
                    </a:xfrm>
                    <a:prstGeom prst="rect">
                      <a:avLst/>
                    </a:prstGeom>
                    <a:noFill/>
                    <a:ln w="9525">
                      <a:noFill/>
                    </a:ln>
                  </pic:spPr>
                </pic:pic>
              </a:graphicData>
            </a:graphic>
          </wp:inline>
        </w:drawing>
      </w:r>
    </w:p>
    <w:p>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29号已处理，率已经不在显示超期未联网也不考核</w:t>
      </w:r>
    </w:p>
    <w:p>
      <w:pPr>
        <w:rPr>
          <w:rFonts w:hint="default" w:ascii="宋体" w:hAnsi="宋体" w:eastAsia="宋体" w:cs="宋体"/>
          <w:sz w:val="24"/>
          <w:szCs w:val="24"/>
          <w:lang w:val="en-US" w:eastAsia="zh-CN"/>
        </w:rPr>
      </w:pPr>
      <w:r>
        <w:rPr>
          <w:rFonts w:ascii="宋体" w:hAnsi="宋体" w:eastAsia="宋体" w:cs="宋体"/>
          <w:sz w:val="24"/>
          <w:szCs w:val="24"/>
        </w:rPr>
        <w:drawing>
          <wp:inline distT="0" distB="0" distL="114300" distR="114300">
            <wp:extent cx="7218045" cy="3598545"/>
            <wp:effectExtent l="0" t="0" r="1905" b="1905"/>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5"/>
                    <a:stretch>
                      <a:fillRect/>
                    </a:stretch>
                  </pic:blipFill>
                  <pic:spPr>
                    <a:xfrm>
                      <a:off x="0" y="0"/>
                      <a:ext cx="7218045" cy="3598545"/>
                    </a:xfrm>
                    <a:prstGeom prst="rect">
                      <a:avLst/>
                    </a:prstGeom>
                    <a:noFill/>
                    <a:ln w="9525">
                      <a:noFill/>
                    </a:ln>
                  </pic:spPr>
                </pic:pic>
              </a:graphicData>
            </a:graphic>
          </wp:inline>
        </w:drawing>
      </w:r>
      <w:r>
        <w:rPr>
          <w:rFonts w:hint="eastAsia" w:ascii="宋体" w:hAnsi="宋体" w:eastAsia="宋体" w:cs="宋体"/>
          <w:sz w:val="24"/>
          <w:szCs w:val="24"/>
          <w:lang w:val="en-US" w:eastAsia="zh-CN"/>
        </w:rPr>
        <w:t>但是排查里面显示未完成</w:t>
      </w: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0ZmI5M2EyMzlmMTI4MThlNmFkZGZlNzE5OWJjNTAifQ=="/>
  </w:docVars>
  <w:rsids>
    <w:rsidRoot w:val="00000000"/>
    <w:rsid w:val="11C27D82"/>
    <w:rsid w:val="4DE912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2024-04-01T09:10:00Z</dcterms:created>
  <dc:creator>Administrator</dc:creator>
  <cp:lastModifiedBy>小伙很暖心</cp:lastModifiedBy>
  <dcterms:modified xsi:type="dcterms:W3CDTF">2024-04-01T09:17:01Z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F04CE366440149C3930F12EC443CA7E7_12</vt:lpwstr>
  </property>
</Properties>
</file>