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</w:rPr>
        <w:t>内蒙古华宝固危废环境治理有限公司</w:t>
      </w:r>
      <w:r>
        <w:rPr>
          <w:rFonts w:hint="eastAsia"/>
          <w:lang w:val="en-US" w:eastAsia="zh-CN"/>
        </w:rPr>
        <w:t xml:space="preserve"> 5月6日日均值二氧化硫超标，但是报表里超标数据统计不显示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00370" cy="3419475"/>
            <wp:effectExtent l="0" t="0" r="127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49290" cy="3118485"/>
            <wp:effectExtent l="0" t="0" r="11430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311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6700" cy="2647950"/>
            <wp:effectExtent l="0" t="0" r="2540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N2NhODAyYjE2YzhmZjI2ODBjNGE2N2FhNWEzNzIifQ=="/>
  </w:docVars>
  <w:rsids>
    <w:rsidRoot w:val="00000000"/>
    <w:rsid w:val="6F7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2</TotalTime>
  <ScaleCrop>false</ScaleCrop>
  <LinksUpToDate>false</LinksUpToDate>
  <CharactersWithSpaces>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2023-05-08T07:44:06Z</dcterms:created>
  <dc:creator>Administrator</dc:creator>
  <cp:lastModifiedBy>MT(⊙o⊙)…</cp:lastModifiedBy>
  <dcterms:modified xsi:type="dcterms:W3CDTF">2023-05-08T07:47:07Z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84019EE6BC7D443C8B3E5E8C9680335E_12</vt:lpwstr>
  </property>
</Properties>
</file>