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i w:val="0"/>
          <w:iCs w:val="0"/>
          <w:caps w:val="0"/>
          <w:color w:val="242B3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宁夏国发平台</w:t>
      </w:r>
      <w:r>
        <w:rPr>
          <w:rFonts w:hint="eastAsia" w:ascii="仿宋" w:hAnsi="仿宋" w:eastAsia="仿宋" w:cs="仿宋"/>
          <w:i w:val="0"/>
          <w:iCs w:val="0"/>
          <w:caps w:val="0"/>
          <w:color w:val="242B3B"/>
          <w:spacing w:val="0"/>
          <w:sz w:val="32"/>
          <w:szCs w:val="32"/>
          <w:shd w:val="clear" w:fill="FFFFFF"/>
        </w:rPr>
        <w:t>报表统计</w:t>
      </w:r>
      <w:r>
        <w:rPr>
          <w:rFonts w:hint="eastAsia" w:ascii="仿宋" w:hAnsi="仿宋" w:eastAsia="仿宋" w:cs="仿宋"/>
          <w:i w:val="0"/>
          <w:iCs w:val="0"/>
          <w:caps w:val="0"/>
          <w:color w:val="242B3B"/>
          <w:spacing w:val="0"/>
          <w:sz w:val="32"/>
          <w:szCs w:val="32"/>
          <w:shd w:val="clear" w:fill="FFFFFF"/>
          <w:lang w:val="en-US" w:eastAsia="zh-CN"/>
        </w:rPr>
        <w:t>标记数据汇总类报表查出来的时长与标记模块不一致。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09640" cy="3009900"/>
            <wp:effectExtent l="0" t="0" r="1016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964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国发生产工况标记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90285" cy="3006090"/>
            <wp:effectExtent l="0" t="0" r="5715" b="381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0285" cy="3006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报表统计工况标记统计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远程地址：</w:t>
      </w:r>
      <w:r>
        <w:rPr>
          <w:rFonts w:hint="eastAsia" w:ascii="仿宋" w:hAnsi="仿宋" w:eastAsia="仿宋" w:cs="仿宋"/>
          <w:sz w:val="32"/>
          <w:szCs w:val="32"/>
        </w:rPr>
        <w:t>222.75.161.242:17005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用户名：adminexch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密码s*d4daUr4%G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平台账号：liuxj   密码：Lxj1198...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ZmI5M2EyMzlmMTI4MThlNmFkZGZlNzE5OWJjNTAifQ=="/>
  </w:docVars>
  <w:rsids>
    <w:rsidRoot w:val="00000000"/>
    <w:rsid w:val="259D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2023-04-25T08:49:14Z</dcterms:created>
  <dc:creator>Administrator</dc:creator>
  <cp:lastModifiedBy>Administrator</cp:lastModifiedBy>
  <dcterms:modified xsi:type="dcterms:W3CDTF">2023-04-25T08:53:17Z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5B92749B72FB41DEB10C760C9643BB0F_12</vt:lpwstr>
  </property>
</Properties>
</file>