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4069" w:type="dxa"/>
        <w:tblLayout w:type="fixed"/>
        <w:tblLook w:val="04A0" w:firstRow="1" w:lastRow="0" w:firstColumn="1" w:lastColumn="0" w:noHBand="0" w:noVBand="1"/>
      </w:tblPr>
      <w:tblGrid>
        <w:gridCol w:w="1032"/>
        <w:gridCol w:w="1923"/>
        <w:gridCol w:w="2441"/>
        <w:gridCol w:w="8673"/>
      </w:tblGrid>
      <w:tr w:rsidR="00CB197B" w14:paraId="4793E09E" w14:textId="77777777">
        <w:trPr>
          <w:trHeight w:val="350"/>
        </w:trPr>
        <w:tc>
          <w:tcPr>
            <w:tcW w:w="14069" w:type="dxa"/>
            <w:gridSpan w:val="4"/>
          </w:tcPr>
          <w:p w14:paraId="618F0A88" w14:textId="1E07C682" w:rsidR="00CB197B" w:rsidRDefault="00000000">
            <w:r>
              <w:rPr>
                <w:rFonts w:hint="eastAsia"/>
              </w:rPr>
              <w:t>《粤桂湘琼鄂</w:t>
            </w:r>
            <w:r>
              <w:t>大区</w:t>
            </w:r>
            <w:r w:rsidR="00966252">
              <w:rPr>
                <w:rFonts w:hint="eastAsia"/>
              </w:rPr>
              <w:t>3</w:t>
            </w:r>
            <w:r>
              <w:t>月工作总结及下月工作计划》</w:t>
            </w:r>
          </w:p>
        </w:tc>
      </w:tr>
      <w:tr w:rsidR="00CB197B" w14:paraId="5185CF1E" w14:textId="77777777">
        <w:trPr>
          <w:trHeight w:val="350"/>
        </w:trPr>
        <w:tc>
          <w:tcPr>
            <w:tcW w:w="1032" w:type="dxa"/>
          </w:tcPr>
          <w:p w14:paraId="0F1CE5BE" w14:textId="77777777" w:rsidR="00CB197B" w:rsidRDefault="00000000">
            <w:r>
              <w:rPr>
                <w:rFonts w:hint="eastAsia"/>
              </w:rPr>
              <w:t>月份</w:t>
            </w:r>
          </w:p>
        </w:tc>
        <w:tc>
          <w:tcPr>
            <w:tcW w:w="1923" w:type="dxa"/>
          </w:tcPr>
          <w:p w14:paraId="62A6636B" w14:textId="77777777" w:rsidR="00CB197B" w:rsidRDefault="00000000">
            <w:r>
              <w:rPr>
                <w:rFonts w:hint="eastAsia"/>
              </w:rPr>
              <w:t>总结事项</w:t>
            </w:r>
          </w:p>
        </w:tc>
        <w:tc>
          <w:tcPr>
            <w:tcW w:w="2441" w:type="dxa"/>
          </w:tcPr>
          <w:p w14:paraId="2440DEF5" w14:textId="77777777" w:rsidR="00CB197B" w:rsidRDefault="00000000">
            <w:r>
              <w:rPr>
                <w:rFonts w:hint="eastAsia"/>
              </w:rPr>
              <w:t>具体事项</w:t>
            </w:r>
          </w:p>
        </w:tc>
        <w:tc>
          <w:tcPr>
            <w:tcW w:w="8673" w:type="dxa"/>
          </w:tcPr>
          <w:p w14:paraId="67B623BC" w14:textId="77777777" w:rsidR="00CB197B" w:rsidRDefault="00000000">
            <w:r>
              <w:rPr>
                <w:rFonts w:hint="eastAsia"/>
              </w:rPr>
              <w:t>具体计划</w:t>
            </w:r>
          </w:p>
        </w:tc>
      </w:tr>
      <w:tr w:rsidR="00CB197B" w14:paraId="5FFEAEEA" w14:textId="77777777">
        <w:trPr>
          <w:trHeight w:val="428"/>
        </w:trPr>
        <w:tc>
          <w:tcPr>
            <w:tcW w:w="1032" w:type="dxa"/>
            <w:vMerge w:val="restart"/>
          </w:tcPr>
          <w:p w14:paraId="15679A5A" w14:textId="77777777" w:rsidR="00CB197B" w:rsidRDefault="00000000">
            <w:r>
              <w:rPr>
                <w:rFonts w:hint="eastAsia"/>
              </w:rPr>
              <w:t>本月工作总结</w:t>
            </w:r>
          </w:p>
        </w:tc>
        <w:tc>
          <w:tcPr>
            <w:tcW w:w="1923" w:type="dxa"/>
            <w:vMerge w:val="restart"/>
          </w:tcPr>
          <w:p w14:paraId="42992A1D" w14:textId="77777777" w:rsidR="00CB197B" w:rsidRDefault="00000000">
            <w:r>
              <w:rPr>
                <w:rFonts w:hint="eastAsia"/>
              </w:rPr>
              <w:t>技术服务工作总结</w:t>
            </w:r>
          </w:p>
        </w:tc>
        <w:tc>
          <w:tcPr>
            <w:tcW w:w="2441" w:type="dxa"/>
          </w:tcPr>
          <w:p w14:paraId="08F175F4" w14:textId="77777777" w:rsidR="00CB197B" w:rsidRDefault="00000000">
            <w:r>
              <w:rPr>
                <w:rFonts w:hint="eastAsia"/>
              </w:rPr>
              <w:t>亮点分析</w:t>
            </w:r>
          </w:p>
        </w:tc>
        <w:tc>
          <w:tcPr>
            <w:tcW w:w="8673" w:type="dxa"/>
          </w:tcPr>
          <w:p w14:paraId="3246B5D5" w14:textId="77777777" w:rsidR="00CB197B" w:rsidRDefault="00CB197B"/>
          <w:p w14:paraId="5DBA7BF4" w14:textId="77777777" w:rsidR="00CB197B" w:rsidRDefault="00CB197B"/>
          <w:p w14:paraId="563215BB" w14:textId="77777777" w:rsidR="00CB197B" w:rsidRDefault="00CB197B"/>
          <w:p w14:paraId="5A789BD2" w14:textId="77777777" w:rsidR="00CB197B" w:rsidRDefault="00CB197B">
            <w:pPr>
              <w:pStyle w:val="1"/>
              <w:ind w:firstLine="560"/>
            </w:pPr>
          </w:p>
        </w:tc>
      </w:tr>
      <w:tr w:rsidR="00CB197B" w14:paraId="29597358" w14:textId="77777777">
        <w:trPr>
          <w:trHeight w:val="280"/>
        </w:trPr>
        <w:tc>
          <w:tcPr>
            <w:tcW w:w="1032" w:type="dxa"/>
            <w:vMerge/>
          </w:tcPr>
          <w:p w14:paraId="488928DD" w14:textId="77777777" w:rsidR="00CB197B" w:rsidRDefault="00CB197B"/>
        </w:tc>
        <w:tc>
          <w:tcPr>
            <w:tcW w:w="1923" w:type="dxa"/>
            <w:vMerge/>
          </w:tcPr>
          <w:p w14:paraId="50F188AA" w14:textId="77777777" w:rsidR="00CB197B" w:rsidRDefault="00CB197B"/>
        </w:tc>
        <w:tc>
          <w:tcPr>
            <w:tcW w:w="2441" w:type="dxa"/>
          </w:tcPr>
          <w:p w14:paraId="5D14CE8D" w14:textId="77777777" w:rsidR="00CB197B" w:rsidRDefault="00000000">
            <w:r>
              <w:rPr>
                <w:rFonts w:hint="eastAsia"/>
              </w:rPr>
              <w:t>不足分析</w:t>
            </w:r>
          </w:p>
        </w:tc>
        <w:tc>
          <w:tcPr>
            <w:tcW w:w="8673" w:type="dxa"/>
          </w:tcPr>
          <w:p w14:paraId="0244ED8A" w14:textId="77777777" w:rsidR="00CB197B" w:rsidRDefault="00000000">
            <w:r>
              <w:rPr>
                <w:rFonts w:hint="eastAsia"/>
              </w:rPr>
              <w:t xml:space="preserve">　</w:t>
            </w:r>
          </w:p>
        </w:tc>
      </w:tr>
      <w:tr w:rsidR="00CB197B" w14:paraId="5309DBC0" w14:textId="77777777">
        <w:trPr>
          <w:trHeight w:val="280"/>
        </w:trPr>
        <w:tc>
          <w:tcPr>
            <w:tcW w:w="1032" w:type="dxa"/>
            <w:vMerge/>
          </w:tcPr>
          <w:p w14:paraId="67AAB0E3" w14:textId="77777777" w:rsidR="00CB197B" w:rsidRDefault="00CB197B"/>
        </w:tc>
        <w:tc>
          <w:tcPr>
            <w:tcW w:w="1923" w:type="dxa"/>
            <w:vMerge/>
          </w:tcPr>
          <w:p w14:paraId="1A50F4F8" w14:textId="77777777" w:rsidR="00CB197B" w:rsidRDefault="00CB197B"/>
        </w:tc>
        <w:tc>
          <w:tcPr>
            <w:tcW w:w="2441" w:type="dxa"/>
          </w:tcPr>
          <w:p w14:paraId="2ED29547" w14:textId="77777777" w:rsidR="00CB197B" w:rsidRDefault="00000000">
            <w:r>
              <w:rPr>
                <w:rFonts w:hint="eastAsia"/>
              </w:rPr>
              <w:t>改进措施</w:t>
            </w:r>
          </w:p>
        </w:tc>
        <w:tc>
          <w:tcPr>
            <w:tcW w:w="8673" w:type="dxa"/>
          </w:tcPr>
          <w:p w14:paraId="5FB58DB2" w14:textId="77777777" w:rsidR="00CB197B" w:rsidRDefault="00000000">
            <w:r>
              <w:rPr>
                <w:rFonts w:hint="eastAsia"/>
              </w:rPr>
              <w:t xml:space="preserve">　</w:t>
            </w:r>
          </w:p>
        </w:tc>
      </w:tr>
      <w:tr w:rsidR="00CB197B" w14:paraId="6F4B8328" w14:textId="77777777">
        <w:trPr>
          <w:trHeight w:val="280"/>
        </w:trPr>
        <w:tc>
          <w:tcPr>
            <w:tcW w:w="1032" w:type="dxa"/>
            <w:vMerge/>
          </w:tcPr>
          <w:p w14:paraId="3C4038C8" w14:textId="77777777" w:rsidR="00CB197B" w:rsidRDefault="00CB197B"/>
        </w:tc>
        <w:tc>
          <w:tcPr>
            <w:tcW w:w="1923" w:type="dxa"/>
            <w:vMerge w:val="restart"/>
          </w:tcPr>
          <w:p w14:paraId="06CF16F1" w14:textId="77777777" w:rsidR="00CB197B" w:rsidRDefault="00000000">
            <w:r>
              <w:rPr>
                <w:rFonts w:hint="eastAsia"/>
              </w:rPr>
              <w:t>推广工作总结</w:t>
            </w:r>
          </w:p>
        </w:tc>
        <w:tc>
          <w:tcPr>
            <w:tcW w:w="2441" w:type="dxa"/>
          </w:tcPr>
          <w:p w14:paraId="51AFDD90" w14:textId="77777777" w:rsidR="00CB197B" w:rsidRDefault="00000000">
            <w:r>
              <w:rPr>
                <w:rFonts w:hint="eastAsia"/>
              </w:rPr>
              <w:t>计划完成分析</w:t>
            </w:r>
          </w:p>
        </w:tc>
        <w:tc>
          <w:tcPr>
            <w:tcW w:w="8673" w:type="dxa"/>
          </w:tcPr>
          <w:p w14:paraId="62D3B820" w14:textId="77777777" w:rsidR="00CB197B" w:rsidRDefault="00000000">
            <w:r>
              <w:rPr>
                <w:rFonts w:hint="eastAsia"/>
              </w:rPr>
              <w:t xml:space="preserve">　</w:t>
            </w:r>
          </w:p>
        </w:tc>
      </w:tr>
      <w:tr w:rsidR="00CB197B" w14:paraId="5938FD8B" w14:textId="77777777">
        <w:trPr>
          <w:trHeight w:val="280"/>
        </w:trPr>
        <w:tc>
          <w:tcPr>
            <w:tcW w:w="1032" w:type="dxa"/>
            <w:vMerge/>
          </w:tcPr>
          <w:p w14:paraId="3EF38613" w14:textId="77777777" w:rsidR="00CB197B" w:rsidRDefault="00CB197B"/>
        </w:tc>
        <w:tc>
          <w:tcPr>
            <w:tcW w:w="1923" w:type="dxa"/>
            <w:vMerge/>
          </w:tcPr>
          <w:p w14:paraId="1F6B5A26" w14:textId="77777777" w:rsidR="00CB197B" w:rsidRDefault="00CB197B"/>
        </w:tc>
        <w:tc>
          <w:tcPr>
            <w:tcW w:w="2441" w:type="dxa"/>
          </w:tcPr>
          <w:p w14:paraId="746E3613" w14:textId="77777777" w:rsidR="00CB197B" w:rsidRDefault="00000000">
            <w:r>
              <w:rPr>
                <w:rFonts w:hint="eastAsia"/>
              </w:rPr>
              <w:t>共性难题</w:t>
            </w:r>
          </w:p>
        </w:tc>
        <w:tc>
          <w:tcPr>
            <w:tcW w:w="8673" w:type="dxa"/>
          </w:tcPr>
          <w:p w14:paraId="431D61AD" w14:textId="77777777" w:rsidR="00CB197B" w:rsidRDefault="00000000">
            <w:r>
              <w:rPr>
                <w:rFonts w:hint="eastAsia"/>
              </w:rPr>
              <w:t xml:space="preserve">　</w:t>
            </w:r>
          </w:p>
        </w:tc>
      </w:tr>
      <w:tr w:rsidR="00CB197B" w14:paraId="44FE9A81" w14:textId="77777777">
        <w:trPr>
          <w:trHeight w:val="280"/>
        </w:trPr>
        <w:tc>
          <w:tcPr>
            <w:tcW w:w="1032" w:type="dxa"/>
            <w:vMerge/>
          </w:tcPr>
          <w:p w14:paraId="7A639336" w14:textId="77777777" w:rsidR="00CB197B" w:rsidRDefault="00CB197B"/>
        </w:tc>
        <w:tc>
          <w:tcPr>
            <w:tcW w:w="1923" w:type="dxa"/>
            <w:vMerge/>
          </w:tcPr>
          <w:p w14:paraId="59137707" w14:textId="77777777" w:rsidR="00CB197B" w:rsidRDefault="00CB197B"/>
        </w:tc>
        <w:tc>
          <w:tcPr>
            <w:tcW w:w="2441" w:type="dxa"/>
          </w:tcPr>
          <w:p w14:paraId="5ACA1D7C" w14:textId="77777777" w:rsidR="00CB197B" w:rsidRDefault="00000000">
            <w:r>
              <w:rPr>
                <w:rFonts w:hint="eastAsia"/>
              </w:rPr>
              <w:t>应对策略</w:t>
            </w:r>
          </w:p>
        </w:tc>
        <w:tc>
          <w:tcPr>
            <w:tcW w:w="8673" w:type="dxa"/>
          </w:tcPr>
          <w:p w14:paraId="16DA0500" w14:textId="77777777" w:rsidR="00CB197B" w:rsidRDefault="00000000">
            <w:r>
              <w:rPr>
                <w:rFonts w:hint="eastAsia"/>
              </w:rPr>
              <w:t xml:space="preserve">　</w:t>
            </w:r>
          </w:p>
        </w:tc>
      </w:tr>
      <w:tr w:rsidR="00CB197B" w14:paraId="2FFB7F64" w14:textId="77777777">
        <w:trPr>
          <w:trHeight w:val="8177"/>
        </w:trPr>
        <w:tc>
          <w:tcPr>
            <w:tcW w:w="1032" w:type="dxa"/>
            <w:vMerge w:val="restart"/>
          </w:tcPr>
          <w:p w14:paraId="767A27F8" w14:textId="77777777" w:rsidR="00CB197B" w:rsidRDefault="00000000">
            <w:r>
              <w:rPr>
                <w:rFonts w:hint="eastAsia"/>
              </w:rPr>
              <w:lastRenderedPageBreak/>
              <w:t>下月工作计划</w:t>
            </w:r>
          </w:p>
        </w:tc>
        <w:tc>
          <w:tcPr>
            <w:tcW w:w="1923" w:type="dxa"/>
            <w:vMerge w:val="restart"/>
          </w:tcPr>
          <w:p w14:paraId="475C3E85" w14:textId="77777777" w:rsidR="00CB197B" w:rsidRDefault="00000000">
            <w:r>
              <w:rPr>
                <w:rFonts w:hint="eastAsia"/>
              </w:rPr>
              <w:t>技术服务工作计划</w:t>
            </w:r>
          </w:p>
        </w:tc>
        <w:tc>
          <w:tcPr>
            <w:tcW w:w="2441" w:type="dxa"/>
          </w:tcPr>
          <w:p w14:paraId="38D73DAC" w14:textId="77777777" w:rsidR="00CB197B" w:rsidRDefault="00000000">
            <w:r>
              <w:rPr>
                <w:rFonts w:hint="eastAsia"/>
              </w:rPr>
              <w:t>技术服务本月重要事项</w:t>
            </w:r>
          </w:p>
        </w:tc>
        <w:tc>
          <w:tcPr>
            <w:tcW w:w="8673" w:type="dxa"/>
          </w:tcPr>
          <w:p w14:paraId="3465C2A8" w14:textId="77777777" w:rsidR="00CB197B" w:rsidRPr="00D6698A" w:rsidRDefault="00000000">
            <w:r w:rsidRPr="00D6698A">
              <w:rPr>
                <w:rFonts w:hint="eastAsia"/>
              </w:rPr>
              <w:t>各地工作统计：</w:t>
            </w:r>
          </w:p>
          <w:p w14:paraId="5D425EB0" w14:textId="145C1DD0" w:rsidR="00666AB2" w:rsidRPr="00D6698A" w:rsidRDefault="00000000">
            <w:pPr>
              <w:rPr>
                <w:rFonts w:hint="eastAsia"/>
                <w:b/>
                <w:bCs/>
              </w:rPr>
            </w:pPr>
            <w:r w:rsidRPr="00D6698A">
              <w:rPr>
                <w:rFonts w:hint="eastAsia"/>
                <w:b/>
                <w:bCs/>
              </w:rPr>
              <w:t>广东省（陈光茅）</w:t>
            </w:r>
          </w:p>
          <w:p w14:paraId="1CD415C6" w14:textId="2A3ECEF8" w:rsidR="00CB197B" w:rsidRPr="00666AB2" w:rsidRDefault="00666AB2" w:rsidP="00666AB2">
            <w:pPr>
              <w:rPr>
                <w:rFonts w:ascii="宋体" w:eastAsia="宋体" w:hAnsi="宋体" w:cs="宋体"/>
              </w:rPr>
            </w:pPr>
            <w:r>
              <w:rPr>
                <w:rFonts w:ascii="宋体" w:eastAsia="宋体" w:hAnsi="宋体" w:cs="宋体" w:hint="eastAsia"/>
              </w:rPr>
              <w:t>一、</w:t>
            </w:r>
            <w:r w:rsidR="00000000" w:rsidRPr="00666AB2">
              <w:rPr>
                <w:rFonts w:ascii="宋体" w:eastAsia="宋体" w:hAnsi="宋体" w:cs="宋体"/>
              </w:rPr>
              <w:t>广东省3月份整体情况：</w:t>
            </w:r>
            <w:r w:rsidR="00000000" w:rsidRPr="00666AB2">
              <w:rPr>
                <w:rFonts w:ascii="宋体" w:eastAsia="宋体" w:hAnsi="宋体" w:cs="宋体"/>
              </w:rPr>
              <w:br/>
              <w:t>（1）协助处理广东省有效传输率提升至98%以上；</w:t>
            </w:r>
            <w:r w:rsidR="00000000" w:rsidRPr="00666AB2">
              <w:rPr>
                <w:rFonts w:ascii="宋体" w:eastAsia="宋体" w:hAnsi="宋体" w:cs="宋体"/>
              </w:rPr>
              <w:br/>
              <w:t>（2）引导各地市标记工作，处理反馈的日常问题；</w:t>
            </w:r>
            <w:r w:rsidR="00000000" w:rsidRPr="00666AB2">
              <w:rPr>
                <w:rFonts w:ascii="宋体" w:eastAsia="宋体" w:hAnsi="宋体" w:cs="宋体"/>
              </w:rPr>
              <w:br/>
              <w:t>（3）广东省各地市补丁包已升级至最新版本；</w:t>
            </w:r>
            <w:r w:rsidR="00000000" w:rsidRPr="00666AB2">
              <w:rPr>
                <w:rFonts w:ascii="宋体" w:eastAsia="宋体" w:hAnsi="宋体" w:cs="宋体"/>
              </w:rPr>
              <w:br/>
              <w:t>（4）日常工作：通过微信、QQ、</w:t>
            </w:r>
            <w:proofErr w:type="gramStart"/>
            <w:r w:rsidR="00000000" w:rsidRPr="00666AB2">
              <w:rPr>
                <w:rFonts w:ascii="宋体" w:eastAsia="宋体" w:hAnsi="宋体" w:cs="宋体"/>
              </w:rPr>
              <w:t>企业微信回复</w:t>
            </w:r>
            <w:proofErr w:type="gramEnd"/>
            <w:r w:rsidR="00000000" w:rsidRPr="00666AB2">
              <w:rPr>
                <w:rFonts w:ascii="宋体" w:eastAsia="宋体" w:hAnsi="宋体" w:cs="宋体"/>
              </w:rPr>
              <w:t>各地市环保局排查系统遇到的问题。</w:t>
            </w:r>
            <w:r w:rsidR="00000000" w:rsidRPr="00666AB2">
              <w:rPr>
                <w:rFonts w:ascii="宋体" w:eastAsia="宋体" w:hAnsi="宋体" w:cs="宋体"/>
              </w:rPr>
              <w:br/>
            </w:r>
            <w:r w:rsidR="00D6698A" w:rsidRPr="00666AB2">
              <w:rPr>
                <w:rFonts w:ascii="宋体" w:eastAsia="宋体" w:hAnsi="宋体" w:cs="宋体" w:hint="eastAsia"/>
              </w:rPr>
              <w:t>二、</w:t>
            </w:r>
            <w:r w:rsidR="00000000" w:rsidRPr="00666AB2">
              <w:rPr>
                <w:rFonts w:ascii="宋体" w:eastAsia="宋体" w:hAnsi="宋体" w:cs="宋体"/>
              </w:rPr>
              <w:t>传输有效率：</w:t>
            </w:r>
            <w:r w:rsidR="00000000" w:rsidRPr="00666AB2">
              <w:rPr>
                <w:rFonts w:ascii="宋体" w:eastAsia="宋体" w:hAnsi="宋体" w:cs="宋体"/>
              </w:rPr>
              <w:br/>
              <w:t>2025年3月份即时传输率为99.38%，即时有效率为98.8%，即时有效传输率为98.19%。已向领导汇报传输率已达到考核标准；将继续加强各地市传输有效率的管理，确保达标。</w:t>
            </w:r>
            <w:r w:rsidR="00000000" w:rsidRPr="00666AB2">
              <w:rPr>
                <w:rFonts w:ascii="宋体" w:eastAsia="宋体" w:hAnsi="宋体" w:cs="宋体"/>
              </w:rPr>
              <w:br/>
              <w:t>3.下个月工作计划：</w:t>
            </w:r>
            <w:r w:rsidR="00000000" w:rsidRPr="00666AB2">
              <w:rPr>
                <w:rFonts w:ascii="宋体" w:eastAsia="宋体" w:hAnsi="宋体" w:cs="宋体"/>
              </w:rPr>
              <w:br/>
            </w:r>
            <w:r w:rsidR="00000000" w:rsidRPr="00666AB2">
              <w:rPr>
                <w:rFonts w:ascii="宋体" w:eastAsia="宋体" w:hAnsi="宋体" w:cs="宋体"/>
              </w:rPr>
              <w:lastRenderedPageBreak/>
              <w:t>（1）保障系统稳定运行；</w:t>
            </w:r>
            <w:r w:rsidR="00000000" w:rsidRPr="00666AB2">
              <w:rPr>
                <w:rFonts w:ascii="宋体" w:eastAsia="宋体" w:hAnsi="宋体" w:cs="宋体"/>
              </w:rPr>
              <w:br/>
              <w:t>（2）排查系统工作相关事宜，处理各地市环保局使用新版排查系统时遇到的问题；</w:t>
            </w:r>
            <w:r w:rsidR="00000000" w:rsidRPr="00666AB2">
              <w:rPr>
                <w:rFonts w:ascii="宋体" w:eastAsia="宋体" w:hAnsi="宋体" w:cs="宋体"/>
              </w:rPr>
              <w:br/>
              <w:t>（3）继续提高4月份的有效传输率；</w:t>
            </w:r>
            <w:r w:rsidR="00000000" w:rsidRPr="00666AB2">
              <w:rPr>
                <w:rFonts w:ascii="宋体" w:eastAsia="宋体" w:hAnsi="宋体" w:cs="宋体"/>
              </w:rPr>
              <w:br/>
              <w:t>（4）配合公司完成自动升级工具的部署实验。</w:t>
            </w:r>
          </w:p>
          <w:p w14:paraId="76440443" w14:textId="77777777" w:rsidR="00D6698A" w:rsidRPr="00D6698A" w:rsidRDefault="00D6698A" w:rsidP="00D6698A">
            <w:pPr>
              <w:pStyle w:val="a8"/>
              <w:ind w:left="720" w:firstLineChars="0" w:firstLine="0"/>
              <w:rPr>
                <w:rFonts w:hint="eastAsia"/>
              </w:rPr>
            </w:pPr>
          </w:p>
          <w:p w14:paraId="0F54202E" w14:textId="77777777" w:rsidR="00CB197B" w:rsidRPr="00D6698A" w:rsidRDefault="00000000">
            <w:pPr>
              <w:rPr>
                <w:b/>
                <w:bCs/>
              </w:rPr>
            </w:pPr>
            <w:r w:rsidRPr="00D6698A">
              <w:rPr>
                <w:rFonts w:hint="eastAsia"/>
                <w:b/>
                <w:bCs/>
              </w:rPr>
              <w:t>广州（李帅）</w:t>
            </w:r>
          </w:p>
          <w:p w14:paraId="38CE0558" w14:textId="1AF526EB" w:rsidR="00ED4AFB" w:rsidRDefault="00000000" w:rsidP="00ED4AFB">
            <w:pPr>
              <w:rPr>
                <w:rFonts w:ascii="宋体" w:eastAsia="宋体" w:hAnsi="宋体" w:cs="宋体"/>
              </w:rPr>
            </w:pPr>
            <w:r w:rsidRPr="00D6698A">
              <w:rPr>
                <w:rFonts w:ascii="宋体" w:eastAsia="宋体" w:hAnsi="宋体" w:cs="宋体"/>
              </w:rPr>
              <w:t>广州3月份工作情况：</w:t>
            </w:r>
            <w:r w:rsidRPr="00D6698A">
              <w:rPr>
                <w:rFonts w:ascii="宋体" w:eastAsia="宋体" w:hAnsi="宋体" w:cs="宋体"/>
              </w:rPr>
              <w:br/>
              <w:t>一、日常工作</w:t>
            </w:r>
            <w:r w:rsidRPr="00D6698A">
              <w:rPr>
                <w:rFonts w:ascii="宋体" w:eastAsia="宋体" w:hAnsi="宋体" w:cs="宋体"/>
              </w:rPr>
              <w:br/>
              <w:t>1.每月出具一份重点排污单位月度数据分析报告。</w:t>
            </w:r>
            <w:r w:rsidRPr="00D6698A">
              <w:rPr>
                <w:rFonts w:ascii="宋体" w:eastAsia="宋体" w:hAnsi="宋体" w:cs="宋体"/>
              </w:rPr>
              <w:br/>
              <w:t>2.每</w:t>
            </w:r>
            <w:proofErr w:type="gramStart"/>
            <w:r w:rsidRPr="00D6698A">
              <w:rPr>
                <w:rFonts w:ascii="宋体" w:eastAsia="宋体" w:hAnsi="宋体" w:cs="宋体"/>
              </w:rPr>
              <w:t>周完成</w:t>
            </w:r>
            <w:proofErr w:type="gramEnd"/>
            <w:r w:rsidRPr="00D6698A">
              <w:rPr>
                <w:rFonts w:ascii="宋体" w:eastAsia="宋体" w:hAnsi="宋体" w:cs="宋体"/>
              </w:rPr>
              <w:t>编写广州市自动监控执法应用工作周报，向客户汇报近期情况。</w:t>
            </w:r>
            <w:r w:rsidRPr="00D6698A">
              <w:rPr>
                <w:rFonts w:ascii="宋体" w:eastAsia="宋体" w:hAnsi="宋体" w:cs="宋体"/>
              </w:rPr>
              <w:br/>
              <w:t>3.针对市平台、省平台、国发平台、锅炉平台、垃圾焚烧督办平台任务</w:t>
            </w:r>
            <w:r w:rsidRPr="00D6698A">
              <w:rPr>
                <w:rFonts w:ascii="宋体" w:eastAsia="宋体" w:hAnsi="宋体" w:cs="宋体"/>
              </w:rPr>
              <w:lastRenderedPageBreak/>
              <w:t>的处理情况出具每天的值守日志。</w:t>
            </w:r>
            <w:r w:rsidRPr="00D6698A">
              <w:rPr>
                <w:rFonts w:ascii="宋体" w:eastAsia="宋体" w:hAnsi="宋体" w:cs="宋体"/>
              </w:rPr>
              <w:br/>
              <w:t>4.每天制作广州市即时传输率不足90%的企业进行传输率不达标通报。</w:t>
            </w:r>
            <w:r w:rsidRPr="00D6698A">
              <w:rPr>
                <w:rFonts w:ascii="宋体" w:eastAsia="宋体" w:hAnsi="宋体" w:cs="宋体"/>
              </w:rPr>
              <w:br/>
              <w:t>5.完成巡检计划排班并把检查情况下发分局。</w:t>
            </w:r>
            <w:r w:rsidRPr="00D6698A">
              <w:rPr>
                <w:rFonts w:ascii="宋体" w:eastAsia="宋体" w:hAnsi="宋体" w:cs="宋体"/>
              </w:rPr>
              <w:br/>
              <w:t>6.解答各分局国发平台、传输率平台等相关问题。</w:t>
            </w:r>
            <w:r w:rsidRPr="00D6698A">
              <w:rPr>
                <w:rFonts w:ascii="宋体" w:eastAsia="宋体" w:hAnsi="宋体" w:cs="宋体"/>
              </w:rPr>
              <w:br/>
              <w:t>7.处理省物联网平台</w:t>
            </w:r>
            <w:proofErr w:type="gramStart"/>
            <w:r w:rsidRPr="00D6698A">
              <w:rPr>
                <w:rFonts w:ascii="宋体" w:eastAsia="宋体" w:hAnsi="宋体" w:cs="宋体"/>
              </w:rPr>
              <w:t>日数据</w:t>
            </w:r>
            <w:proofErr w:type="gramEnd"/>
            <w:r w:rsidRPr="00D6698A">
              <w:rPr>
                <w:rFonts w:ascii="宋体" w:eastAsia="宋体" w:hAnsi="宋体" w:cs="宋体"/>
              </w:rPr>
              <w:t>超标督办和数据异常督办任务。</w:t>
            </w:r>
            <w:r w:rsidRPr="00D6698A">
              <w:rPr>
                <w:rFonts w:ascii="宋体" w:eastAsia="宋体" w:hAnsi="宋体" w:cs="宋体"/>
              </w:rPr>
              <w:br/>
              <w:t>8.完成项目第二次培训任务。（本次培训主要是针对企业，从平台操作和现场运维2方面线上开展，累计参会747人次）</w:t>
            </w:r>
            <w:r w:rsidR="00ED4AFB">
              <w:rPr>
                <w:rFonts w:ascii="宋体" w:eastAsia="宋体" w:hAnsi="宋体" w:cs="宋体" w:hint="eastAsia"/>
              </w:rPr>
              <w:t>。</w:t>
            </w:r>
          </w:p>
          <w:p w14:paraId="1B2A7F60" w14:textId="4116B6EA" w:rsidR="00ED4AFB" w:rsidRPr="00D6698A" w:rsidRDefault="00ED4AFB" w:rsidP="00ED4AFB">
            <w:pPr>
              <w:rPr>
                <w:rFonts w:ascii="宋体" w:eastAsia="宋体" w:hAnsi="宋体" w:cs="宋体" w:hint="eastAsia"/>
              </w:rPr>
            </w:pPr>
            <w:r w:rsidRPr="00ED4AFB">
              <w:rPr>
                <w:rFonts w:ascii="宋体" w:eastAsia="宋体" w:hAnsi="宋体" w:cs="宋体"/>
              </w:rPr>
              <w:t>9.大气污染天气每天出具一份全市氮氧化物日报和氮氧化物、非甲烷总烃因子数据比对情况。</w:t>
            </w:r>
          </w:p>
          <w:p w14:paraId="2963309F" w14:textId="70B85E66" w:rsidR="00CB197B" w:rsidRDefault="00000000">
            <w:pPr>
              <w:rPr>
                <w:rFonts w:ascii="宋体" w:eastAsia="宋体" w:hAnsi="宋体" w:cs="宋体"/>
              </w:rPr>
            </w:pPr>
            <w:r w:rsidRPr="00D6698A">
              <w:rPr>
                <w:rFonts w:ascii="宋体" w:eastAsia="宋体" w:hAnsi="宋体" w:cs="宋体"/>
              </w:rPr>
              <w:t>二、传输率统计</w:t>
            </w:r>
            <w:r w:rsidRPr="00D6698A">
              <w:rPr>
                <w:rFonts w:ascii="宋体" w:eastAsia="宋体" w:hAnsi="宋体" w:cs="宋体"/>
              </w:rPr>
              <w:br/>
              <w:t>2025年3月份广州市即时传输有效率为98.2%，补全传输有效率为98.6%（合同传输率无要求，已达到省厅95%要求）。</w:t>
            </w:r>
            <w:r w:rsidRPr="00D6698A">
              <w:rPr>
                <w:rFonts w:ascii="宋体" w:eastAsia="宋体" w:hAnsi="宋体" w:cs="宋体"/>
              </w:rPr>
              <w:br/>
              <w:t>三、自动监控巡检</w:t>
            </w:r>
            <w:r w:rsidRPr="00D6698A">
              <w:rPr>
                <w:rFonts w:ascii="宋体" w:eastAsia="宋体" w:hAnsi="宋体" w:cs="宋体"/>
              </w:rPr>
              <w:br/>
            </w:r>
            <w:r w:rsidRPr="00D6698A">
              <w:rPr>
                <w:rFonts w:ascii="宋体" w:eastAsia="宋体" w:hAnsi="宋体" w:cs="宋体"/>
              </w:rPr>
              <w:lastRenderedPageBreak/>
              <w:t>3月份市局组织第三方自动监控巡检人员共现场帮扶企业76家，发现存在非甲烷总烃未转换成干基值、流量计未进行计量认证、主要技术参数未粘贴、</w:t>
            </w:r>
            <w:proofErr w:type="gramStart"/>
            <w:r w:rsidRPr="00D6698A">
              <w:rPr>
                <w:rFonts w:ascii="宋体" w:eastAsia="宋体" w:hAnsi="宋体" w:cs="宋体"/>
              </w:rPr>
              <w:t>数采仪</w:t>
            </w:r>
            <w:proofErr w:type="gramEnd"/>
            <w:r w:rsidRPr="00D6698A">
              <w:rPr>
                <w:rFonts w:ascii="宋体" w:eastAsia="宋体" w:hAnsi="宋体" w:cs="宋体"/>
              </w:rPr>
              <w:t>未使用加权平均算法、无流速校准记录、速度场系数设置与调试报告不一致等84条问题。</w:t>
            </w:r>
          </w:p>
          <w:p w14:paraId="785B0C1A" w14:textId="77777777" w:rsidR="00897F63" w:rsidRPr="00D6698A" w:rsidRDefault="00897F63">
            <w:pPr>
              <w:rPr>
                <w:rFonts w:hint="eastAsia"/>
                <w:b/>
                <w:bCs/>
              </w:rPr>
            </w:pPr>
          </w:p>
          <w:p w14:paraId="5D4D082B" w14:textId="77777777" w:rsidR="00CB197B" w:rsidRPr="00D6698A" w:rsidRDefault="00000000">
            <w:pPr>
              <w:rPr>
                <w:b/>
                <w:bCs/>
              </w:rPr>
            </w:pPr>
            <w:r w:rsidRPr="00D6698A">
              <w:rPr>
                <w:rFonts w:hint="eastAsia"/>
                <w:b/>
                <w:bCs/>
              </w:rPr>
              <w:t>华南督察局（陆兴福）</w:t>
            </w:r>
          </w:p>
          <w:p w14:paraId="6F3F539A" w14:textId="14CCDC2E" w:rsidR="00CB197B" w:rsidRDefault="00000000">
            <w:pPr>
              <w:tabs>
                <w:tab w:val="left" w:pos="312"/>
              </w:tabs>
              <w:rPr>
                <w:rFonts w:ascii="宋体" w:eastAsia="宋体" w:hAnsi="宋体" w:cs="宋体"/>
              </w:rPr>
            </w:pPr>
            <w:r w:rsidRPr="00D6698A">
              <w:rPr>
                <w:rFonts w:ascii="宋体" w:eastAsia="宋体" w:hAnsi="宋体" w:cs="宋体"/>
              </w:rPr>
              <w:t>3月份华南</w:t>
            </w:r>
            <w:proofErr w:type="gramStart"/>
            <w:r w:rsidRPr="00D6698A">
              <w:rPr>
                <w:rFonts w:ascii="宋体" w:eastAsia="宋体" w:hAnsi="宋体" w:cs="宋体"/>
              </w:rPr>
              <w:t>督察局运维主要</w:t>
            </w:r>
            <w:proofErr w:type="gramEnd"/>
            <w:r w:rsidRPr="00D6698A">
              <w:rPr>
                <w:rFonts w:ascii="宋体" w:eastAsia="宋体" w:hAnsi="宋体" w:cs="宋体"/>
              </w:rPr>
              <w:t>工作总结</w:t>
            </w:r>
            <w:r w:rsidRPr="00D6698A">
              <w:rPr>
                <w:rFonts w:ascii="宋体" w:eastAsia="宋体" w:hAnsi="宋体" w:cs="宋体"/>
              </w:rPr>
              <w:br/>
              <w:t>一、本月工作汇总</w:t>
            </w:r>
            <w:r w:rsidRPr="00D6698A">
              <w:rPr>
                <w:rFonts w:ascii="宋体" w:eastAsia="宋体" w:hAnsi="宋体" w:cs="宋体"/>
              </w:rPr>
              <w:br/>
              <w:t>1、3月份共提供运维服务32次，其中网络维护3次，系统维护2次，基础设施巡检1次，终端软件维护11次，硬件维护5次，会议保障服务7次，信息咨询服务2次，网站更新18篇；</w:t>
            </w:r>
            <w:r w:rsidRPr="00D6698A">
              <w:rPr>
                <w:rFonts w:ascii="宋体" w:eastAsia="宋体" w:hAnsi="宋体" w:cs="宋体"/>
              </w:rPr>
              <w:br/>
              <w:t>2、网络维护：在防火墙新增境外恶意IP黑名单和部邮箱白名单，优化网络安全策略，处置网络波动故障1次；</w:t>
            </w:r>
            <w:r w:rsidRPr="00D6698A">
              <w:rPr>
                <w:rFonts w:ascii="宋体" w:eastAsia="宋体" w:hAnsi="宋体" w:cs="宋体"/>
              </w:rPr>
              <w:br/>
            </w:r>
            <w:r w:rsidRPr="00D6698A">
              <w:rPr>
                <w:rFonts w:ascii="宋体" w:eastAsia="宋体" w:hAnsi="宋体" w:cs="宋体"/>
              </w:rPr>
              <w:lastRenderedPageBreak/>
              <w:t>3、终端维护：完成15台办公终端维护（含保密检查2次），处理外接显示器故障2例，升级办公电脑3台；</w:t>
            </w:r>
            <w:r w:rsidRPr="00D6698A">
              <w:rPr>
                <w:rFonts w:ascii="宋体" w:eastAsia="宋体" w:hAnsi="宋体" w:cs="宋体"/>
              </w:rPr>
              <w:br/>
              <w:t>4、运维巡检：开展基础设施专项巡检2次，发现并记录网络设备隐患3项，服务器系统补丁更新完成率100%；</w:t>
            </w:r>
            <w:r w:rsidRPr="00D6698A">
              <w:rPr>
                <w:rFonts w:ascii="宋体" w:eastAsia="宋体" w:hAnsi="宋体" w:cs="宋体"/>
              </w:rPr>
              <w:br/>
              <w:t>5、会议支持：高质量保障7场重要视频会议（含国际妇女节纪念活动、中央环保督察整改会议等），提供801会议室技术支持4次；</w:t>
            </w:r>
            <w:r w:rsidRPr="00D6698A">
              <w:rPr>
                <w:rFonts w:ascii="宋体" w:eastAsia="宋体" w:hAnsi="宋体" w:cs="宋体"/>
              </w:rPr>
              <w:br/>
              <w:t>6、信息咨询：编制《网络与物理环境分析报告》1份，完成保密文件扫描核查2次；</w:t>
            </w:r>
            <w:r w:rsidRPr="00D6698A">
              <w:rPr>
                <w:rFonts w:ascii="宋体" w:eastAsia="宋体" w:hAnsi="宋体" w:cs="宋体"/>
              </w:rPr>
              <w:br/>
              <w:t>二、日常工作内容</w:t>
            </w:r>
            <w:r w:rsidRPr="00D6698A">
              <w:rPr>
                <w:rFonts w:ascii="宋体" w:eastAsia="宋体" w:hAnsi="宋体" w:cs="宋体"/>
              </w:rPr>
              <w:br/>
              <w:t>1、解决顾亚斌、卓康荣等8位同事的打印机驱动安装及系统兼容性问题；</w:t>
            </w:r>
            <w:r w:rsidRPr="00D6698A">
              <w:rPr>
                <w:rFonts w:ascii="宋体" w:eastAsia="宋体" w:hAnsi="宋体" w:cs="宋体"/>
              </w:rPr>
              <w:br/>
              <w:t>2、为张玲玲、</w:t>
            </w:r>
            <w:proofErr w:type="gramStart"/>
            <w:r w:rsidRPr="00D6698A">
              <w:rPr>
                <w:rFonts w:ascii="宋体" w:eastAsia="宋体" w:hAnsi="宋体" w:cs="宋体"/>
              </w:rPr>
              <w:t>龚</w:t>
            </w:r>
            <w:proofErr w:type="gramEnd"/>
            <w:r w:rsidRPr="00D6698A">
              <w:rPr>
                <w:rFonts w:ascii="宋体" w:eastAsia="宋体" w:hAnsi="宋体" w:cs="宋体"/>
              </w:rPr>
              <w:t>局等5台笔记本电脑进行系统重装与硬件维修；</w:t>
            </w:r>
            <w:r w:rsidRPr="00D6698A">
              <w:rPr>
                <w:rFonts w:ascii="宋体" w:eastAsia="宋体" w:hAnsi="宋体" w:cs="宋体"/>
              </w:rPr>
              <w:br/>
              <w:t>3、处理肖文铮处长等外</w:t>
            </w:r>
            <w:proofErr w:type="gramStart"/>
            <w:r w:rsidRPr="00D6698A">
              <w:rPr>
                <w:rFonts w:ascii="宋体" w:eastAsia="宋体" w:hAnsi="宋体" w:cs="宋体"/>
              </w:rPr>
              <w:t>接显示</w:t>
            </w:r>
            <w:proofErr w:type="gramEnd"/>
            <w:r w:rsidRPr="00D6698A">
              <w:rPr>
                <w:rFonts w:ascii="宋体" w:eastAsia="宋体" w:hAnsi="宋体" w:cs="宋体"/>
              </w:rPr>
              <w:t>异常故障2例，排查显示驱动及物理连</w:t>
            </w:r>
            <w:r w:rsidRPr="00D6698A">
              <w:rPr>
                <w:rFonts w:ascii="宋体" w:eastAsia="宋体" w:hAnsi="宋体" w:cs="宋体"/>
              </w:rPr>
              <w:lastRenderedPageBreak/>
              <w:t>接问题；</w:t>
            </w:r>
            <w:r w:rsidRPr="00D6698A">
              <w:rPr>
                <w:rFonts w:ascii="宋体" w:eastAsia="宋体" w:hAnsi="宋体" w:cs="宋体"/>
              </w:rPr>
              <w:br/>
              <w:t>4、开展OA/</w:t>
            </w:r>
            <w:proofErr w:type="gramStart"/>
            <w:r w:rsidRPr="00D6698A">
              <w:rPr>
                <w:rFonts w:ascii="宋体" w:eastAsia="宋体" w:hAnsi="宋体" w:cs="宋体"/>
              </w:rPr>
              <w:t>网盘服务器</w:t>
            </w:r>
            <w:proofErr w:type="gramEnd"/>
            <w:r w:rsidRPr="00D6698A">
              <w:rPr>
                <w:rFonts w:ascii="宋体" w:eastAsia="宋体" w:hAnsi="宋体" w:cs="宋体"/>
              </w:rPr>
              <w:t>漏洞修补工作，更新系统补丁12个；</w:t>
            </w:r>
            <w:r w:rsidRPr="00D6698A">
              <w:rPr>
                <w:rFonts w:ascii="宋体" w:eastAsia="宋体" w:hAnsi="宋体" w:cs="宋体"/>
              </w:rPr>
              <w:br/>
              <w:t>5、完成华南局网站时政要闻栏目18篇内容更新，日均更新0、58篇；</w:t>
            </w:r>
            <w:r w:rsidRPr="00D6698A">
              <w:rPr>
                <w:rFonts w:ascii="宋体" w:eastAsia="宋体" w:hAnsi="宋体" w:cs="宋体"/>
              </w:rPr>
              <w:br/>
              <w:t>6、保障督察业务交流、环保整改方案沟通等7场视频会议；</w:t>
            </w:r>
            <w:r w:rsidRPr="00D6698A">
              <w:rPr>
                <w:rFonts w:ascii="宋体" w:eastAsia="宋体" w:hAnsi="宋体" w:cs="宋体"/>
              </w:rPr>
              <w:br/>
              <w:t>7、</w:t>
            </w:r>
            <w:proofErr w:type="gramStart"/>
            <w:r w:rsidRPr="00D6698A">
              <w:rPr>
                <w:rFonts w:ascii="宋体" w:eastAsia="宋体" w:hAnsi="宋体" w:cs="宋体"/>
              </w:rPr>
              <w:t>处置金</w:t>
            </w:r>
            <w:proofErr w:type="gramEnd"/>
            <w:r w:rsidRPr="00D6698A">
              <w:rPr>
                <w:rFonts w:ascii="宋体" w:eastAsia="宋体" w:hAnsi="宋体" w:cs="宋体"/>
              </w:rPr>
              <w:t>梦、陈伟等网络访问故障4例，涉及专网接入、OA系统异常等问题；</w:t>
            </w:r>
            <w:r w:rsidRPr="00D6698A">
              <w:rPr>
                <w:rFonts w:ascii="宋体" w:eastAsia="宋体" w:hAnsi="宋体" w:cs="宋体"/>
              </w:rPr>
              <w:br/>
              <w:t>8、为</w:t>
            </w:r>
            <w:proofErr w:type="gramStart"/>
            <w:r w:rsidRPr="00D6698A">
              <w:rPr>
                <w:rFonts w:ascii="宋体" w:eastAsia="宋体" w:hAnsi="宋体" w:cs="宋体"/>
              </w:rPr>
              <w:t>熊细连</w:t>
            </w:r>
            <w:proofErr w:type="gramEnd"/>
            <w:r w:rsidRPr="00D6698A">
              <w:rPr>
                <w:rFonts w:ascii="宋体" w:eastAsia="宋体" w:hAnsi="宋体" w:cs="宋体"/>
              </w:rPr>
              <w:t>、邓莎等提供文档处理技术支持，解决办公软件应用问题3例；</w:t>
            </w:r>
            <w:r w:rsidRPr="00D6698A">
              <w:rPr>
                <w:rFonts w:ascii="宋体" w:eastAsia="宋体" w:hAnsi="宋体" w:cs="宋体"/>
              </w:rPr>
              <w:br/>
              <w:t>9、完成801会议室4次技术保障，包含设备调试、网络环境检测等准备工作；</w:t>
            </w:r>
            <w:r w:rsidRPr="00D6698A">
              <w:rPr>
                <w:rFonts w:ascii="宋体" w:eastAsia="宋体" w:hAnsi="宋体" w:cs="宋体"/>
              </w:rPr>
              <w:br/>
              <w:t>10、协助机要室完成打印系统维护，确保涉密文件输出安全。</w:t>
            </w:r>
            <w:r w:rsidRPr="00D6698A">
              <w:rPr>
                <w:rFonts w:ascii="宋体" w:eastAsia="宋体" w:hAnsi="宋体" w:cs="宋体"/>
              </w:rPr>
              <w:br/>
              <w:t>三、巡检</w:t>
            </w:r>
            <w:r w:rsidRPr="00D6698A">
              <w:rPr>
                <w:rFonts w:ascii="宋体" w:eastAsia="宋体" w:hAnsi="宋体" w:cs="宋体"/>
              </w:rPr>
              <w:br/>
              <w:t>1、例行开展基础设施巡检，重点检测网络设备运行状态和机房温湿度，</w:t>
            </w:r>
            <w:r w:rsidRPr="00D6698A">
              <w:rPr>
                <w:rFonts w:ascii="宋体" w:eastAsia="宋体" w:hAnsi="宋体" w:cs="宋体"/>
              </w:rPr>
              <w:lastRenderedPageBreak/>
              <w:t>未发现异常。</w:t>
            </w:r>
            <w:r w:rsidRPr="00D6698A">
              <w:rPr>
                <w:rFonts w:ascii="宋体" w:eastAsia="宋体" w:hAnsi="宋体" w:cs="宋体"/>
              </w:rPr>
              <w:br/>
              <w:t>四、下个月工作计划</w:t>
            </w:r>
            <w:r w:rsidRPr="00D6698A">
              <w:rPr>
                <w:rFonts w:ascii="宋体" w:eastAsia="宋体" w:hAnsi="宋体" w:cs="宋体"/>
              </w:rPr>
              <w:br/>
              <w:t>1、制定雨季机房防潮应急预案，加强基础设施防护；</w:t>
            </w:r>
            <w:r w:rsidRPr="00D6698A">
              <w:rPr>
                <w:rFonts w:ascii="宋体" w:eastAsia="宋体" w:hAnsi="宋体" w:cs="宋体"/>
              </w:rPr>
              <w:br/>
              <w:t>2、筹备第二季度系统巡检，重点检测服务器存储容量；</w:t>
            </w:r>
            <w:r w:rsidRPr="00D6698A">
              <w:rPr>
                <w:rFonts w:ascii="宋体" w:eastAsia="宋体" w:hAnsi="宋体" w:cs="宋体"/>
              </w:rPr>
              <w:br/>
              <w:t>3</w:t>
            </w:r>
            <w:r w:rsidR="00E31955">
              <w:rPr>
                <w:rFonts w:ascii="宋体" w:eastAsia="宋体" w:hAnsi="宋体" w:cs="宋体" w:hint="eastAsia"/>
              </w:rPr>
              <w:t>、</w:t>
            </w:r>
            <w:r w:rsidRPr="00D6698A">
              <w:rPr>
                <w:rFonts w:ascii="宋体" w:eastAsia="宋体" w:hAnsi="宋体" w:cs="宋体"/>
              </w:rPr>
              <w:t>继续为各类视频会议提供技术支持；</w:t>
            </w:r>
            <w:r w:rsidRPr="00D6698A">
              <w:rPr>
                <w:rFonts w:ascii="宋体" w:eastAsia="宋体" w:hAnsi="宋体" w:cs="宋体"/>
              </w:rPr>
              <w:br/>
              <w:t>4、持续跟进网站内容更新，目标保持时政要闻日更率。</w:t>
            </w:r>
          </w:p>
          <w:p w14:paraId="114BF402" w14:textId="77777777" w:rsidR="00E31955" w:rsidRPr="00E31955" w:rsidRDefault="00E31955">
            <w:pPr>
              <w:tabs>
                <w:tab w:val="left" w:pos="312"/>
              </w:tabs>
              <w:rPr>
                <w:rFonts w:ascii="宋体" w:eastAsia="宋体" w:hAnsi="宋体" w:cs="宋体" w:hint="eastAsia"/>
              </w:rPr>
            </w:pPr>
          </w:p>
          <w:p w14:paraId="6B77300E" w14:textId="77777777" w:rsidR="00CB197B" w:rsidRPr="00D6698A" w:rsidRDefault="00000000">
            <w:pPr>
              <w:rPr>
                <w:rFonts w:ascii="宋体" w:eastAsia="宋体" w:hAnsi="宋体" w:cs="宋体" w:hint="eastAsia"/>
              </w:rPr>
            </w:pPr>
            <w:r w:rsidRPr="00D6698A">
              <w:rPr>
                <w:rFonts w:hint="eastAsia"/>
                <w:b/>
                <w:bCs/>
              </w:rPr>
              <w:t>珠海高新区（刘炜）</w:t>
            </w:r>
          </w:p>
          <w:p w14:paraId="567B85B1" w14:textId="6EE98CA5" w:rsidR="00CB197B" w:rsidRDefault="00000000">
            <w:pPr>
              <w:rPr>
                <w:rFonts w:ascii="宋体" w:eastAsia="宋体" w:hAnsi="宋体" w:cs="宋体"/>
              </w:rPr>
            </w:pPr>
            <w:r w:rsidRPr="00D6698A">
              <w:rPr>
                <w:rFonts w:ascii="宋体" w:eastAsia="宋体" w:hAnsi="宋体" w:cs="宋体"/>
              </w:rPr>
              <w:t>一、本月工作汇总:</w:t>
            </w:r>
            <w:r w:rsidRPr="00D6698A">
              <w:rPr>
                <w:rFonts w:ascii="宋体" w:eastAsia="宋体" w:hAnsi="宋体" w:cs="宋体"/>
              </w:rPr>
              <w:br/>
              <w:t>1、每日传输有效率反馈工作，高新区2025年3月传输有效率为98.79%;</w:t>
            </w:r>
            <w:r w:rsidRPr="00D6698A">
              <w:rPr>
                <w:rFonts w:ascii="宋体" w:eastAsia="宋体" w:hAnsi="宋体" w:cs="宋体"/>
              </w:rPr>
              <w:br/>
              <w:t>2、2025年3月份检查了7家重点企业。</w:t>
            </w:r>
            <w:r w:rsidRPr="00D6698A">
              <w:rPr>
                <w:rFonts w:ascii="宋体" w:eastAsia="宋体" w:hAnsi="宋体" w:cs="宋体"/>
              </w:rPr>
              <w:br/>
              <w:t>二、日常工作内容:</w:t>
            </w:r>
            <w:r w:rsidRPr="00D6698A">
              <w:rPr>
                <w:rFonts w:ascii="宋体" w:eastAsia="宋体" w:hAnsi="宋体" w:cs="宋体"/>
              </w:rPr>
              <w:br/>
              <w:t>1、每天查看一遍数据，针对异常、缺失、可疑等数据，让企业及运</w:t>
            </w:r>
            <w:proofErr w:type="gramStart"/>
            <w:r w:rsidRPr="00D6698A">
              <w:rPr>
                <w:rFonts w:ascii="宋体" w:eastAsia="宋体" w:hAnsi="宋体" w:cs="宋体"/>
              </w:rPr>
              <w:t>维</w:t>
            </w:r>
            <w:r w:rsidRPr="00D6698A">
              <w:rPr>
                <w:rFonts w:ascii="宋体" w:eastAsia="宋体" w:hAnsi="宋体" w:cs="宋体"/>
              </w:rPr>
              <w:lastRenderedPageBreak/>
              <w:t>单位</w:t>
            </w:r>
            <w:proofErr w:type="gramEnd"/>
            <w:r w:rsidRPr="00D6698A">
              <w:rPr>
                <w:rFonts w:ascii="宋体" w:eastAsia="宋体" w:hAnsi="宋体" w:cs="宋体"/>
              </w:rPr>
              <w:t>核实并处理;</w:t>
            </w:r>
            <w:r w:rsidRPr="00D6698A">
              <w:rPr>
                <w:rFonts w:ascii="宋体" w:eastAsia="宋体" w:hAnsi="宋体" w:cs="宋体"/>
              </w:rPr>
              <w:br/>
              <w:t>2、每周</w:t>
            </w:r>
            <w:proofErr w:type="gramStart"/>
            <w:r w:rsidRPr="00D6698A">
              <w:rPr>
                <w:rFonts w:ascii="宋体" w:eastAsia="宋体" w:hAnsi="宋体" w:cs="宋体"/>
              </w:rPr>
              <w:t>出具台</w:t>
            </w:r>
            <w:proofErr w:type="gramEnd"/>
            <w:r w:rsidRPr="00D6698A">
              <w:rPr>
                <w:rFonts w:ascii="宋体" w:eastAsia="宋体" w:hAnsi="宋体" w:cs="宋体"/>
              </w:rPr>
              <w:t>账、简讯、超标故障分析，处理企业及运</w:t>
            </w:r>
            <w:proofErr w:type="gramStart"/>
            <w:r w:rsidRPr="00D6698A">
              <w:rPr>
                <w:rFonts w:ascii="宋体" w:eastAsia="宋体" w:hAnsi="宋体" w:cs="宋体"/>
              </w:rPr>
              <w:t>维单位</w:t>
            </w:r>
            <w:proofErr w:type="gramEnd"/>
            <w:r w:rsidRPr="00D6698A">
              <w:rPr>
                <w:rFonts w:ascii="宋体" w:eastAsia="宋体" w:hAnsi="宋体" w:cs="宋体"/>
              </w:rPr>
              <w:t>发送的各种报告并归档;</w:t>
            </w:r>
            <w:r w:rsidRPr="00D6698A">
              <w:rPr>
                <w:rFonts w:ascii="宋体" w:eastAsia="宋体" w:hAnsi="宋体" w:cs="宋体"/>
              </w:rPr>
              <w:br/>
              <w:t>3、给企业开具联网证明，审核验收资料，行文审批等;</w:t>
            </w:r>
            <w:r w:rsidRPr="00D6698A">
              <w:rPr>
                <w:rFonts w:ascii="宋体" w:eastAsia="宋体" w:hAnsi="宋体" w:cs="宋体"/>
              </w:rPr>
              <w:br/>
              <w:t>4、协助执法队1、2组开展各项工作，扫描、归档本组影音记录、笔录等并移交法规室。领导交办的其它事项。</w:t>
            </w:r>
            <w:r w:rsidRPr="00D6698A">
              <w:rPr>
                <w:rFonts w:ascii="宋体" w:eastAsia="宋体" w:hAnsi="宋体" w:cs="宋体"/>
              </w:rPr>
              <w:br/>
              <w:t>三、下月计划:</w:t>
            </w:r>
            <w:r w:rsidRPr="00D6698A">
              <w:rPr>
                <w:rFonts w:ascii="宋体" w:eastAsia="宋体" w:hAnsi="宋体" w:cs="宋体"/>
              </w:rPr>
              <w:br/>
              <w:t>1、按时完成月度巡检任务;</w:t>
            </w:r>
            <w:r w:rsidRPr="00D6698A">
              <w:rPr>
                <w:rFonts w:ascii="宋体" w:eastAsia="宋体" w:hAnsi="宋体" w:cs="宋体"/>
              </w:rPr>
              <w:br/>
              <w:t>2、保证传输有效率;</w:t>
            </w:r>
            <w:r w:rsidRPr="00D6698A">
              <w:rPr>
                <w:rFonts w:ascii="宋体" w:eastAsia="宋体" w:hAnsi="宋体" w:cs="宋体"/>
              </w:rPr>
              <w:br/>
              <w:t>3、查看核实异常数据</w:t>
            </w:r>
            <w:r w:rsidR="00445954">
              <w:rPr>
                <w:rFonts w:ascii="宋体" w:eastAsia="宋体" w:hAnsi="宋体" w:cs="宋体" w:hint="eastAsia"/>
              </w:rPr>
              <w:t>。</w:t>
            </w:r>
          </w:p>
          <w:p w14:paraId="62443F59" w14:textId="77777777" w:rsidR="00445954" w:rsidRPr="00D6698A" w:rsidRDefault="00445954">
            <w:pPr>
              <w:rPr>
                <w:rFonts w:ascii="宋体" w:eastAsia="宋体" w:hAnsi="宋体" w:cs="宋体" w:hint="eastAsia"/>
                <w:color w:val="0000FF"/>
              </w:rPr>
            </w:pPr>
          </w:p>
          <w:p w14:paraId="5BC4B3D6" w14:textId="77777777" w:rsidR="00CB197B" w:rsidRPr="00D6698A" w:rsidRDefault="00000000">
            <w:pPr>
              <w:rPr>
                <w:rFonts w:ascii="宋体" w:eastAsia="宋体" w:hAnsi="宋体" w:cs="宋体" w:hint="eastAsia"/>
              </w:rPr>
            </w:pPr>
            <w:r w:rsidRPr="00D6698A">
              <w:rPr>
                <w:rFonts w:hint="eastAsia"/>
                <w:b/>
                <w:bCs/>
              </w:rPr>
              <w:t>湖南省（毛活文）</w:t>
            </w:r>
          </w:p>
          <w:p w14:paraId="10B15A02" w14:textId="77777777" w:rsidR="00985BEF" w:rsidRDefault="00000000">
            <w:pPr>
              <w:rPr>
                <w:rFonts w:ascii="宋体" w:eastAsia="宋体" w:hAnsi="宋体" w:cs="宋体"/>
              </w:rPr>
            </w:pPr>
            <w:r w:rsidRPr="00D6698A">
              <w:rPr>
                <w:rFonts w:ascii="宋体" w:eastAsia="宋体" w:hAnsi="宋体" w:cs="宋体"/>
              </w:rPr>
              <w:t>一、本月工作汇总：</w:t>
            </w:r>
            <w:r w:rsidRPr="00D6698A">
              <w:rPr>
                <w:rFonts w:ascii="宋体" w:eastAsia="宋体" w:hAnsi="宋体" w:cs="宋体"/>
              </w:rPr>
              <w:br/>
            </w:r>
            <w:r w:rsidRPr="00D6698A">
              <w:rPr>
                <w:rFonts w:ascii="宋体" w:eastAsia="宋体" w:hAnsi="宋体" w:cs="宋体"/>
              </w:rPr>
              <w:lastRenderedPageBreak/>
              <w:t>1、平台BUG问题:收集客户需求和建议，反馈公司给对接的研发人员(3月份提交了7个平台bug和需求，已全部处理完成)； </w:t>
            </w:r>
            <w:r w:rsidRPr="00D6698A">
              <w:rPr>
                <w:rFonts w:ascii="宋体" w:eastAsia="宋体" w:hAnsi="宋体" w:cs="宋体"/>
              </w:rPr>
              <w:br/>
              <w:t>2、3月湖南省考核企业1878家，即时有效传输率98.27%，补全有效传输率99.17%(合同内要求补全率98%，全年已达标。考核指标是23年中定下，省厅客户也知道目前全省的情况，目前采取每日分析调度，月度简报通报，来逐步提高全省的率，优先保障全省的即时率（95%）和补全率（98%）)。</w:t>
            </w:r>
            <w:r w:rsidRPr="00D6698A">
              <w:rPr>
                <w:rFonts w:ascii="宋体" w:eastAsia="宋体" w:hAnsi="宋体" w:cs="宋体"/>
              </w:rPr>
              <w:br/>
              <w:t>二、日常工作内容：</w:t>
            </w:r>
            <w:r w:rsidRPr="00D6698A">
              <w:rPr>
                <w:rFonts w:ascii="宋体" w:eastAsia="宋体" w:hAnsi="宋体" w:cs="宋体"/>
              </w:rPr>
              <w:br/>
              <w:t>1、MN号分配，协助指导运</w:t>
            </w:r>
            <w:proofErr w:type="gramStart"/>
            <w:r w:rsidRPr="00D6698A">
              <w:rPr>
                <w:rFonts w:ascii="宋体" w:eastAsia="宋体" w:hAnsi="宋体" w:cs="宋体"/>
              </w:rPr>
              <w:t>维单位</w:t>
            </w:r>
            <w:proofErr w:type="gramEnd"/>
            <w:r w:rsidRPr="00D6698A">
              <w:rPr>
                <w:rFonts w:ascii="宋体" w:eastAsia="宋体" w:hAnsi="宋体" w:cs="宋体"/>
              </w:rPr>
              <w:t>与平台联网，处理联网过程中遇到的问题；</w:t>
            </w:r>
            <w:r w:rsidRPr="00D6698A">
              <w:rPr>
                <w:rFonts w:ascii="宋体" w:eastAsia="宋体" w:hAnsi="宋体" w:cs="宋体"/>
              </w:rPr>
              <w:br/>
              <w:t>2、对省市客户日常的咨询问题，提供解答；</w:t>
            </w:r>
            <w:r w:rsidRPr="00D6698A">
              <w:rPr>
                <w:rFonts w:ascii="宋体" w:eastAsia="宋体" w:hAnsi="宋体" w:cs="宋体"/>
              </w:rPr>
              <w:br/>
              <w:t>3、收集客户日常反馈及我们工作中发现的bug和需求，整理反馈研发和对接人；</w:t>
            </w:r>
            <w:r w:rsidRPr="00D6698A">
              <w:rPr>
                <w:rFonts w:ascii="宋体" w:eastAsia="宋体" w:hAnsi="宋体" w:cs="宋体"/>
              </w:rPr>
              <w:br/>
            </w:r>
            <w:r w:rsidRPr="00D6698A">
              <w:rPr>
                <w:rFonts w:ascii="宋体" w:eastAsia="宋体" w:hAnsi="宋体" w:cs="宋体"/>
              </w:rPr>
              <w:lastRenderedPageBreak/>
              <w:t>三、定制功能适配4.2：</w:t>
            </w:r>
            <w:r w:rsidRPr="00D6698A">
              <w:rPr>
                <w:rFonts w:ascii="宋体" w:eastAsia="宋体" w:hAnsi="宋体" w:cs="宋体"/>
              </w:rPr>
              <w:br/>
              <w:t>手机APP4.2版本已完成、定制的大屏系统、督办系统，目前已上线；其他行业督办为定制的，目前已基本稳定。</w:t>
            </w:r>
            <w:r w:rsidRPr="00D6698A">
              <w:rPr>
                <w:rFonts w:ascii="宋体" w:eastAsia="宋体" w:hAnsi="宋体" w:cs="宋体"/>
              </w:rPr>
              <w:br/>
              <w:t>四、日常24小时值班工作。</w:t>
            </w:r>
            <w:r w:rsidRPr="00D6698A">
              <w:rPr>
                <w:rFonts w:ascii="宋体" w:eastAsia="宋体" w:hAnsi="宋体" w:cs="宋体"/>
              </w:rPr>
              <w:br/>
              <w:t>五、下月工作计划：</w:t>
            </w:r>
            <w:r w:rsidRPr="00D6698A">
              <w:rPr>
                <w:rFonts w:ascii="宋体" w:eastAsia="宋体" w:hAnsi="宋体" w:cs="宋体"/>
              </w:rPr>
              <w:br/>
              <w:t>1、保障省厅定制系统（督办、大屏展示系统）稳定运行，跟踪完善新需求，解决发现的bug；</w:t>
            </w:r>
            <w:r w:rsidRPr="00D6698A">
              <w:rPr>
                <w:rFonts w:ascii="宋体" w:eastAsia="宋体" w:hAnsi="宋体" w:cs="宋体"/>
              </w:rPr>
              <w:br/>
              <w:t>2、有效率传输率分析和保障；</w:t>
            </w:r>
            <w:r w:rsidRPr="00D6698A">
              <w:rPr>
                <w:rFonts w:ascii="宋体" w:eastAsia="宋体" w:hAnsi="宋体" w:cs="宋体"/>
              </w:rPr>
              <w:br/>
              <w:t>3、超标数据分析工作。</w:t>
            </w:r>
          </w:p>
          <w:p w14:paraId="2433FF19" w14:textId="264A6FD7" w:rsidR="00CB197B" w:rsidRPr="00D6698A" w:rsidRDefault="00000000">
            <w:pPr>
              <w:rPr>
                <w:b/>
                <w:bCs/>
                <w:color w:val="0000FF"/>
              </w:rPr>
            </w:pPr>
            <w:r w:rsidRPr="00D6698A">
              <w:rPr>
                <w:rFonts w:ascii="宋体" w:eastAsia="宋体" w:hAnsi="宋体" w:cs="宋体"/>
                <w:color w:val="0000FF"/>
              </w:rPr>
              <w:br/>
            </w:r>
            <w:r w:rsidRPr="00D6698A">
              <w:rPr>
                <w:b/>
                <w:bCs/>
              </w:rPr>
              <w:t>湖南长沙</w:t>
            </w:r>
            <w:r w:rsidRPr="00D6698A">
              <w:rPr>
                <w:rFonts w:hint="eastAsia"/>
                <w:b/>
                <w:bCs/>
              </w:rPr>
              <w:t>（阳文</w:t>
            </w:r>
            <w:proofErr w:type="gramStart"/>
            <w:r w:rsidRPr="00D6698A">
              <w:rPr>
                <w:rFonts w:hint="eastAsia"/>
                <w:b/>
                <w:bCs/>
              </w:rPr>
              <w:t>韬</w:t>
            </w:r>
            <w:proofErr w:type="gramEnd"/>
            <w:r w:rsidRPr="00D6698A">
              <w:rPr>
                <w:rFonts w:hint="eastAsia"/>
                <w:b/>
                <w:bCs/>
              </w:rPr>
              <w:t>）</w:t>
            </w:r>
          </w:p>
          <w:p w14:paraId="79CE1A33" w14:textId="77777777" w:rsidR="00CB197B" w:rsidRPr="00D6698A" w:rsidRDefault="00000000">
            <w:pPr>
              <w:rPr>
                <w:rFonts w:ascii="宋体" w:eastAsia="宋体" w:hAnsi="宋体" w:cs="宋体" w:hint="eastAsia"/>
              </w:rPr>
            </w:pPr>
            <w:r w:rsidRPr="00D6698A">
              <w:rPr>
                <w:rFonts w:ascii="宋体" w:eastAsia="宋体" w:hAnsi="宋体" w:cs="宋体"/>
              </w:rPr>
              <w:t>一、本月工作汇总：</w:t>
            </w:r>
            <w:r w:rsidRPr="00D6698A">
              <w:rPr>
                <w:rFonts w:ascii="宋体" w:eastAsia="宋体" w:hAnsi="宋体" w:cs="宋体"/>
              </w:rPr>
              <w:br/>
              <w:t>1、长沙市即时有效率98.69%，补全传输有效率为98.81%(合同内要求</w:t>
            </w:r>
            <w:r w:rsidRPr="00D6698A">
              <w:rPr>
                <w:rFonts w:ascii="宋体" w:eastAsia="宋体" w:hAnsi="宋体" w:cs="宋体"/>
              </w:rPr>
              <w:lastRenderedPageBreak/>
              <w:t>补全率98%,已达标)；</w:t>
            </w:r>
            <w:r w:rsidRPr="00D6698A">
              <w:rPr>
                <w:rFonts w:ascii="宋体" w:eastAsia="宋体" w:hAnsi="宋体" w:cs="宋体"/>
              </w:rPr>
              <w:br/>
              <w:t>2、处理督办件，收到督办件后，通知企业及运</w:t>
            </w:r>
            <w:proofErr w:type="gramStart"/>
            <w:r w:rsidRPr="00D6698A">
              <w:rPr>
                <w:rFonts w:ascii="宋体" w:eastAsia="宋体" w:hAnsi="宋体" w:cs="宋体"/>
              </w:rPr>
              <w:t>维单位</w:t>
            </w:r>
            <w:proofErr w:type="gramEnd"/>
            <w:r w:rsidRPr="00D6698A">
              <w:rPr>
                <w:rFonts w:ascii="宋体" w:eastAsia="宋体" w:hAnsi="宋体" w:cs="宋体"/>
              </w:rPr>
              <w:t>核实并处理，处理督办；小时超标督办46条、日均值超标督11条。</w:t>
            </w:r>
            <w:r w:rsidRPr="00D6698A">
              <w:rPr>
                <w:rFonts w:ascii="宋体" w:eastAsia="宋体" w:hAnsi="宋体" w:cs="宋体"/>
              </w:rPr>
              <w:br/>
              <w:t>二、日常工作内容：</w:t>
            </w:r>
            <w:r w:rsidRPr="00D6698A">
              <w:rPr>
                <w:rFonts w:ascii="宋体" w:eastAsia="宋体" w:hAnsi="宋体" w:cs="宋体"/>
              </w:rPr>
              <w:br/>
              <w:t>1、每天查看一遍数据，针对异常、缺失、可疑等数据，让企业及运</w:t>
            </w:r>
            <w:proofErr w:type="gramStart"/>
            <w:r w:rsidRPr="00D6698A">
              <w:rPr>
                <w:rFonts w:ascii="宋体" w:eastAsia="宋体" w:hAnsi="宋体" w:cs="宋体"/>
              </w:rPr>
              <w:t>维单位</w:t>
            </w:r>
            <w:proofErr w:type="gramEnd"/>
            <w:r w:rsidRPr="00D6698A">
              <w:rPr>
                <w:rFonts w:ascii="宋体" w:eastAsia="宋体" w:hAnsi="宋体" w:cs="宋体"/>
              </w:rPr>
              <w:t>核实并处理；</w:t>
            </w:r>
            <w:r w:rsidRPr="00D6698A">
              <w:rPr>
                <w:rFonts w:ascii="宋体" w:eastAsia="宋体" w:hAnsi="宋体" w:cs="宋体"/>
              </w:rPr>
              <w:br/>
              <w:t>2、每天</w:t>
            </w:r>
            <w:proofErr w:type="gramStart"/>
            <w:r w:rsidRPr="00D6698A">
              <w:rPr>
                <w:rFonts w:ascii="宋体" w:eastAsia="宋体" w:hAnsi="宋体" w:cs="宋体"/>
              </w:rPr>
              <w:t>出具台</w:t>
            </w:r>
            <w:proofErr w:type="gramEnd"/>
            <w:r w:rsidRPr="00D6698A">
              <w:rPr>
                <w:rFonts w:ascii="宋体" w:eastAsia="宋体" w:hAnsi="宋体" w:cs="宋体"/>
              </w:rPr>
              <w:t>账、简讯、超标故障分析，处理企业及运</w:t>
            </w:r>
            <w:proofErr w:type="gramStart"/>
            <w:r w:rsidRPr="00D6698A">
              <w:rPr>
                <w:rFonts w:ascii="宋体" w:eastAsia="宋体" w:hAnsi="宋体" w:cs="宋体"/>
              </w:rPr>
              <w:t>维单位</w:t>
            </w:r>
            <w:proofErr w:type="gramEnd"/>
            <w:r w:rsidRPr="00D6698A">
              <w:rPr>
                <w:rFonts w:ascii="宋体" w:eastAsia="宋体" w:hAnsi="宋体" w:cs="宋体"/>
              </w:rPr>
              <w:t>发送的各种报告并归档；</w:t>
            </w:r>
            <w:r w:rsidRPr="00D6698A">
              <w:rPr>
                <w:rFonts w:ascii="宋体" w:eastAsia="宋体" w:hAnsi="宋体" w:cs="宋体"/>
              </w:rPr>
              <w:br/>
              <w:t>3、给企业开具联网证明，审核验收资料，行文审批等。</w:t>
            </w:r>
            <w:r w:rsidRPr="00D6698A">
              <w:rPr>
                <w:rFonts w:ascii="宋体" w:eastAsia="宋体" w:hAnsi="宋体" w:cs="宋体"/>
              </w:rPr>
              <w:br/>
              <w:t>三、下月工作计划：</w:t>
            </w:r>
            <w:r w:rsidRPr="00D6698A">
              <w:rPr>
                <w:rFonts w:ascii="宋体" w:eastAsia="宋体" w:hAnsi="宋体" w:cs="宋体"/>
              </w:rPr>
              <w:br/>
              <w:t>1、有效率传输率分析和保障；</w:t>
            </w:r>
            <w:r w:rsidRPr="00D6698A">
              <w:rPr>
                <w:rFonts w:ascii="宋体" w:eastAsia="宋体" w:hAnsi="宋体" w:cs="宋体"/>
              </w:rPr>
              <w:br/>
              <w:t>2、超标数据分析工作；</w:t>
            </w:r>
            <w:r w:rsidRPr="00D6698A">
              <w:rPr>
                <w:rFonts w:ascii="宋体" w:eastAsia="宋体" w:hAnsi="宋体" w:cs="宋体"/>
              </w:rPr>
              <w:br/>
              <w:t>3、4.2系统日常更新，以及服务器检查。</w:t>
            </w:r>
          </w:p>
          <w:p w14:paraId="72D0189A" w14:textId="77777777" w:rsidR="00CB197B" w:rsidRPr="00D6698A" w:rsidRDefault="00000000">
            <w:r w:rsidRPr="00D6698A">
              <w:rPr>
                <w:rFonts w:hint="eastAsia"/>
                <w:b/>
                <w:bCs/>
              </w:rPr>
              <w:lastRenderedPageBreak/>
              <w:t>海南省（沈超）</w:t>
            </w:r>
          </w:p>
          <w:p w14:paraId="344CB260" w14:textId="77777777" w:rsidR="00CB197B" w:rsidRDefault="00000000">
            <w:pPr>
              <w:tabs>
                <w:tab w:val="left" w:pos="312"/>
              </w:tabs>
              <w:rPr>
                <w:rFonts w:ascii="宋体" w:eastAsia="宋体" w:hAnsi="宋体" w:cs="宋体"/>
              </w:rPr>
            </w:pPr>
            <w:r w:rsidRPr="00D6698A">
              <w:rPr>
                <w:rFonts w:ascii="宋体" w:eastAsia="宋体" w:hAnsi="宋体" w:cs="宋体"/>
              </w:rPr>
              <w:t>一、本月工作汇总:</w:t>
            </w:r>
            <w:r w:rsidRPr="00D6698A">
              <w:rPr>
                <w:rFonts w:ascii="宋体" w:eastAsia="宋体" w:hAnsi="宋体" w:cs="宋体"/>
              </w:rPr>
              <w:br/>
              <w:t>1、3月海南省考核企业共353，监控点515个，3月全省即时有效传输率为98.88%，补全有效传输率为98.97%。2025年全年即时有效传输率为98.58%，补全有效传输率98.86%。</w:t>
            </w:r>
            <w:r w:rsidRPr="00D6698A">
              <w:rPr>
                <w:rFonts w:ascii="宋体" w:eastAsia="宋体" w:hAnsi="宋体" w:cs="宋体"/>
              </w:rPr>
              <w:br/>
              <w:t>二、日常工作内容：</w:t>
            </w:r>
            <w:r w:rsidRPr="00D6698A">
              <w:rPr>
                <w:rFonts w:ascii="宋体" w:eastAsia="宋体" w:hAnsi="宋体" w:cs="宋体"/>
              </w:rPr>
              <w:br/>
              <w:t>1、维持传输有效率的稳定，交换数据，国发平台系统稳定运行，服务器巡检；</w:t>
            </w:r>
            <w:r w:rsidRPr="00D6698A">
              <w:rPr>
                <w:rFonts w:ascii="宋体" w:eastAsia="宋体" w:hAnsi="宋体" w:cs="宋体"/>
              </w:rPr>
              <w:br/>
              <w:t>2、每日通报，每日数据调度；</w:t>
            </w:r>
            <w:r w:rsidRPr="00D6698A">
              <w:rPr>
                <w:rFonts w:ascii="宋体" w:eastAsia="宋体" w:hAnsi="宋体" w:cs="宋体"/>
              </w:rPr>
              <w:br/>
              <w:t>3、日常客户微信、电话问题处理；</w:t>
            </w:r>
            <w:r w:rsidRPr="00D6698A">
              <w:rPr>
                <w:rFonts w:ascii="宋体" w:eastAsia="宋体" w:hAnsi="宋体" w:cs="宋体"/>
              </w:rPr>
              <w:br/>
              <w:t>4、升级公司本月发布的各个软件补丁包；</w:t>
            </w:r>
            <w:r w:rsidRPr="00D6698A">
              <w:rPr>
                <w:rFonts w:ascii="宋体" w:eastAsia="宋体" w:hAnsi="宋体" w:cs="宋体"/>
              </w:rPr>
              <w:br/>
              <w:t>5、协助客户完成重点单位的排查工作。</w:t>
            </w:r>
            <w:r w:rsidRPr="00D6698A">
              <w:rPr>
                <w:rFonts w:ascii="宋体" w:eastAsia="宋体" w:hAnsi="宋体" w:cs="宋体"/>
              </w:rPr>
              <w:br/>
              <w:t>三、下月工作计划：</w:t>
            </w:r>
            <w:r w:rsidRPr="00D6698A">
              <w:rPr>
                <w:rFonts w:ascii="宋体" w:eastAsia="宋体" w:hAnsi="宋体" w:cs="宋体"/>
              </w:rPr>
              <w:br/>
            </w:r>
            <w:r w:rsidRPr="00D6698A">
              <w:rPr>
                <w:rFonts w:ascii="宋体" w:eastAsia="宋体" w:hAnsi="宋体" w:cs="宋体"/>
              </w:rPr>
              <w:lastRenderedPageBreak/>
              <w:t>1、保障系统稳定运行，跟踪完善新需求，解决发现的bug；</w:t>
            </w:r>
            <w:r w:rsidRPr="00D6698A">
              <w:rPr>
                <w:rFonts w:ascii="宋体" w:eastAsia="宋体" w:hAnsi="宋体" w:cs="宋体"/>
              </w:rPr>
              <w:br/>
              <w:t>2、有效率传输率分析和保障；</w:t>
            </w:r>
            <w:r w:rsidRPr="00D6698A">
              <w:rPr>
                <w:rFonts w:ascii="宋体" w:eastAsia="宋体" w:hAnsi="宋体" w:cs="宋体"/>
              </w:rPr>
              <w:br/>
              <w:t>3、持续跟进排查工作进展。</w:t>
            </w:r>
          </w:p>
          <w:p w14:paraId="24CF4015" w14:textId="77777777" w:rsidR="00C458E9" w:rsidRPr="00D6698A" w:rsidRDefault="00C458E9">
            <w:pPr>
              <w:tabs>
                <w:tab w:val="left" w:pos="312"/>
              </w:tabs>
              <w:rPr>
                <w:rFonts w:ascii="宋体" w:eastAsia="宋体" w:hAnsi="宋体" w:cs="宋体" w:hint="eastAsia"/>
              </w:rPr>
            </w:pPr>
          </w:p>
          <w:p w14:paraId="7D63CC09" w14:textId="77777777" w:rsidR="00CB197B" w:rsidRPr="00D6698A" w:rsidRDefault="00000000">
            <w:pPr>
              <w:rPr>
                <w:b/>
                <w:bCs/>
              </w:rPr>
            </w:pPr>
            <w:r w:rsidRPr="00D6698A">
              <w:rPr>
                <w:rFonts w:hint="eastAsia"/>
                <w:b/>
                <w:bCs/>
              </w:rPr>
              <w:t>湖北省孝感（王冲）</w:t>
            </w:r>
          </w:p>
          <w:p w14:paraId="78977A30" w14:textId="2A422FB2" w:rsidR="00CB197B" w:rsidRPr="00D6698A" w:rsidRDefault="00000000">
            <w:pPr>
              <w:rPr>
                <w:rFonts w:hint="eastAsia"/>
                <w:b/>
                <w:bCs/>
              </w:rPr>
            </w:pPr>
            <w:r w:rsidRPr="00D6698A">
              <w:rPr>
                <w:rFonts w:ascii="宋体" w:eastAsia="宋体" w:hAnsi="宋体" w:cs="宋体"/>
              </w:rPr>
              <w:t>2025年3月月度会议（工作汇报）</w:t>
            </w:r>
            <w:r w:rsidRPr="00D6698A">
              <w:rPr>
                <w:rFonts w:ascii="宋体" w:eastAsia="宋体" w:hAnsi="宋体" w:cs="宋体"/>
              </w:rPr>
              <w:br/>
              <w:t>一、孝感市2025年3月份即时有效传输率为98.74%，补全有效传输率为98.73%，考核企业数为225家监控排口数298个。</w:t>
            </w:r>
            <w:r w:rsidRPr="00D6698A">
              <w:rPr>
                <w:rFonts w:ascii="宋体" w:eastAsia="宋体" w:hAnsi="宋体" w:cs="宋体"/>
              </w:rPr>
              <w:br/>
              <w:t>二、25年3月份共拨出50通电话左右，处理问题涉及联网、掉线、超标预警、数据</w:t>
            </w:r>
            <w:proofErr w:type="gramStart"/>
            <w:r w:rsidRPr="00D6698A">
              <w:rPr>
                <w:rFonts w:ascii="宋体" w:eastAsia="宋体" w:hAnsi="宋体" w:cs="宋体"/>
              </w:rPr>
              <w:t>补传以及</w:t>
            </w:r>
            <w:proofErr w:type="gramEnd"/>
            <w:r w:rsidRPr="00D6698A">
              <w:rPr>
                <w:rFonts w:ascii="宋体" w:eastAsia="宋体" w:hAnsi="宋体" w:cs="宋体"/>
              </w:rPr>
              <w:t>标记错误等问题。</w:t>
            </w:r>
            <w:r w:rsidRPr="00D6698A">
              <w:rPr>
                <w:rFonts w:ascii="宋体" w:eastAsia="宋体" w:hAnsi="宋体" w:cs="宋体"/>
              </w:rPr>
              <w:br/>
              <w:t>三、25年3月共发出10份督办单，截止到2025年4月3日</w:t>
            </w:r>
            <w:proofErr w:type="gramStart"/>
            <w:r w:rsidRPr="00D6698A">
              <w:rPr>
                <w:rFonts w:ascii="宋体" w:eastAsia="宋体" w:hAnsi="宋体" w:cs="宋体"/>
              </w:rPr>
              <w:t>已回传已回传</w:t>
            </w:r>
            <w:proofErr w:type="gramEnd"/>
            <w:r w:rsidRPr="00D6698A">
              <w:rPr>
                <w:rFonts w:ascii="宋体" w:eastAsia="宋体" w:hAnsi="宋体" w:cs="宋体"/>
              </w:rPr>
              <w:t>2份。</w:t>
            </w:r>
            <w:r w:rsidRPr="00D6698A">
              <w:rPr>
                <w:rFonts w:ascii="宋体" w:eastAsia="宋体" w:hAnsi="宋体" w:cs="宋体"/>
              </w:rPr>
              <w:br/>
              <w:t>四、因专网故障导致的数据掉线本月发生20余起，全部都按时解决，</w:t>
            </w:r>
            <w:r w:rsidRPr="00D6698A">
              <w:rPr>
                <w:rFonts w:ascii="宋体" w:eastAsia="宋体" w:hAnsi="宋体" w:cs="宋体"/>
              </w:rPr>
              <w:lastRenderedPageBreak/>
              <w:t>均未影响传输率，均由于局里专网服务器老化，频繁发生故障，导致平台数据无法正常上传，当日已及时解决，未影响传输率。专网服务器已上会准备更换。</w:t>
            </w:r>
            <w:r w:rsidRPr="00D6698A">
              <w:rPr>
                <w:rFonts w:ascii="宋体" w:eastAsia="宋体" w:hAnsi="宋体" w:cs="宋体"/>
              </w:rPr>
              <w:br/>
              <w:t>五、本月解决企业国发和力合平台无法登陆事件共4起，分别为：湖北亨威铝业有限公司、湖北金博士新材料科技有限公司、湖北鑫圣铜业有限公司、湖北展旗生物科技有限公司。</w:t>
            </w:r>
            <w:r w:rsidRPr="00D6698A">
              <w:rPr>
                <w:rFonts w:ascii="宋体" w:eastAsia="宋体" w:hAnsi="宋体" w:cs="宋体"/>
              </w:rPr>
              <w:br/>
              <w:t>六、本月联网并参与传输率平台考核2家企业，分别为：湖北金博士新材料科技有限公司、湖北展旗生物科技有限公司。</w:t>
            </w:r>
            <w:r w:rsidRPr="00D6698A">
              <w:rPr>
                <w:rFonts w:ascii="宋体" w:eastAsia="宋体" w:hAnsi="宋体" w:cs="宋体"/>
              </w:rPr>
              <w:br/>
              <w:t>七、王冲2025年3月27日-29日赴西安学习</w:t>
            </w:r>
            <w:proofErr w:type="gramStart"/>
            <w:r w:rsidRPr="00D6698A">
              <w:rPr>
                <w:rFonts w:ascii="宋体" w:eastAsia="宋体" w:hAnsi="宋体" w:cs="宋体"/>
              </w:rPr>
              <w:t>危废相关</w:t>
            </w:r>
            <w:proofErr w:type="gramEnd"/>
            <w:r w:rsidRPr="00D6698A">
              <w:rPr>
                <w:rFonts w:ascii="宋体" w:eastAsia="宋体" w:hAnsi="宋体" w:cs="宋体"/>
              </w:rPr>
              <w:t>知识。</w:t>
            </w:r>
            <w:r w:rsidRPr="00D6698A">
              <w:rPr>
                <w:rFonts w:ascii="宋体" w:eastAsia="宋体" w:hAnsi="宋体" w:cs="宋体"/>
              </w:rPr>
              <w:br/>
            </w:r>
          </w:p>
          <w:p w14:paraId="66378CA1" w14:textId="77777777" w:rsidR="00CB197B" w:rsidRPr="00D6698A" w:rsidRDefault="00000000">
            <w:pPr>
              <w:rPr>
                <w:b/>
                <w:bCs/>
              </w:rPr>
            </w:pPr>
            <w:r w:rsidRPr="00D6698A">
              <w:rPr>
                <w:rFonts w:hint="eastAsia"/>
                <w:b/>
                <w:bCs/>
              </w:rPr>
              <w:t>湖北鄂州（周志和）</w:t>
            </w:r>
          </w:p>
          <w:p w14:paraId="7C1AECCD" w14:textId="77777777" w:rsidR="00CB197B" w:rsidRPr="00D6698A" w:rsidRDefault="00000000">
            <w:pPr>
              <w:rPr>
                <w:rFonts w:ascii="宋体" w:eastAsia="宋体" w:hAnsi="宋体" w:cs="宋体" w:hint="eastAsia"/>
                <w:color w:val="0000FF"/>
              </w:rPr>
            </w:pPr>
            <w:r w:rsidRPr="00D6698A">
              <w:rPr>
                <w:rFonts w:ascii="宋体" w:eastAsia="宋体" w:hAnsi="宋体" w:cs="宋体"/>
              </w:rPr>
              <w:t>一、鄂州3月份工作汇总：</w:t>
            </w:r>
            <w:r w:rsidRPr="00D6698A">
              <w:rPr>
                <w:rFonts w:ascii="宋体" w:eastAsia="宋体" w:hAnsi="宋体" w:cs="宋体"/>
              </w:rPr>
              <w:br/>
              <w:t>1、鄂州市2月份国发平台考核企业53家，考核点位100个，即时传</w:t>
            </w:r>
            <w:r w:rsidRPr="00D6698A">
              <w:rPr>
                <w:rFonts w:ascii="宋体" w:eastAsia="宋体" w:hAnsi="宋体" w:cs="宋体"/>
              </w:rPr>
              <w:lastRenderedPageBreak/>
              <w:t>输有效率99.59%，补全传输有效率99.63%；均居全省第一。</w:t>
            </w:r>
            <w:r w:rsidRPr="00D6698A">
              <w:rPr>
                <w:rFonts w:ascii="宋体" w:eastAsia="宋体" w:hAnsi="宋体" w:cs="宋体"/>
              </w:rPr>
              <w:br/>
              <w:t>2、力合平台值守情况出具污染源自动监控设施异常情况通知单及督办单共2份，已报支队领导审核、签字盖章后按流程及吋下发通知单、督办单，并在执法平台分发，督促执法人员及时完成任务，收集汇总。</w:t>
            </w:r>
            <w:r w:rsidRPr="00D6698A">
              <w:rPr>
                <w:rFonts w:ascii="宋体" w:eastAsia="宋体" w:hAnsi="宋体" w:cs="宋体"/>
              </w:rPr>
              <w:br/>
              <w:t>二、日常工作汇总：</w:t>
            </w:r>
            <w:r w:rsidRPr="00D6698A">
              <w:rPr>
                <w:rFonts w:ascii="宋体" w:eastAsia="宋体" w:hAnsi="宋体" w:cs="宋体"/>
              </w:rPr>
              <w:br/>
              <w:t>1、每天查看力合平台，即时在鄂州市污染源自动监控群（QQ群、</w:t>
            </w:r>
            <w:proofErr w:type="gramStart"/>
            <w:r w:rsidRPr="00D6698A">
              <w:rPr>
                <w:rFonts w:ascii="宋体" w:eastAsia="宋体" w:hAnsi="宋体" w:cs="宋体"/>
              </w:rPr>
              <w:t>微信群</w:t>
            </w:r>
            <w:proofErr w:type="gramEnd"/>
            <w:r w:rsidRPr="00D6698A">
              <w:rPr>
                <w:rFonts w:ascii="宋体" w:eastAsia="宋体" w:hAnsi="宋体" w:cs="宋体"/>
              </w:rPr>
              <w:t>）报送预警信息，并收集企业反馈的预警信息，逐一核对。</w:t>
            </w:r>
            <w:r w:rsidRPr="00D6698A">
              <w:rPr>
                <w:rFonts w:ascii="宋体" w:eastAsia="宋体" w:hAnsi="宋体" w:cs="宋体"/>
              </w:rPr>
              <w:br/>
              <w:t>2、督促企业即时完成数据标记、</w:t>
            </w:r>
            <w:proofErr w:type="gramStart"/>
            <w:r w:rsidRPr="00D6698A">
              <w:rPr>
                <w:rFonts w:ascii="宋体" w:eastAsia="宋体" w:hAnsi="宋体" w:cs="宋体"/>
              </w:rPr>
              <w:t>数据补传等</w:t>
            </w:r>
            <w:proofErr w:type="gramEnd"/>
            <w:r w:rsidRPr="00D6698A">
              <w:rPr>
                <w:rFonts w:ascii="宋体" w:eastAsia="宋体" w:hAnsi="宋体" w:cs="宋体"/>
              </w:rPr>
              <w:t>工作；</w:t>
            </w:r>
            <w:r w:rsidRPr="00D6698A">
              <w:rPr>
                <w:rFonts w:ascii="宋体" w:eastAsia="宋体" w:hAnsi="宋体" w:cs="宋体"/>
              </w:rPr>
              <w:br/>
              <w:t>3、通过电话、工作群等沟通方式收集企业递交的在线监控报告。</w:t>
            </w:r>
            <w:r w:rsidRPr="00D6698A">
              <w:rPr>
                <w:rFonts w:ascii="宋体" w:eastAsia="宋体" w:hAnsi="宋体" w:cs="宋体"/>
              </w:rPr>
              <w:br/>
              <w:t>4、每天报送全市污染自动监控设施异常情况表（日报）。</w:t>
            </w:r>
            <w:r w:rsidRPr="00D6698A">
              <w:rPr>
                <w:rFonts w:ascii="宋体" w:eastAsia="宋体" w:hAnsi="宋体" w:cs="宋体"/>
              </w:rPr>
              <w:br/>
              <w:t>5、按月度汇总自动监控运维情况，上报支队审阅（月报）。</w:t>
            </w:r>
            <w:r w:rsidRPr="00D6698A">
              <w:rPr>
                <w:rFonts w:ascii="宋体" w:eastAsia="宋体" w:hAnsi="宋体" w:cs="宋体"/>
              </w:rPr>
              <w:br/>
              <w:t>6、配合支队对重污染天气，进行空气质量预警。</w:t>
            </w:r>
            <w:r w:rsidRPr="00D6698A">
              <w:rPr>
                <w:rFonts w:ascii="宋体" w:eastAsia="宋体" w:hAnsi="宋体" w:cs="宋体"/>
              </w:rPr>
              <w:br/>
              <w:t>7、保障国发平台正常运行。</w:t>
            </w:r>
            <w:r w:rsidRPr="00D6698A">
              <w:rPr>
                <w:rFonts w:ascii="宋体" w:eastAsia="宋体" w:hAnsi="宋体" w:cs="宋体"/>
              </w:rPr>
              <w:br/>
            </w:r>
            <w:r w:rsidRPr="00D6698A">
              <w:rPr>
                <w:rFonts w:ascii="宋体" w:eastAsia="宋体" w:hAnsi="宋体" w:cs="宋体"/>
              </w:rPr>
              <w:lastRenderedPageBreak/>
              <w:t>三、其他工作</w:t>
            </w:r>
            <w:r w:rsidRPr="00D6698A">
              <w:rPr>
                <w:rFonts w:ascii="宋体" w:eastAsia="宋体" w:hAnsi="宋体" w:cs="宋体"/>
              </w:rPr>
              <w:br/>
              <w:t>1、协助支队领导，对天津帮扶提供数据。</w:t>
            </w:r>
            <w:r w:rsidRPr="00D6698A">
              <w:rPr>
                <w:rFonts w:ascii="宋体" w:eastAsia="宋体" w:hAnsi="宋体" w:cs="宋体"/>
              </w:rPr>
              <w:br/>
              <w:t>2、整理2024年鄂州市项目验收资料。</w:t>
            </w:r>
            <w:r w:rsidRPr="00D6698A">
              <w:rPr>
                <w:rFonts w:ascii="宋体" w:eastAsia="宋体" w:hAnsi="宋体" w:cs="宋体"/>
              </w:rPr>
              <w:br/>
              <w:t>3、协助完成2025年鄂州市项目续签工作。</w:t>
            </w:r>
            <w:r w:rsidRPr="00D6698A">
              <w:rPr>
                <w:rFonts w:ascii="宋体" w:eastAsia="宋体" w:hAnsi="宋体" w:cs="宋体"/>
              </w:rPr>
              <w:br/>
              <w:t>四、下个月工作计划</w:t>
            </w:r>
            <w:r w:rsidRPr="00D6698A">
              <w:rPr>
                <w:rFonts w:ascii="宋体" w:eastAsia="宋体" w:hAnsi="宋体" w:cs="宋体"/>
              </w:rPr>
              <w:br/>
              <w:t>1、根据2025年鄂州市重点名录，完成排查工作。</w:t>
            </w:r>
            <w:r w:rsidRPr="00D6698A">
              <w:rPr>
                <w:rFonts w:ascii="宋体" w:eastAsia="宋体" w:hAnsi="宋体" w:cs="宋体"/>
              </w:rPr>
              <w:br/>
              <w:t>2、完成2024年鄂州市项目验收工作</w:t>
            </w:r>
          </w:p>
        </w:tc>
      </w:tr>
      <w:tr w:rsidR="00E7462C" w14:paraId="2BCD1386" w14:textId="77777777">
        <w:trPr>
          <w:trHeight w:val="1755"/>
        </w:trPr>
        <w:tc>
          <w:tcPr>
            <w:tcW w:w="1032" w:type="dxa"/>
            <w:vMerge/>
          </w:tcPr>
          <w:p w14:paraId="5E52F02D" w14:textId="77777777" w:rsidR="00E7462C" w:rsidRDefault="00E7462C" w:rsidP="00E7462C"/>
        </w:tc>
        <w:tc>
          <w:tcPr>
            <w:tcW w:w="1923" w:type="dxa"/>
            <w:vMerge/>
          </w:tcPr>
          <w:p w14:paraId="2ED4C7D0" w14:textId="77777777" w:rsidR="00E7462C" w:rsidRDefault="00E7462C" w:rsidP="00E7462C"/>
        </w:tc>
        <w:tc>
          <w:tcPr>
            <w:tcW w:w="2441" w:type="dxa"/>
          </w:tcPr>
          <w:p w14:paraId="34024BC2" w14:textId="77777777" w:rsidR="00E7462C" w:rsidRDefault="00E7462C" w:rsidP="00E7462C">
            <w:r>
              <w:rPr>
                <w:rFonts w:hint="eastAsia"/>
              </w:rPr>
              <w:t>重要事项安排或计划</w:t>
            </w:r>
          </w:p>
        </w:tc>
        <w:tc>
          <w:tcPr>
            <w:tcW w:w="8673" w:type="dxa"/>
          </w:tcPr>
          <w:p w14:paraId="6E64D6A8" w14:textId="77777777" w:rsidR="00367783" w:rsidRPr="009B5B1C" w:rsidRDefault="00367783" w:rsidP="00E7462C">
            <w:pPr>
              <w:pStyle w:val="a8"/>
              <w:ind w:firstLineChars="0" w:firstLine="0"/>
              <w:rPr>
                <w:rFonts w:ascii="宋体" w:eastAsia="宋体" w:hAnsi="宋体" w:cs="宋体"/>
              </w:rPr>
            </w:pPr>
            <w:r w:rsidRPr="009B5B1C">
              <w:rPr>
                <w:rFonts w:ascii="宋体" w:eastAsia="宋体" w:hAnsi="宋体" w:cs="宋体" w:hint="eastAsia"/>
              </w:rPr>
              <w:t>1、</w:t>
            </w:r>
            <w:r w:rsidR="00E7462C" w:rsidRPr="009B5B1C">
              <w:rPr>
                <w:rFonts w:ascii="宋体" w:eastAsia="宋体" w:hAnsi="宋体" w:cs="宋体" w:hint="eastAsia"/>
              </w:rPr>
              <w:t>4.3平台补丁升级：公司要求在规定时间内完成4.3平台的补丁升级工作，各同事需积极配合，确保升级过程顺利进行，</w:t>
            </w:r>
            <w:r w:rsidRPr="009B5B1C">
              <w:rPr>
                <w:rFonts w:ascii="宋体" w:eastAsia="宋体" w:hAnsi="宋体" w:cs="宋体" w:hint="eastAsia"/>
              </w:rPr>
              <w:t>保障后期公司 的新产品推广工作。</w:t>
            </w:r>
          </w:p>
          <w:p w14:paraId="12B33F50" w14:textId="6398EB80" w:rsidR="00E7462C" w:rsidRPr="009B5B1C" w:rsidRDefault="00367783" w:rsidP="00E7462C">
            <w:pPr>
              <w:pStyle w:val="a8"/>
              <w:ind w:firstLineChars="0" w:firstLine="0"/>
              <w:rPr>
                <w:rFonts w:ascii="宋体" w:eastAsia="宋体" w:hAnsi="宋体" w:cs="宋体"/>
              </w:rPr>
            </w:pPr>
            <w:r w:rsidRPr="009B5B1C">
              <w:rPr>
                <w:rFonts w:ascii="宋体" w:eastAsia="宋体" w:hAnsi="宋体" w:cs="宋体" w:hint="eastAsia"/>
              </w:rPr>
              <w:t>2、</w:t>
            </w:r>
            <w:r w:rsidR="00F113A7" w:rsidRPr="009B5B1C">
              <w:rPr>
                <w:rFonts w:ascii="宋体" w:eastAsia="宋体" w:hAnsi="宋体" w:cs="宋体" w:hint="eastAsia"/>
              </w:rPr>
              <w:t>有巡检项目</w:t>
            </w:r>
            <w:r w:rsidR="001B234E" w:rsidRPr="009B5B1C">
              <w:rPr>
                <w:rFonts w:ascii="宋体" w:eastAsia="宋体" w:hAnsi="宋体" w:cs="宋体" w:hint="eastAsia"/>
              </w:rPr>
              <w:t>合同</w:t>
            </w:r>
            <w:r w:rsidR="00F113A7" w:rsidRPr="009B5B1C">
              <w:rPr>
                <w:rFonts w:ascii="宋体" w:eastAsia="宋体" w:hAnsi="宋体" w:cs="宋体" w:hint="eastAsia"/>
              </w:rPr>
              <w:t>及时制定计划，按时推进工作进度；</w:t>
            </w:r>
          </w:p>
          <w:p w14:paraId="1C86779A" w14:textId="77777777" w:rsidR="00F113A7" w:rsidRPr="009B5B1C" w:rsidRDefault="00F113A7" w:rsidP="00E7462C">
            <w:pPr>
              <w:pStyle w:val="a8"/>
              <w:ind w:firstLineChars="0" w:firstLine="0"/>
              <w:rPr>
                <w:rFonts w:ascii="宋体" w:eastAsia="宋体" w:hAnsi="宋体" w:cs="宋体"/>
              </w:rPr>
            </w:pPr>
            <w:r w:rsidRPr="009B5B1C">
              <w:rPr>
                <w:rFonts w:ascii="宋体" w:eastAsia="宋体" w:hAnsi="宋体" w:cs="宋体" w:hint="eastAsia"/>
              </w:rPr>
              <w:t>3、</w:t>
            </w:r>
            <w:r w:rsidR="001B234E" w:rsidRPr="009B5B1C">
              <w:rPr>
                <w:rFonts w:ascii="宋体" w:eastAsia="宋体" w:hAnsi="宋体" w:cs="宋体" w:hint="eastAsia"/>
              </w:rPr>
              <w:t>项目快到期组织验收及新项目的招投标工作及时进行；</w:t>
            </w:r>
          </w:p>
          <w:p w14:paraId="5721191B" w14:textId="29CAE097" w:rsidR="001B234E" w:rsidRDefault="001B234E" w:rsidP="00E7462C">
            <w:pPr>
              <w:pStyle w:val="a8"/>
              <w:ind w:firstLineChars="0" w:firstLine="0"/>
              <w:rPr>
                <w:rFonts w:ascii="宋体" w:eastAsia="宋体" w:hAnsi="宋体" w:cs="宋体" w:hint="eastAsia"/>
                <w:sz w:val="24"/>
                <w:szCs w:val="24"/>
              </w:rPr>
            </w:pPr>
            <w:r w:rsidRPr="009B5B1C">
              <w:rPr>
                <w:rFonts w:ascii="宋体" w:eastAsia="宋体" w:hAnsi="宋体" w:cs="宋体" w:hint="eastAsia"/>
              </w:rPr>
              <w:t>4、考勤问题，个人安全问题请大家上下班注意一下。</w:t>
            </w:r>
          </w:p>
        </w:tc>
      </w:tr>
      <w:tr w:rsidR="00E7462C" w14:paraId="47EB1783" w14:textId="77777777">
        <w:trPr>
          <w:trHeight w:val="434"/>
        </w:trPr>
        <w:tc>
          <w:tcPr>
            <w:tcW w:w="1032" w:type="dxa"/>
            <w:vMerge/>
          </w:tcPr>
          <w:p w14:paraId="7572D90A" w14:textId="77777777" w:rsidR="00E7462C" w:rsidRDefault="00E7462C" w:rsidP="00E7462C"/>
        </w:tc>
        <w:tc>
          <w:tcPr>
            <w:tcW w:w="1923" w:type="dxa"/>
            <w:vMerge w:val="restart"/>
          </w:tcPr>
          <w:p w14:paraId="51FD3AE9" w14:textId="77777777" w:rsidR="00E7462C" w:rsidRDefault="00E7462C" w:rsidP="00E7462C">
            <w:r>
              <w:rPr>
                <w:rFonts w:hint="eastAsia"/>
              </w:rPr>
              <w:t>推广工作计划</w:t>
            </w:r>
          </w:p>
        </w:tc>
        <w:tc>
          <w:tcPr>
            <w:tcW w:w="2441" w:type="dxa"/>
          </w:tcPr>
          <w:p w14:paraId="7AC9D43C" w14:textId="77777777" w:rsidR="00E7462C" w:rsidRDefault="00E7462C" w:rsidP="00E7462C">
            <w:r>
              <w:rPr>
                <w:rFonts w:hint="eastAsia"/>
              </w:rPr>
              <w:t>区域推广策略（方法或激励）</w:t>
            </w:r>
          </w:p>
        </w:tc>
        <w:tc>
          <w:tcPr>
            <w:tcW w:w="8673" w:type="dxa"/>
          </w:tcPr>
          <w:p w14:paraId="2BDFE89A" w14:textId="77777777" w:rsidR="00E7462C" w:rsidRDefault="00E7462C" w:rsidP="00E7462C"/>
        </w:tc>
      </w:tr>
      <w:tr w:rsidR="00E7462C" w14:paraId="03D8C5E3" w14:textId="77777777">
        <w:trPr>
          <w:trHeight w:val="280"/>
        </w:trPr>
        <w:tc>
          <w:tcPr>
            <w:tcW w:w="1032" w:type="dxa"/>
            <w:vMerge/>
          </w:tcPr>
          <w:p w14:paraId="20F1E5F1" w14:textId="77777777" w:rsidR="00E7462C" w:rsidRDefault="00E7462C" w:rsidP="00E7462C"/>
        </w:tc>
        <w:tc>
          <w:tcPr>
            <w:tcW w:w="1923" w:type="dxa"/>
            <w:vMerge/>
          </w:tcPr>
          <w:p w14:paraId="7B0F10DC" w14:textId="77777777" w:rsidR="00E7462C" w:rsidRDefault="00E7462C" w:rsidP="00E7462C"/>
        </w:tc>
        <w:tc>
          <w:tcPr>
            <w:tcW w:w="2441" w:type="dxa"/>
          </w:tcPr>
          <w:p w14:paraId="0C06BE9D" w14:textId="77777777" w:rsidR="00E7462C" w:rsidRDefault="00E7462C" w:rsidP="00E7462C">
            <w:r>
              <w:rPr>
                <w:rFonts w:hint="eastAsia"/>
              </w:rPr>
              <w:t>月度目标跟进计划</w:t>
            </w:r>
          </w:p>
        </w:tc>
        <w:tc>
          <w:tcPr>
            <w:tcW w:w="8673" w:type="dxa"/>
          </w:tcPr>
          <w:p w14:paraId="79CB35B8" w14:textId="77777777" w:rsidR="00E7462C" w:rsidRDefault="00E7462C" w:rsidP="00E7462C">
            <w:r>
              <w:rPr>
                <w:rFonts w:hint="eastAsia"/>
              </w:rPr>
              <w:t xml:space="preserve">　</w:t>
            </w:r>
          </w:p>
        </w:tc>
      </w:tr>
      <w:tr w:rsidR="00E7462C" w14:paraId="6EBE3D67" w14:textId="77777777">
        <w:trPr>
          <w:trHeight w:val="280"/>
        </w:trPr>
        <w:tc>
          <w:tcPr>
            <w:tcW w:w="1032" w:type="dxa"/>
            <w:vMerge/>
          </w:tcPr>
          <w:p w14:paraId="2E2C5AA0" w14:textId="77777777" w:rsidR="00E7462C" w:rsidRDefault="00E7462C" w:rsidP="00E7462C"/>
        </w:tc>
        <w:tc>
          <w:tcPr>
            <w:tcW w:w="1923" w:type="dxa"/>
            <w:vMerge w:val="restart"/>
          </w:tcPr>
          <w:p w14:paraId="769D78B3" w14:textId="77777777" w:rsidR="00E7462C" w:rsidRDefault="00E7462C" w:rsidP="00E7462C">
            <w:r>
              <w:rPr>
                <w:rFonts w:hint="eastAsia"/>
              </w:rPr>
              <w:t>员工辅导计划</w:t>
            </w:r>
          </w:p>
        </w:tc>
        <w:tc>
          <w:tcPr>
            <w:tcW w:w="2441" w:type="dxa"/>
          </w:tcPr>
          <w:p w14:paraId="122C5D4C" w14:textId="77777777" w:rsidR="00E7462C" w:rsidRDefault="00E7462C" w:rsidP="00E7462C">
            <w:r>
              <w:rPr>
                <w:rFonts w:hint="eastAsia"/>
              </w:rPr>
              <w:t>辅导员工姓名</w:t>
            </w:r>
          </w:p>
        </w:tc>
        <w:tc>
          <w:tcPr>
            <w:tcW w:w="8673" w:type="dxa"/>
          </w:tcPr>
          <w:p w14:paraId="4B03E03C" w14:textId="77777777" w:rsidR="00E7462C" w:rsidRDefault="00E7462C" w:rsidP="00E7462C">
            <w:r>
              <w:rPr>
                <w:rFonts w:hint="eastAsia"/>
              </w:rPr>
              <w:t xml:space="preserve">　</w:t>
            </w:r>
          </w:p>
        </w:tc>
      </w:tr>
      <w:tr w:rsidR="00E7462C" w14:paraId="12299AE9" w14:textId="77777777">
        <w:trPr>
          <w:trHeight w:val="280"/>
        </w:trPr>
        <w:tc>
          <w:tcPr>
            <w:tcW w:w="1032" w:type="dxa"/>
            <w:vMerge/>
          </w:tcPr>
          <w:p w14:paraId="13468FEF" w14:textId="77777777" w:rsidR="00E7462C" w:rsidRDefault="00E7462C" w:rsidP="00E7462C"/>
        </w:tc>
        <w:tc>
          <w:tcPr>
            <w:tcW w:w="1923" w:type="dxa"/>
            <w:vMerge/>
          </w:tcPr>
          <w:p w14:paraId="150C6C83" w14:textId="77777777" w:rsidR="00E7462C" w:rsidRDefault="00E7462C" w:rsidP="00E7462C"/>
        </w:tc>
        <w:tc>
          <w:tcPr>
            <w:tcW w:w="2441" w:type="dxa"/>
          </w:tcPr>
          <w:p w14:paraId="18ABA945" w14:textId="77777777" w:rsidR="00E7462C" w:rsidRDefault="00E7462C" w:rsidP="00E7462C">
            <w:r>
              <w:rPr>
                <w:rFonts w:hint="eastAsia"/>
              </w:rPr>
              <w:t>辅导员工具体计划（提升哪项技</w:t>
            </w:r>
            <w:r>
              <w:rPr>
                <w:rFonts w:hint="eastAsia"/>
              </w:rPr>
              <w:lastRenderedPageBreak/>
              <w:t>能？具体方法？沟通时间等？）</w:t>
            </w:r>
          </w:p>
        </w:tc>
        <w:tc>
          <w:tcPr>
            <w:tcW w:w="8673" w:type="dxa"/>
          </w:tcPr>
          <w:p w14:paraId="0C898114" w14:textId="77777777" w:rsidR="00E7462C" w:rsidRDefault="00E7462C" w:rsidP="00E7462C"/>
        </w:tc>
      </w:tr>
    </w:tbl>
    <w:p w14:paraId="61288A6D" w14:textId="77777777" w:rsidR="00CB197B" w:rsidRDefault="00CB197B"/>
    <w:sectPr w:rsidR="00CB19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417D" w14:textId="77777777" w:rsidR="00C074CC" w:rsidRDefault="00C074CC">
      <w:pPr>
        <w:spacing w:line="240" w:lineRule="auto"/>
      </w:pPr>
      <w:r>
        <w:separator/>
      </w:r>
    </w:p>
  </w:endnote>
  <w:endnote w:type="continuationSeparator" w:id="0">
    <w:p w14:paraId="45579607" w14:textId="77777777" w:rsidR="00C074CC" w:rsidRDefault="00C07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EDB2" w14:textId="77777777" w:rsidR="00C074CC" w:rsidRDefault="00C074CC">
      <w:r>
        <w:separator/>
      </w:r>
    </w:p>
  </w:footnote>
  <w:footnote w:type="continuationSeparator" w:id="0">
    <w:p w14:paraId="1A9B7DB6" w14:textId="77777777" w:rsidR="00C074CC" w:rsidRDefault="00C0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171C"/>
    <w:multiLevelType w:val="hybridMultilevel"/>
    <w:tmpl w:val="54BAC84E"/>
    <w:lvl w:ilvl="0" w:tplc="E348D1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4C671E"/>
    <w:multiLevelType w:val="hybridMultilevel"/>
    <w:tmpl w:val="F63AB53C"/>
    <w:lvl w:ilvl="0" w:tplc="5526EA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AA4704"/>
    <w:multiLevelType w:val="hybridMultilevel"/>
    <w:tmpl w:val="662E5F46"/>
    <w:lvl w:ilvl="0" w:tplc="3292788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08304986">
    <w:abstractNumId w:val="0"/>
  </w:num>
  <w:num w:numId="2" w16cid:durableId="2076119905">
    <w:abstractNumId w:val="2"/>
  </w:num>
  <w:num w:numId="3" w16cid:durableId="28246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xYjM1NDEwNTQ0ZGQ2NGJhYjVkNGFhODE5MTAzMTcifQ=="/>
  </w:docVars>
  <w:rsids>
    <w:rsidRoot w:val="00F94CCF"/>
    <w:rsid w:val="00002EE5"/>
    <w:rsid w:val="00025612"/>
    <w:rsid w:val="00030D9F"/>
    <w:rsid w:val="00036A19"/>
    <w:rsid w:val="00047955"/>
    <w:rsid w:val="00051821"/>
    <w:rsid w:val="00054F95"/>
    <w:rsid w:val="000652AD"/>
    <w:rsid w:val="00074A4F"/>
    <w:rsid w:val="000A5ED2"/>
    <w:rsid w:val="000B01CE"/>
    <w:rsid w:val="000B3FAB"/>
    <w:rsid w:val="000B4755"/>
    <w:rsid w:val="000C50F5"/>
    <w:rsid w:val="000D7F78"/>
    <w:rsid w:val="000E2C72"/>
    <w:rsid w:val="000E3CA4"/>
    <w:rsid w:val="000E5BAC"/>
    <w:rsid w:val="00100B7F"/>
    <w:rsid w:val="00104AA7"/>
    <w:rsid w:val="0011476F"/>
    <w:rsid w:val="00121911"/>
    <w:rsid w:val="0012444D"/>
    <w:rsid w:val="0013697C"/>
    <w:rsid w:val="00147BE2"/>
    <w:rsid w:val="001557A7"/>
    <w:rsid w:val="00175D52"/>
    <w:rsid w:val="001778C9"/>
    <w:rsid w:val="00177F93"/>
    <w:rsid w:val="001925DB"/>
    <w:rsid w:val="0019404C"/>
    <w:rsid w:val="00197C1C"/>
    <w:rsid w:val="001A2D73"/>
    <w:rsid w:val="001B0CB6"/>
    <w:rsid w:val="001B234E"/>
    <w:rsid w:val="001B2EBC"/>
    <w:rsid w:val="001C3487"/>
    <w:rsid w:val="001C5ECB"/>
    <w:rsid w:val="001C78E1"/>
    <w:rsid w:val="001D6334"/>
    <w:rsid w:val="001E2AB3"/>
    <w:rsid w:val="001F19F6"/>
    <w:rsid w:val="00203E1E"/>
    <w:rsid w:val="00225A6E"/>
    <w:rsid w:val="00226235"/>
    <w:rsid w:val="00250FAC"/>
    <w:rsid w:val="00263B03"/>
    <w:rsid w:val="0028087A"/>
    <w:rsid w:val="002A12E0"/>
    <w:rsid w:val="002A6B98"/>
    <w:rsid w:val="002B227A"/>
    <w:rsid w:val="002B3702"/>
    <w:rsid w:val="002C5352"/>
    <w:rsid w:val="002C7C39"/>
    <w:rsid w:val="002D315C"/>
    <w:rsid w:val="002E0FBD"/>
    <w:rsid w:val="002F4CD3"/>
    <w:rsid w:val="002F6090"/>
    <w:rsid w:val="00300770"/>
    <w:rsid w:val="00311DA9"/>
    <w:rsid w:val="00317AD5"/>
    <w:rsid w:val="00326293"/>
    <w:rsid w:val="00327D63"/>
    <w:rsid w:val="00340361"/>
    <w:rsid w:val="003576CD"/>
    <w:rsid w:val="003607CC"/>
    <w:rsid w:val="00365972"/>
    <w:rsid w:val="00365BF4"/>
    <w:rsid w:val="0036775D"/>
    <w:rsid w:val="00367783"/>
    <w:rsid w:val="00372EE1"/>
    <w:rsid w:val="00375DB3"/>
    <w:rsid w:val="00384A99"/>
    <w:rsid w:val="003957C0"/>
    <w:rsid w:val="003B71B2"/>
    <w:rsid w:val="003D07D0"/>
    <w:rsid w:val="003D1226"/>
    <w:rsid w:val="003D2F8A"/>
    <w:rsid w:val="003D5904"/>
    <w:rsid w:val="003E24C9"/>
    <w:rsid w:val="003E676A"/>
    <w:rsid w:val="00420054"/>
    <w:rsid w:val="00422C0F"/>
    <w:rsid w:val="00435AB1"/>
    <w:rsid w:val="00436A65"/>
    <w:rsid w:val="00445900"/>
    <w:rsid w:val="00445954"/>
    <w:rsid w:val="00453FB4"/>
    <w:rsid w:val="00466210"/>
    <w:rsid w:val="00493BC0"/>
    <w:rsid w:val="004977AE"/>
    <w:rsid w:val="00497963"/>
    <w:rsid w:val="004A7AA1"/>
    <w:rsid w:val="004B00B4"/>
    <w:rsid w:val="004B0CAF"/>
    <w:rsid w:val="004B3585"/>
    <w:rsid w:val="004B48CF"/>
    <w:rsid w:val="004B6266"/>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E6FBB"/>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51EED"/>
    <w:rsid w:val="00666AB2"/>
    <w:rsid w:val="00667467"/>
    <w:rsid w:val="0068684D"/>
    <w:rsid w:val="006940CD"/>
    <w:rsid w:val="006A0519"/>
    <w:rsid w:val="006C149B"/>
    <w:rsid w:val="006C4A7B"/>
    <w:rsid w:val="006E2498"/>
    <w:rsid w:val="0070034E"/>
    <w:rsid w:val="007052F9"/>
    <w:rsid w:val="00713EC3"/>
    <w:rsid w:val="00721F65"/>
    <w:rsid w:val="00743E9A"/>
    <w:rsid w:val="00753DEB"/>
    <w:rsid w:val="00757406"/>
    <w:rsid w:val="00757FF2"/>
    <w:rsid w:val="00761D70"/>
    <w:rsid w:val="00772BEC"/>
    <w:rsid w:val="00772E8C"/>
    <w:rsid w:val="00774D80"/>
    <w:rsid w:val="00780B6C"/>
    <w:rsid w:val="00786DB3"/>
    <w:rsid w:val="00786DB5"/>
    <w:rsid w:val="007871E1"/>
    <w:rsid w:val="00787AF5"/>
    <w:rsid w:val="00787CE1"/>
    <w:rsid w:val="00790ADD"/>
    <w:rsid w:val="00794F0B"/>
    <w:rsid w:val="007A10D8"/>
    <w:rsid w:val="007A1A34"/>
    <w:rsid w:val="007B0228"/>
    <w:rsid w:val="007C6F48"/>
    <w:rsid w:val="007D2144"/>
    <w:rsid w:val="007E3A4F"/>
    <w:rsid w:val="007F1C03"/>
    <w:rsid w:val="007F21F6"/>
    <w:rsid w:val="007F5426"/>
    <w:rsid w:val="00822F68"/>
    <w:rsid w:val="008323CD"/>
    <w:rsid w:val="00832B76"/>
    <w:rsid w:val="00852301"/>
    <w:rsid w:val="00853885"/>
    <w:rsid w:val="00854F77"/>
    <w:rsid w:val="00856AE8"/>
    <w:rsid w:val="00863BCE"/>
    <w:rsid w:val="00866F48"/>
    <w:rsid w:val="008721CA"/>
    <w:rsid w:val="00880DE1"/>
    <w:rsid w:val="008865AF"/>
    <w:rsid w:val="00897F63"/>
    <w:rsid w:val="008A50AD"/>
    <w:rsid w:val="008B201C"/>
    <w:rsid w:val="008B2A04"/>
    <w:rsid w:val="008C5260"/>
    <w:rsid w:val="008E0581"/>
    <w:rsid w:val="008E752B"/>
    <w:rsid w:val="008F1057"/>
    <w:rsid w:val="008F3C74"/>
    <w:rsid w:val="008F5A3B"/>
    <w:rsid w:val="008F6D4D"/>
    <w:rsid w:val="00902023"/>
    <w:rsid w:val="00911FB1"/>
    <w:rsid w:val="00914D93"/>
    <w:rsid w:val="0091630F"/>
    <w:rsid w:val="00916DAD"/>
    <w:rsid w:val="00922B9B"/>
    <w:rsid w:val="0093093A"/>
    <w:rsid w:val="00952B2A"/>
    <w:rsid w:val="00953A45"/>
    <w:rsid w:val="00961E05"/>
    <w:rsid w:val="00966252"/>
    <w:rsid w:val="009721FF"/>
    <w:rsid w:val="00976600"/>
    <w:rsid w:val="00985BEF"/>
    <w:rsid w:val="009870C0"/>
    <w:rsid w:val="00990978"/>
    <w:rsid w:val="009930DF"/>
    <w:rsid w:val="00996579"/>
    <w:rsid w:val="009B5B1C"/>
    <w:rsid w:val="009D5DEB"/>
    <w:rsid w:val="009E3421"/>
    <w:rsid w:val="009F3853"/>
    <w:rsid w:val="009F4A70"/>
    <w:rsid w:val="00A05199"/>
    <w:rsid w:val="00A26C55"/>
    <w:rsid w:val="00A540C1"/>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A68F7"/>
    <w:rsid w:val="00BC1276"/>
    <w:rsid w:val="00BC3018"/>
    <w:rsid w:val="00BD45AC"/>
    <w:rsid w:val="00BF179C"/>
    <w:rsid w:val="00BF3EF0"/>
    <w:rsid w:val="00C0500A"/>
    <w:rsid w:val="00C074CC"/>
    <w:rsid w:val="00C164C3"/>
    <w:rsid w:val="00C26310"/>
    <w:rsid w:val="00C458E9"/>
    <w:rsid w:val="00C541AC"/>
    <w:rsid w:val="00C5793F"/>
    <w:rsid w:val="00C60526"/>
    <w:rsid w:val="00C66D75"/>
    <w:rsid w:val="00C73B16"/>
    <w:rsid w:val="00C90CA0"/>
    <w:rsid w:val="00CA2224"/>
    <w:rsid w:val="00CA6ADD"/>
    <w:rsid w:val="00CB12AF"/>
    <w:rsid w:val="00CB197B"/>
    <w:rsid w:val="00CC3F25"/>
    <w:rsid w:val="00CE1617"/>
    <w:rsid w:val="00D04667"/>
    <w:rsid w:val="00D173F6"/>
    <w:rsid w:val="00D17721"/>
    <w:rsid w:val="00D51B9B"/>
    <w:rsid w:val="00D57F04"/>
    <w:rsid w:val="00D602E4"/>
    <w:rsid w:val="00D65CC0"/>
    <w:rsid w:val="00D6698A"/>
    <w:rsid w:val="00D849D1"/>
    <w:rsid w:val="00D84DD7"/>
    <w:rsid w:val="00DA2BC3"/>
    <w:rsid w:val="00DA5FED"/>
    <w:rsid w:val="00DB30AE"/>
    <w:rsid w:val="00DB4A48"/>
    <w:rsid w:val="00DB52BC"/>
    <w:rsid w:val="00DC0469"/>
    <w:rsid w:val="00DD032D"/>
    <w:rsid w:val="00DD345A"/>
    <w:rsid w:val="00DD71B5"/>
    <w:rsid w:val="00DF3035"/>
    <w:rsid w:val="00E0575A"/>
    <w:rsid w:val="00E134DE"/>
    <w:rsid w:val="00E1488D"/>
    <w:rsid w:val="00E17C34"/>
    <w:rsid w:val="00E2716E"/>
    <w:rsid w:val="00E31955"/>
    <w:rsid w:val="00E36944"/>
    <w:rsid w:val="00E43A99"/>
    <w:rsid w:val="00E54D27"/>
    <w:rsid w:val="00E614A5"/>
    <w:rsid w:val="00E709D3"/>
    <w:rsid w:val="00E7462C"/>
    <w:rsid w:val="00E77828"/>
    <w:rsid w:val="00E9287B"/>
    <w:rsid w:val="00EA10BC"/>
    <w:rsid w:val="00EA2AB9"/>
    <w:rsid w:val="00EA7045"/>
    <w:rsid w:val="00EB1E95"/>
    <w:rsid w:val="00EC56EC"/>
    <w:rsid w:val="00EC678D"/>
    <w:rsid w:val="00ED10DF"/>
    <w:rsid w:val="00ED4AFB"/>
    <w:rsid w:val="00EE11C3"/>
    <w:rsid w:val="00EF3936"/>
    <w:rsid w:val="00EF558E"/>
    <w:rsid w:val="00EF79AB"/>
    <w:rsid w:val="00F063B8"/>
    <w:rsid w:val="00F113A7"/>
    <w:rsid w:val="00F43236"/>
    <w:rsid w:val="00F54652"/>
    <w:rsid w:val="00F57293"/>
    <w:rsid w:val="00F94CCF"/>
    <w:rsid w:val="00F96B33"/>
    <w:rsid w:val="00FA377C"/>
    <w:rsid w:val="00FB65C1"/>
    <w:rsid w:val="00FB78E2"/>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57625F4"/>
    <w:rsid w:val="058F6DE3"/>
    <w:rsid w:val="0611115A"/>
    <w:rsid w:val="06B55D28"/>
    <w:rsid w:val="07F61387"/>
    <w:rsid w:val="091E5277"/>
    <w:rsid w:val="097F3F81"/>
    <w:rsid w:val="0984669F"/>
    <w:rsid w:val="09B5071E"/>
    <w:rsid w:val="0A8F4BE6"/>
    <w:rsid w:val="0AD23EAD"/>
    <w:rsid w:val="0B09160F"/>
    <w:rsid w:val="0B7423F7"/>
    <w:rsid w:val="0BED42D1"/>
    <w:rsid w:val="0BF71DAF"/>
    <w:rsid w:val="0CE743E0"/>
    <w:rsid w:val="0D1A3FA7"/>
    <w:rsid w:val="0D2766C4"/>
    <w:rsid w:val="0FFA2802"/>
    <w:rsid w:val="100E25F4"/>
    <w:rsid w:val="10702130"/>
    <w:rsid w:val="11595212"/>
    <w:rsid w:val="11904838"/>
    <w:rsid w:val="12303925"/>
    <w:rsid w:val="139F6FB4"/>
    <w:rsid w:val="13D86B9E"/>
    <w:rsid w:val="13F961AC"/>
    <w:rsid w:val="16AB3EC2"/>
    <w:rsid w:val="16AF39B2"/>
    <w:rsid w:val="17576F51"/>
    <w:rsid w:val="19597C05"/>
    <w:rsid w:val="195A46B8"/>
    <w:rsid w:val="19FA202D"/>
    <w:rsid w:val="1A22449B"/>
    <w:rsid w:val="1A3743B9"/>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A62BEF"/>
    <w:rsid w:val="25DA20CE"/>
    <w:rsid w:val="25DC3B3E"/>
    <w:rsid w:val="266D5FAA"/>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16F4012"/>
    <w:rsid w:val="3196159F"/>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D145A6E"/>
    <w:rsid w:val="3D332398"/>
    <w:rsid w:val="3E641245"/>
    <w:rsid w:val="3E7E166E"/>
    <w:rsid w:val="3F662BCA"/>
    <w:rsid w:val="3F6A7B17"/>
    <w:rsid w:val="3FF56ABB"/>
    <w:rsid w:val="415731E5"/>
    <w:rsid w:val="41CE6B33"/>
    <w:rsid w:val="42A4535B"/>
    <w:rsid w:val="42A779AB"/>
    <w:rsid w:val="44613C8E"/>
    <w:rsid w:val="449B307A"/>
    <w:rsid w:val="44D240DC"/>
    <w:rsid w:val="45206104"/>
    <w:rsid w:val="45693981"/>
    <w:rsid w:val="4662784A"/>
    <w:rsid w:val="46F078F8"/>
    <w:rsid w:val="47077036"/>
    <w:rsid w:val="47B42327"/>
    <w:rsid w:val="48595198"/>
    <w:rsid w:val="4923240A"/>
    <w:rsid w:val="493059DD"/>
    <w:rsid w:val="493C577A"/>
    <w:rsid w:val="49727C41"/>
    <w:rsid w:val="499D7AD4"/>
    <w:rsid w:val="49C466C0"/>
    <w:rsid w:val="4A1B043B"/>
    <w:rsid w:val="4AE84A7C"/>
    <w:rsid w:val="4AFA0E75"/>
    <w:rsid w:val="4C74575A"/>
    <w:rsid w:val="4D5E2ED5"/>
    <w:rsid w:val="4D983CB9"/>
    <w:rsid w:val="4DAD236D"/>
    <w:rsid w:val="4DBF5582"/>
    <w:rsid w:val="4DE87B46"/>
    <w:rsid w:val="4E726219"/>
    <w:rsid w:val="4E752923"/>
    <w:rsid w:val="4E914EBD"/>
    <w:rsid w:val="4ECB338C"/>
    <w:rsid w:val="4F917B91"/>
    <w:rsid w:val="5023480D"/>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AB91FEC"/>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57608"/>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673C3F"/>
    <w:rsid w:val="71AF28F6"/>
    <w:rsid w:val="727059A7"/>
    <w:rsid w:val="72A9042B"/>
    <w:rsid w:val="72B172DF"/>
    <w:rsid w:val="72E91873"/>
    <w:rsid w:val="730E5F1A"/>
    <w:rsid w:val="73A84BB9"/>
    <w:rsid w:val="73E3796C"/>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E026744"/>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38B7A"/>
  <w15:docId w15:val="{7A63A903-D9B1-4DA2-BCA6-EDD4D6C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19</Pages>
  <Words>2162</Words>
  <Characters>2336</Characters>
  <Application>Microsoft Office Word</Application>
  <DocSecurity>0</DocSecurity>
  <Lines>146</Lines>
  <Paragraphs>46</Paragraphs>
  <ScaleCrop>false</ScaleCrop>
  <Company>Microsoft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342</cp:revision>
  <dcterms:created xsi:type="dcterms:W3CDTF">2023-11-10T00:54:00Z</dcterms:created>
  <dcterms:modified xsi:type="dcterms:W3CDTF">2025-04-10T15:18:00Z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B8ACEE0878CE48BAAA688639CEDDB037_13</vt:lpwstr>
  </property>
  <property fmtid="{D5CDD505-2E9C-101B-9397-08002B2CF9AE}" pid="4" name="KSOTemplateDocerSaveRecord">
    <vt:lpwstr>eyJoZGlkIjoiNTExY2E5OTYwMjFjYWIyYjBhODZkOTNmZjIxZDM1NDkiLCJ1c2VySWQiOiIxMjA0MDIzMjk4In0=</vt:lpwstr>
  </property>
</Properties>
</file>