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30"/>
        <w:gridCol w:w="1985"/>
        <w:gridCol w:w="3969"/>
      </w:tblGrid>
      <w:tr w14:paraId="7457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039" w:type="dxa"/>
            <w:gridSpan w:val="4"/>
            <w:tcBorders>
              <w:top w:val="nil"/>
              <w:left w:val="nil"/>
              <w:bottom w:val="single" w:color="auto" w:sz="4" w:space="0"/>
              <w:right w:val="nil"/>
            </w:tcBorders>
            <w:noWrap/>
          </w:tcPr>
          <w:p w14:paraId="22FF95AC">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《云贵川渝大区</w:t>
            </w:r>
            <w:r>
              <w:rPr>
                <w:rFonts w:hint="eastAsia" w:ascii="宋体" w:hAnsi="宋体" w:eastAsia="宋体" w:cs="宋体"/>
                <w:b/>
                <w:bCs/>
                <w:color w:val="000000"/>
                <w:kern w:val="0"/>
                <w:sz w:val="28"/>
                <w:szCs w:val="28"/>
                <w:lang w:val="en-US" w:eastAsia="zh-CN"/>
              </w:rPr>
              <w:t>2024年</w:t>
            </w:r>
            <w:bookmarkStart w:id="0" w:name="_GoBack"/>
            <w:bookmarkEnd w:id="0"/>
            <w:r>
              <w:rPr>
                <w:rFonts w:hint="eastAsia" w:ascii="宋体" w:hAnsi="宋体" w:eastAsia="宋体" w:cs="宋体"/>
                <w:b/>
                <w:bCs/>
                <w:color w:val="000000"/>
                <w:kern w:val="0"/>
                <w:sz w:val="28"/>
                <w:szCs w:val="28"/>
                <w:lang w:val="en-US" w:eastAsia="zh-CN"/>
              </w:rPr>
              <w:t>12</w:t>
            </w:r>
            <w:r>
              <w:rPr>
                <w:rFonts w:hint="eastAsia" w:ascii="宋体" w:hAnsi="宋体" w:eastAsia="宋体" w:cs="宋体"/>
                <w:b/>
                <w:bCs/>
                <w:color w:val="000000"/>
                <w:kern w:val="0"/>
                <w:sz w:val="28"/>
                <w:szCs w:val="28"/>
              </w:rPr>
              <w:t>月工作总结及</w:t>
            </w:r>
            <w:r>
              <w:rPr>
                <w:rFonts w:hint="eastAsia" w:ascii="宋体" w:hAnsi="宋体" w:eastAsia="宋体" w:cs="宋体"/>
                <w:b/>
                <w:bCs/>
                <w:color w:val="000000"/>
                <w:kern w:val="0"/>
                <w:sz w:val="28"/>
                <w:szCs w:val="28"/>
                <w:lang w:val="en-US" w:eastAsia="zh-CN"/>
              </w:rPr>
              <w:t>2025年1</w:t>
            </w:r>
            <w:r>
              <w:rPr>
                <w:rFonts w:hint="eastAsia" w:ascii="宋体" w:hAnsi="宋体" w:eastAsia="宋体" w:cs="宋体"/>
                <w:b/>
                <w:bCs/>
                <w:color w:val="000000"/>
                <w:kern w:val="0"/>
                <w:sz w:val="28"/>
                <w:szCs w:val="28"/>
              </w:rPr>
              <w:t>月工作计划》</w:t>
            </w:r>
          </w:p>
        </w:tc>
      </w:tr>
      <w:tr w14:paraId="13DA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Borders>
              <w:top w:val="single" w:color="auto" w:sz="4" w:space="0"/>
              <w:left w:val="single" w:color="auto" w:sz="4" w:space="0"/>
              <w:bottom w:val="single" w:color="auto" w:sz="4" w:space="0"/>
              <w:right w:val="single" w:color="auto" w:sz="4" w:space="0"/>
            </w:tcBorders>
          </w:tcPr>
          <w:p w14:paraId="6BF5CF3E">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月份</w:t>
            </w:r>
          </w:p>
        </w:tc>
        <w:tc>
          <w:tcPr>
            <w:tcW w:w="1530" w:type="dxa"/>
            <w:tcBorders>
              <w:top w:val="single" w:color="auto" w:sz="4" w:space="0"/>
              <w:left w:val="single" w:color="auto" w:sz="4" w:space="0"/>
              <w:bottom w:val="single" w:color="auto" w:sz="4" w:space="0"/>
              <w:right w:val="single" w:color="auto" w:sz="4" w:space="0"/>
            </w:tcBorders>
          </w:tcPr>
          <w:p w14:paraId="019C48DF">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总结事项</w:t>
            </w:r>
          </w:p>
        </w:tc>
        <w:tc>
          <w:tcPr>
            <w:tcW w:w="1985" w:type="dxa"/>
            <w:tcBorders>
              <w:top w:val="single" w:color="auto" w:sz="4" w:space="0"/>
              <w:left w:val="single" w:color="auto" w:sz="4" w:space="0"/>
              <w:bottom w:val="single" w:color="auto" w:sz="4" w:space="0"/>
              <w:right w:val="single" w:color="auto" w:sz="4" w:space="0"/>
            </w:tcBorders>
            <w:noWrap/>
          </w:tcPr>
          <w:p w14:paraId="758D6B6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具体事项</w:t>
            </w:r>
          </w:p>
        </w:tc>
        <w:tc>
          <w:tcPr>
            <w:tcW w:w="3969" w:type="dxa"/>
            <w:tcBorders>
              <w:top w:val="single" w:color="auto" w:sz="4" w:space="0"/>
              <w:left w:val="single" w:color="auto" w:sz="4" w:space="0"/>
              <w:bottom w:val="single" w:color="auto" w:sz="4" w:space="0"/>
              <w:right w:val="single" w:color="auto" w:sz="4" w:space="0"/>
            </w:tcBorders>
            <w:noWrap/>
          </w:tcPr>
          <w:p w14:paraId="7A75158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具体工作</w:t>
            </w:r>
          </w:p>
        </w:tc>
      </w:tr>
      <w:tr w14:paraId="5E31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14:paraId="6F77F99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lang w:val="en-US" w:eastAsia="zh-CN"/>
              </w:rPr>
              <w:t>12</w:t>
            </w:r>
            <w:r>
              <w:rPr>
                <w:rFonts w:hint="eastAsia" w:ascii="宋体" w:hAnsi="宋体" w:eastAsia="宋体" w:cs="宋体"/>
                <w:color w:val="000000"/>
                <w:kern w:val="0"/>
                <w:szCs w:val="21"/>
              </w:rPr>
              <w:t>月工作总结</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14:paraId="45B06244">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技术服务工作总结</w:t>
            </w:r>
          </w:p>
        </w:tc>
        <w:tc>
          <w:tcPr>
            <w:tcW w:w="1985" w:type="dxa"/>
            <w:tcBorders>
              <w:top w:val="single" w:color="auto" w:sz="4" w:space="0"/>
              <w:left w:val="single" w:color="auto" w:sz="4" w:space="0"/>
              <w:bottom w:val="single" w:color="auto" w:sz="4" w:space="0"/>
              <w:right w:val="single" w:color="auto" w:sz="4" w:space="0"/>
            </w:tcBorders>
            <w:vAlign w:val="center"/>
          </w:tcPr>
          <w:p w14:paraId="4D4A8027">
            <w:pPr>
              <w:widowControl/>
              <w:jc w:val="cente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亮点分析</w:t>
            </w:r>
          </w:p>
        </w:tc>
        <w:tc>
          <w:tcPr>
            <w:tcW w:w="3969" w:type="dxa"/>
            <w:tcBorders>
              <w:top w:val="single" w:color="auto" w:sz="4" w:space="0"/>
              <w:left w:val="single" w:color="auto" w:sz="4" w:space="0"/>
              <w:bottom w:val="single" w:color="auto" w:sz="4" w:space="0"/>
              <w:right w:val="single" w:color="auto" w:sz="4" w:space="0"/>
            </w:tcBorders>
            <w:noWrap/>
          </w:tcPr>
          <w:p w14:paraId="781DC50F">
            <w:pPr>
              <w:pStyle w:val="9"/>
              <w:ind w:firstLine="0"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四川总队-孟丹郑靖凡</w:t>
            </w:r>
          </w:p>
          <w:p w14:paraId="4E77809F">
            <w:pPr>
              <w:numPr>
                <w:ilvl w:val="0"/>
                <w:numId w:val="1"/>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第三方运维系统运维质量评分标准对接；</w:t>
            </w:r>
          </w:p>
          <w:p w14:paraId="598E3D2F">
            <w:pPr>
              <w:numPr>
                <w:ilvl w:val="0"/>
                <w:numId w:val="1"/>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大气处值班；</w:t>
            </w:r>
          </w:p>
          <w:p w14:paraId="40CE23B8">
            <w:pPr>
              <w:numPr>
                <w:ilvl w:val="0"/>
                <w:numId w:val="1"/>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年底评分考核；</w:t>
            </w:r>
          </w:p>
          <w:p w14:paraId="3F3D160C">
            <w:pPr>
              <w:numPr>
                <w:ilvl w:val="0"/>
                <w:numId w:val="1"/>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自动升级推进；</w:t>
            </w:r>
          </w:p>
          <w:p w14:paraId="258399C9">
            <w:pPr>
              <w:pStyle w:val="9"/>
              <w:numPr>
                <w:ilvl w:val="0"/>
                <w:numId w:val="1"/>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年底调度数据；</w:t>
            </w:r>
          </w:p>
          <w:p w14:paraId="44AF7C2D">
            <w:pPr>
              <w:pStyle w:val="9"/>
              <w:numPr>
                <w:ilvl w:val="0"/>
                <w:numId w:val="1"/>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全行业电子督办前期准备（其他一般行业盘排查）；</w:t>
            </w:r>
          </w:p>
          <w:p w14:paraId="1B3BA11E">
            <w:pPr>
              <w:numPr>
                <w:ilvl w:val="0"/>
                <w:numId w:val="1"/>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玻璃陶瓷联网较多从12月中旬30多家增长到目前85家；</w:t>
            </w:r>
          </w:p>
          <w:p w14:paraId="59A0BC69">
            <w:pPr>
              <w:pStyle w:val="9"/>
              <w:numPr>
                <w:ilvl w:val="0"/>
                <w:numId w:val="1"/>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调度数据不降反升；</w:t>
            </w:r>
          </w:p>
          <w:p w14:paraId="0668F10C">
            <w:pPr>
              <w:numPr>
                <w:ilvl w:val="0"/>
                <w:numId w:val="1"/>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智慧执法线索处理；</w:t>
            </w:r>
          </w:p>
          <w:p w14:paraId="02F4183A">
            <w:pPr>
              <w:numPr>
                <w:ilvl w:val="0"/>
                <w:numId w:val="1"/>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通报材料准备；</w:t>
            </w:r>
          </w:p>
          <w:p w14:paraId="50C97376">
            <w:pPr>
              <w:pStyle w:val="9"/>
              <w:ind w:firstLine="0" w:firstLineChars="0"/>
              <w:rPr>
                <w:rFonts w:hint="eastAsia" w:asciiTheme="minorEastAsia" w:hAnsiTheme="minorEastAsia" w:eastAsiaTheme="minorEastAsia" w:cstheme="minorBidi"/>
                <w:kern w:val="2"/>
                <w:sz w:val="21"/>
                <w:szCs w:val="22"/>
                <w:lang w:val="en-US" w:eastAsia="zh-CN" w:bidi="ar-SA"/>
              </w:rPr>
            </w:pPr>
          </w:p>
          <w:p w14:paraId="4564817F">
            <w:pPr>
              <w:pStyle w:val="9"/>
              <w:ind w:firstLine="0"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四川信息中心-廖俊有：</w:t>
            </w:r>
          </w:p>
          <w:p w14:paraId="3D559064">
            <w:pPr>
              <w:pStyle w:val="9"/>
              <w:numPr>
                <w:ilvl w:val="0"/>
                <w:numId w:val="2"/>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整理客户考核资料；</w:t>
            </w:r>
          </w:p>
          <w:p w14:paraId="51F944AA">
            <w:pPr>
              <w:pStyle w:val="9"/>
              <w:numPr>
                <w:ilvl w:val="0"/>
                <w:numId w:val="2"/>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自动升级调试成功，目前剩乐山；</w:t>
            </w:r>
          </w:p>
          <w:p w14:paraId="5C68B4D4">
            <w:pPr>
              <w:pStyle w:val="9"/>
              <w:numPr>
                <w:ilvl w:val="0"/>
                <w:numId w:val="2"/>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对接大华的视频接入；</w:t>
            </w:r>
          </w:p>
          <w:p w14:paraId="3B52B4DB">
            <w:pPr>
              <w:pStyle w:val="9"/>
              <w:numPr>
                <w:ilvl w:val="0"/>
                <w:numId w:val="2"/>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写运维总结整理运维资料；</w:t>
            </w:r>
          </w:p>
          <w:p w14:paraId="0134E0A6">
            <w:pPr>
              <w:pStyle w:val="9"/>
              <w:ind w:firstLine="0" w:firstLineChars="0"/>
              <w:rPr>
                <w:rFonts w:hint="eastAsia" w:asciiTheme="minorEastAsia" w:hAnsiTheme="minorEastAsia" w:eastAsiaTheme="minorEastAsia" w:cstheme="minorBidi"/>
                <w:kern w:val="2"/>
                <w:sz w:val="21"/>
                <w:szCs w:val="22"/>
                <w:lang w:val="en-US" w:eastAsia="zh-CN" w:bidi="ar-SA"/>
              </w:rPr>
            </w:pPr>
          </w:p>
          <w:p w14:paraId="04D9006B">
            <w:pPr>
              <w:pStyle w:val="9"/>
              <w:ind w:firstLine="0"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重庆-谈文康：</w:t>
            </w:r>
          </w:p>
          <w:p w14:paraId="349613C9">
            <w:pPr>
              <w:pStyle w:val="9"/>
              <w:numPr>
                <w:ilvl w:val="0"/>
                <w:numId w:val="3"/>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PG数据库日志增长过大，需手动处理；</w:t>
            </w:r>
          </w:p>
          <w:p w14:paraId="6E0CEADA">
            <w:pPr>
              <w:pStyle w:val="9"/>
              <w:numPr>
                <w:ilvl w:val="0"/>
                <w:numId w:val="3"/>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补丁升级；</w:t>
            </w:r>
          </w:p>
          <w:p w14:paraId="72C60F7F">
            <w:pPr>
              <w:pStyle w:val="9"/>
              <w:numPr>
                <w:ilvl w:val="0"/>
                <w:numId w:val="3"/>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验收材料被打回，需调整；</w:t>
            </w:r>
          </w:p>
          <w:p w14:paraId="578F3481">
            <w:pPr>
              <w:pStyle w:val="9"/>
              <w:numPr>
                <w:ilvl w:val="0"/>
                <w:numId w:val="3"/>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暂缓申请1家企业有问题，需核实。</w:t>
            </w:r>
          </w:p>
          <w:p w14:paraId="5AD3A93A">
            <w:pPr>
              <w:pStyle w:val="9"/>
              <w:ind w:firstLine="0" w:firstLineChars="0"/>
              <w:rPr>
                <w:rFonts w:hint="eastAsia" w:asciiTheme="minorEastAsia" w:hAnsiTheme="minorEastAsia" w:eastAsiaTheme="minorEastAsia" w:cstheme="minorBidi"/>
                <w:kern w:val="2"/>
                <w:sz w:val="21"/>
                <w:szCs w:val="22"/>
                <w:lang w:val="en-US" w:eastAsia="zh-CN" w:bidi="ar-SA"/>
              </w:rPr>
            </w:pPr>
          </w:p>
          <w:p w14:paraId="50262507">
            <w:pPr>
              <w:pStyle w:val="9"/>
              <w:ind w:firstLine="0"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乐山-李世豪：</w:t>
            </w:r>
          </w:p>
          <w:p w14:paraId="73AC4ED3">
            <w:pPr>
              <w:pStyle w:val="9"/>
              <w:numPr>
                <w:ilvl w:val="0"/>
                <w:numId w:val="4"/>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雪迪龙数据导出对接完成；</w:t>
            </w:r>
          </w:p>
          <w:p w14:paraId="0359C6B0">
            <w:pPr>
              <w:pStyle w:val="9"/>
              <w:numPr>
                <w:ilvl w:val="0"/>
                <w:numId w:val="4"/>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年末考核内容数据整理统计；</w:t>
            </w:r>
          </w:p>
          <w:p w14:paraId="07DC35B9">
            <w:pPr>
              <w:pStyle w:val="9"/>
              <w:numPr>
                <w:ilvl w:val="0"/>
                <w:numId w:val="4"/>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不降反升统计；</w:t>
            </w:r>
          </w:p>
          <w:p w14:paraId="7372860B">
            <w:pPr>
              <w:pStyle w:val="9"/>
              <w:numPr>
                <w:ilvl w:val="0"/>
                <w:numId w:val="4"/>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协助审计提供数据；</w:t>
            </w:r>
          </w:p>
          <w:p w14:paraId="005B8BFB">
            <w:pPr>
              <w:pStyle w:val="9"/>
              <w:numPr>
                <w:ilvl w:val="0"/>
                <w:numId w:val="4"/>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玻璃陶瓷工况全部完成联网；</w:t>
            </w:r>
          </w:p>
          <w:p w14:paraId="55D87510">
            <w:pPr>
              <w:pStyle w:val="9"/>
              <w:ind w:firstLine="0" w:firstLineChars="0"/>
              <w:rPr>
                <w:rFonts w:hint="eastAsia" w:asciiTheme="minorEastAsia" w:hAnsiTheme="minorEastAsia" w:eastAsiaTheme="minorEastAsia" w:cstheme="minorBidi"/>
                <w:kern w:val="2"/>
                <w:sz w:val="21"/>
                <w:szCs w:val="22"/>
                <w:lang w:val="en-US" w:eastAsia="zh-CN" w:bidi="ar-SA"/>
              </w:rPr>
            </w:pPr>
          </w:p>
          <w:p w14:paraId="3ACA40E4">
            <w:pPr>
              <w:pStyle w:val="9"/>
              <w:ind w:firstLine="0"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云南-侯自富：</w:t>
            </w:r>
          </w:p>
          <w:p w14:paraId="5A2ADB9B">
            <w:pPr>
              <w:pStyle w:val="9"/>
              <w:numPr>
                <w:ilvl w:val="0"/>
                <w:numId w:val="5"/>
              </w:numPr>
              <w:ind w:left="425" w:leftChars="0" w:hanging="425" w:firstLineChars="0"/>
              <w:jc w:val="left"/>
              <w:rPr>
                <w:rFonts w:hint="default"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新增排污许可需联网通知督促</w:t>
            </w:r>
            <w:r>
              <w:rPr>
                <w:rFonts w:hint="eastAsia" w:asciiTheme="minorEastAsia" w:hAnsiTheme="minorEastAsia" w:cstheme="minorBidi"/>
                <w:kern w:val="2"/>
                <w:sz w:val="21"/>
                <w:szCs w:val="22"/>
                <w:lang w:val="en-US" w:eastAsia="zh-CN" w:bidi="ar-SA"/>
              </w:rPr>
              <w:t>市州；</w:t>
            </w:r>
          </w:p>
          <w:p w14:paraId="19872AA1">
            <w:pPr>
              <w:pStyle w:val="9"/>
              <w:numPr>
                <w:ilvl w:val="0"/>
                <w:numId w:val="5"/>
              </w:numPr>
              <w:ind w:left="425" w:leftChars="0" w:hanging="425" w:firstLineChars="0"/>
              <w:jc w:val="left"/>
              <w:rPr>
                <w:rFonts w:hint="default"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省厅服务器中断，数据补全工作</w:t>
            </w:r>
            <w:r>
              <w:rPr>
                <w:rFonts w:hint="eastAsia" w:asciiTheme="minorEastAsia" w:hAnsiTheme="minorEastAsia" w:cstheme="minorBidi"/>
                <w:kern w:val="2"/>
                <w:sz w:val="21"/>
                <w:szCs w:val="22"/>
                <w:lang w:val="en-US" w:eastAsia="zh-CN" w:bidi="ar-SA"/>
              </w:rPr>
              <w:t>；</w:t>
            </w:r>
          </w:p>
          <w:p w14:paraId="6B121783">
            <w:pPr>
              <w:pStyle w:val="9"/>
              <w:numPr>
                <w:ilvl w:val="0"/>
                <w:numId w:val="5"/>
              </w:numPr>
              <w:ind w:left="425" w:leftChars="0" w:hanging="425" w:firstLineChars="0"/>
              <w:jc w:val="left"/>
              <w:rPr>
                <w:rFonts w:hint="default"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虚假标记停运，数据异常核实，执法局下发交办单；</w:t>
            </w:r>
          </w:p>
          <w:p w14:paraId="1CBACA28">
            <w:pPr>
              <w:pStyle w:val="9"/>
              <w:numPr>
                <w:ilvl w:val="0"/>
                <w:numId w:val="5"/>
              </w:numPr>
              <w:ind w:left="425" w:leftChars="0" w:hanging="425" w:firstLineChars="0"/>
              <w:jc w:val="left"/>
              <w:rPr>
                <w:rFonts w:hint="default"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根据省厅文件要求，提供国发平台使用情况说明文件及梳理业务流程图；</w:t>
            </w:r>
          </w:p>
          <w:p w14:paraId="4BBCF15A">
            <w:pPr>
              <w:pStyle w:val="9"/>
              <w:numPr>
                <w:ilvl w:val="0"/>
                <w:numId w:val="5"/>
              </w:numPr>
              <w:ind w:left="425" w:leftChars="0" w:hanging="425" w:firstLineChars="0"/>
              <w:jc w:val="left"/>
              <w:rPr>
                <w:rFonts w:hint="default"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近期糖厂开机情况核实数据与生产工况是否一致；</w:t>
            </w:r>
          </w:p>
          <w:p w14:paraId="567CEC56">
            <w:pPr>
              <w:pStyle w:val="9"/>
              <w:numPr>
                <w:ilvl w:val="0"/>
                <w:numId w:val="5"/>
              </w:numPr>
              <w:ind w:left="425" w:leftChars="0" w:hanging="425" w:firstLineChars="0"/>
              <w:jc w:val="left"/>
              <w:rPr>
                <w:rFonts w:hint="default" w:asciiTheme="minorEastAsia" w:hAnsiTheme="minorEastAsia" w:eastAsiaTheme="minorEastAsia" w:cstheme="minorBidi"/>
                <w:kern w:val="2"/>
                <w:sz w:val="21"/>
                <w:szCs w:val="22"/>
                <w:lang w:val="en-US" w:eastAsia="zh-CN" w:bidi="ar-SA"/>
              </w:rPr>
            </w:pPr>
            <w:r>
              <w:rPr>
                <w:rFonts w:hint="default" w:asciiTheme="minorEastAsia" w:hAnsiTheme="minorEastAsia" w:eastAsiaTheme="minorEastAsia" w:cstheme="minorBidi"/>
                <w:kern w:val="2"/>
                <w:sz w:val="21"/>
                <w:szCs w:val="22"/>
                <w:lang w:val="en-US" w:eastAsia="zh-CN" w:bidi="ar-SA"/>
              </w:rPr>
              <w:t>配合信息中心完成13台服务器基线扫描工作</w:t>
            </w:r>
            <w:r>
              <w:rPr>
                <w:rFonts w:hint="eastAsia" w:asciiTheme="minorEastAsia" w:hAnsiTheme="minorEastAsia" w:cstheme="minorBidi"/>
                <w:kern w:val="2"/>
                <w:sz w:val="21"/>
                <w:szCs w:val="22"/>
                <w:lang w:val="en-US" w:eastAsia="zh-CN" w:bidi="ar-SA"/>
              </w:rPr>
              <w:t>；</w:t>
            </w:r>
          </w:p>
          <w:p w14:paraId="47833604">
            <w:pPr>
              <w:pStyle w:val="9"/>
              <w:numPr>
                <w:ilvl w:val="0"/>
                <w:numId w:val="5"/>
              </w:numPr>
              <w:ind w:left="425" w:leftChars="0" w:hanging="425" w:firstLineChars="0"/>
              <w:jc w:val="left"/>
              <w:rPr>
                <w:rFonts w:hint="default"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交换监控工具平台存在弱口令问题进行整改；</w:t>
            </w:r>
          </w:p>
          <w:p w14:paraId="115C9494">
            <w:pPr>
              <w:pStyle w:val="9"/>
              <w:numPr>
                <w:ilvl w:val="0"/>
                <w:numId w:val="5"/>
              </w:numPr>
              <w:ind w:left="425" w:leftChars="0" w:hanging="425" w:firstLineChars="0"/>
              <w:jc w:val="left"/>
              <w:rPr>
                <w:rFonts w:hint="default"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昆明市监控中心来省厅讨论，数据回流昆明市平台问题，目前正在写申请材料</w:t>
            </w:r>
          </w:p>
          <w:p w14:paraId="0C34CD1E">
            <w:pPr>
              <w:pStyle w:val="9"/>
              <w:ind w:firstLine="0" w:firstLineChars="0"/>
              <w:rPr>
                <w:rFonts w:hint="eastAsia" w:asciiTheme="minorEastAsia" w:hAnsiTheme="minorEastAsia" w:eastAsiaTheme="minorEastAsia" w:cstheme="minorBidi"/>
                <w:kern w:val="2"/>
                <w:sz w:val="21"/>
                <w:szCs w:val="22"/>
                <w:lang w:val="en-US" w:eastAsia="zh-CN" w:bidi="ar-SA"/>
              </w:rPr>
            </w:pPr>
          </w:p>
          <w:p w14:paraId="41D558A0">
            <w:pPr>
              <w:pStyle w:val="9"/>
              <w:ind w:firstLine="0"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邛崃-董庆鑫：</w:t>
            </w:r>
          </w:p>
          <w:p w14:paraId="14B3C419">
            <w:pPr>
              <w:pStyle w:val="9"/>
              <w:numPr>
                <w:ilvl w:val="0"/>
                <w:numId w:val="6"/>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自动升级</w:t>
            </w:r>
            <w:r>
              <w:rPr>
                <w:rFonts w:hint="eastAsia" w:asciiTheme="minorEastAsia" w:hAnsiTheme="minorEastAsia" w:cstheme="minorBidi"/>
                <w:kern w:val="2"/>
                <w:sz w:val="21"/>
                <w:szCs w:val="22"/>
                <w:lang w:val="en-US" w:eastAsia="zh-CN" w:bidi="ar-SA"/>
              </w:rPr>
              <w:t>工具部署调试完成</w:t>
            </w:r>
            <w:r>
              <w:rPr>
                <w:rFonts w:hint="eastAsia" w:asciiTheme="minorEastAsia" w:hAnsiTheme="minorEastAsia" w:eastAsiaTheme="minorEastAsia" w:cstheme="minorBidi"/>
                <w:kern w:val="2"/>
                <w:sz w:val="21"/>
                <w:szCs w:val="22"/>
                <w:lang w:val="en-US" w:eastAsia="zh-CN" w:bidi="ar-SA"/>
              </w:rPr>
              <w:t>；</w:t>
            </w:r>
          </w:p>
          <w:p w14:paraId="56435AE6">
            <w:pPr>
              <w:pStyle w:val="9"/>
              <w:numPr>
                <w:ilvl w:val="0"/>
                <w:numId w:val="6"/>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重污染配合大气科提供数据支持</w:t>
            </w:r>
            <w:r>
              <w:rPr>
                <w:rFonts w:hint="eastAsia" w:asciiTheme="minorEastAsia" w:hAnsiTheme="minorEastAsia" w:cstheme="minorBidi"/>
                <w:kern w:val="2"/>
                <w:sz w:val="21"/>
                <w:szCs w:val="22"/>
                <w:lang w:val="en-US" w:eastAsia="zh-CN" w:bidi="ar-SA"/>
              </w:rPr>
              <w:t>；</w:t>
            </w:r>
          </w:p>
          <w:p w14:paraId="308CE80D">
            <w:pPr>
              <w:pStyle w:val="9"/>
              <w:numPr>
                <w:ilvl w:val="0"/>
                <w:numId w:val="6"/>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验收资料整理；</w:t>
            </w:r>
          </w:p>
          <w:p w14:paraId="2A5E2D3C">
            <w:pPr>
              <w:pStyle w:val="9"/>
              <w:ind w:firstLine="0" w:firstLineChars="0"/>
              <w:rPr>
                <w:rFonts w:hint="eastAsia" w:asciiTheme="minorEastAsia" w:hAnsiTheme="minorEastAsia" w:eastAsiaTheme="minorEastAsia" w:cstheme="minorBidi"/>
                <w:kern w:val="2"/>
                <w:sz w:val="21"/>
                <w:szCs w:val="22"/>
                <w:lang w:val="en-US" w:eastAsia="zh-CN" w:bidi="ar-SA"/>
              </w:rPr>
            </w:pPr>
          </w:p>
          <w:p w14:paraId="0C18ABA2">
            <w:pPr>
              <w:pStyle w:val="9"/>
              <w:ind w:firstLine="0"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 xml:space="preserve">遂宁-段德康：  </w:t>
            </w:r>
          </w:p>
          <w:p w14:paraId="7F67EC3C">
            <w:pPr>
              <w:pStyle w:val="9"/>
              <w:numPr>
                <w:ilvl w:val="0"/>
                <w:numId w:val="7"/>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自动升级工具部署调试</w:t>
            </w:r>
            <w:r>
              <w:rPr>
                <w:rFonts w:hint="eastAsia" w:asciiTheme="minorEastAsia" w:hAnsiTheme="minorEastAsia" w:eastAsiaTheme="minorEastAsia" w:cstheme="minorBidi"/>
                <w:kern w:val="2"/>
                <w:sz w:val="21"/>
                <w:szCs w:val="22"/>
                <w:lang w:val="en-US" w:eastAsia="zh-CN" w:bidi="ar-SA"/>
              </w:rPr>
              <w:t xml:space="preserve"> ；</w:t>
            </w:r>
          </w:p>
          <w:p w14:paraId="1B19A8E8">
            <w:pPr>
              <w:pStyle w:val="9"/>
              <w:numPr>
                <w:ilvl w:val="0"/>
                <w:numId w:val="7"/>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协助各科室提供数据报表</w:t>
            </w:r>
            <w:r>
              <w:rPr>
                <w:rFonts w:hint="eastAsia" w:asciiTheme="minorEastAsia" w:hAnsiTheme="minorEastAsia" w:cstheme="minorBidi"/>
                <w:kern w:val="2"/>
                <w:sz w:val="21"/>
                <w:szCs w:val="22"/>
                <w:lang w:val="en-US" w:eastAsia="zh-CN" w:bidi="ar-SA"/>
              </w:rPr>
              <w:t>21</w:t>
            </w:r>
            <w:r>
              <w:rPr>
                <w:rFonts w:hint="eastAsia" w:asciiTheme="minorEastAsia" w:hAnsiTheme="minorEastAsia" w:eastAsiaTheme="minorEastAsia" w:cstheme="minorBidi"/>
                <w:kern w:val="2"/>
                <w:sz w:val="21"/>
                <w:szCs w:val="22"/>
                <w:lang w:val="en-US" w:eastAsia="zh-CN" w:bidi="ar-SA"/>
              </w:rPr>
              <w:t>份 ；</w:t>
            </w:r>
          </w:p>
          <w:p w14:paraId="11DBBB8A">
            <w:pPr>
              <w:pStyle w:val="9"/>
              <w:numPr>
                <w:ilvl w:val="0"/>
                <w:numId w:val="7"/>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完成各类会议保障</w:t>
            </w:r>
            <w:r>
              <w:rPr>
                <w:rFonts w:hint="eastAsia" w:asciiTheme="minorEastAsia" w:hAnsiTheme="minorEastAsia" w:cstheme="minorBidi"/>
                <w:kern w:val="2"/>
                <w:sz w:val="21"/>
                <w:szCs w:val="22"/>
                <w:lang w:val="en-US" w:eastAsia="zh-CN" w:bidi="ar-SA"/>
              </w:rPr>
              <w:t>55</w:t>
            </w:r>
            <w:r>
              <w:rPr>
                <w:rFonts w:hint="eastAsia" w:asciiTheme="minorEastAsia" w:hAnsiTheme="minorEastAsia" w:eastAsiaTheme="minorEastAsia" w:cstheme="minorBidi"/>
                <w:kern w:val="2"/>
                <w:sz w:val="21"/>
                <w:szCs w:val="22"/>
                <w:lang w:val="en-US" w:eastAsia="zh-CN" w:bidi="ar-SA"/>
              </w:rPr>
              <w:t>场/次；</w:t>
            </w:r>
          </w:p>
          <w:p w14:paraId="44DBF125">
            <w:pPr>
              <w:pStyle w:val="9"/>
              <w:numPr>
                <w:ilvl w:val="0"/>
                <w:numId w:val="7"/>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数智安全平台-遂宁市生态环境局官网文章错敏字整改、栏目补全</w:t>
            </w:r>
            <w:r>
              <w:rPr>
                <w:rFonts w:hint="eastAsia" w:asciiTheme="minorEastAsia" w:hAnsiTheme="minorEastAsia" w:cstheme="minorBidi"/>
                <w:kern w:val="2"/>
                <w:sz w:val="21"/>
                <w:szCs w:val="22"/>
                <w:lang w:val="en-US" w:eastAsia="zh-CN" w:bidi="ar-SA"/>
              </w:rPr>
              <w:t>32</w:t>
            </w:r>
            <w:r>
              <w:rPr>
                <w:rFonts w:hint="eastAsia" w:asciiTheme="minorEastAsia" w:hAnsiTheme="minorEastAsia" w:eastAsiaTheme="minorEastAsia" w:cstheme="minorBidi"/>
                <w:kern w:val="2"/>
                <w:sz w:val="21"/>
                <w:szCs w:val="22"/>
                <w:lang w:val="en-US" w:eastAsia="zh-CN" w:bidi="ar-SA"/>
              </w:rPr>
              <w:t>条 ；</w:t>
            </w:r>
          </w:p>
          <w:p w14:paraId="6676F07F">
            <w:pPr>
              <w:pStyle w:val="9"/>
              <w:numPr>
                <w:ilvl w:val="0"/>
                <w:numId w:val="7"/>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12月新纳入9家考核企业，督促企业安装联网</w:t>
            </w:r>
            <w:r>
              <w:rPr>
                <w:rFonts w:hint="eastAsia" w:asciiTheme="minorEastAsia" w:hAnsiTheme="minorEastAsia" w:cstheme="minorBidi"/>
                <w:kern w:val="2"/>
                <w:sz w:val="21"/>
                <w:szCs w:val="22"/>
                <w:lang w:val="en-US" w:eastAsia="zh-CN" w:bidi="ar-SA"/>
              </w:rPr>
              <w:t>；</w:t>
            </w:r>
          </w:p>
          <w:p w14:paraId="3AC9D642">
            <w:pPr>
              <w:pStyle w:val="9"/>
              <w:numPr>
                <w:ilvl w:val="0"/>
                <w:numId w:val="7"/>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排查大气企业排污许可证公开端信息，更变考核监测因子 ；</w:t>
            </w:r>
          </w:p>
          <w:p w14:paraId="322AB62D">
            <w:pPr>
              <w:pStyle w:val="9"/>
              <w:numPr>
                <w:ilvl w:val="0"/>
                <w:numId w:val="7"/>
              </w:numPr>
              <w:ind w:left="425" w:leftChars="0" w:hanging="425" w:firstLineChars="0"/>
              <w:rPr>
                <w:rFonts w:hint="eastAsia" w:asciiTheme="minorEastAsia" w:hAnsi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更变办公室，整理新老办公室的物品，规整电脑打印机及配置物品、清理杂物</w:t>
            </w:r>
            <w:r>
              <w:rPr>
                <w:rFonts w:hint="eastAsia" w:asciiTheme="minorEastAsia" w:hAnsiTheme="minorEastAsia" w:cstheme="minorBidi"/>
                <w:kern w:val="2"/>
                <w:sz w:val="21"/>
                <w:szCs w:val="22"/>
                <w:lang w:val="en-US" w:eastAsia="zh-CN" w:bidi="ar-SA"/>
              </w:rPr>
              <w:t>；</w:t>
            </w:r>
          </w:p>
          <w:p w14:paraId="3EE6358F">
            <w:pPr>
              <w:pStyle w:val="9"/>
              <w:numPr>
                <w:ilvl w:val="0"/>
                <w:numId w:val="7"/>
              </w:numPr>
              <w:ind w:left="425" w:leftChars="0" w:hanging="425" w:firstLineChars="0"/>
              <w:rPr>
                <w:rFonts w:hint="eastAsia" w:asciiTheme="minorEastAsia" w:hAnsi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迎接省上领导，库房、机房、一楼大厅、会议室设备杂物搬运整理，卫生打扫</w:t>
            </w:r>
          </w:p>
          <w:p w14:paraId="27061713">
            <w:pPr>
              <w:pStyle w:val="9"/>
              <w:numPr>
                <w:ilvl w:val="0"/>
                <w:numId w:val="7"/>
              </w:numPr>
              <w:ind w:left="425" w:leftChars="0" w:hanging="425" w:firstLineChars="0"/>
              <w:rPr>
                <w:rFonts w:hint="eastAsia" w:asciiTheme="minorEastAsia" w:hAnsi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数据回流功能-张旭协助安装数据共享箱</w:t>
            </w:r>
          </w:p>
          <w:p w14:paraId="15682D48">
            <w:pPr>
              <w:pStyle w:val="9"/>
              <w:numPr>
                <w:ilvl w:val="0"/>
                <w:numId w:val="7"/>
              </w:numPr>
              <w:ind w:left="425" w:leftChars="0" w:hanging="425" w:firstLineChars="0"/>
              <w:rPr>
                <w:rFonts w:hint="eastAsia" w:asciiTheme="minorEastAsia" w:hAnsi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协助电信员工排查视频监控掉线点</w:t>
            </w:r>
          </w:p>
          <w:p w14:paraId="7D434DBD">
            <w:pPr>
              <w:pStyle w:val="9"/>
              <w:ind w:firstLine="0" w:firstLineChars="0"/>
              <w:rPr>
                <w:rFonts w:hint="eastAsia" w:asciiTheme="minorEastAsia" w:hAnsiTheme="minorEastAsia" w:eastAsiaTheme="minorEastAsia" w:cstheme="minorBidi"/>
                <w:kern w:val="2"/>
                <w:sz w:val="21"/>
                <w:szCs w:val="22"/>
                <w:lang w:val="en-US" w:eastAsia="zh-CN" w:bidi="ar-SA"/>
              </w:rPr>
            </w:pPr>
          </w:p>
          <w:p w14:paraId="097C67FB">
            <w:pPr>
              <w:pStyle w:val="9"/>
              <w:ind w:firstLine="0"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凉山-梁佳妮：</w:t>
            </w:r>
          </w:p>
          <w:p w14:paraId="3893A98C">
            <w:pPr>
              <w:pStyle w:val="9"/>
              <w:numPr>
                <w:ilvl w:val="0"/>
                <w:numId w:val="8"/>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自动升级工具的调试和新补丁包升级；</w:t>
            </w:r>
          </w:p>
          <w:p w14:paraId="6599D029">
            <w:pPr>
              <w:pStyle w:val="9"/>
              <w:numPr>
                <w:ilvl w:val="0"/>
                <w:numId w:val="8"/>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政务数据告警目录的更新；</w:t>
            </w:r>
          </w:p>
          <w:p w14:paraId="74A07DFD">
            <w:pPr>
              <w:pStyle w:val="9"/>
              <w:numPr>
                <w:ilvl w:val="0"/>
                <w:numId w:val="8"/>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数据回流</w:t>
            </w:r>
            <w:r>
              <w:rPr>
                <w:rFonts w:hint="eastAsia" w:asciiTheme="minorEastAsia" w:hAnsiTheme="minorEastAsia" w:cstheme="minorBidi"/>
                <w:kern w:val="2"/>
                <w:sz w:val="21"/>
                <w:szCs w:val="22"/>
                <w:lang w:val="en-US" w:eastAsia="zh-CN" w:bidi="ar-SA"/>
              </w:rPr>
              <w:t>至省上的准备工作</w:t>
            </w:r>
            <w:r>
              <w:rPr>
                <w:rFonts w:hint="eastAsia" w:asciiTheme="minorEastAsia" w:hAnsiTheme="minorEastAsia" w:eastAsiaTheme="minorEastAsia" w:cstheme="minorBidi"/>
                <w:kern w:val="2"/>
                <w:sz w:val="21"/>
                <w:szCs w:val="22"/>
                <w:lang w:val="en-US" w:eastAsia="zh-CN" w:bidi="ar-SA"/>
              </w:rPr>
              <w:t>；</w:t>
            </w:r>
          </w:p>
          <w:p w14:paraId="291636D2">
            <w:pPr>
              <w:pStyle w:val="9"/>
              <w:numPr>
                <w:ilvl w:val="0"/>
                <w:numId w:val="8"/>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要求各个区县没联网的企业加快联网进度；</w:t>
            </w:r>
          </w:p>
          <w:p w14:paraId="4F8A3D87">
            <w:pPr>
              <w:pStyle w:val="9"/>
              <w:numPr>
                <w:ilvl w:val="0"/>
                <w:numId w:val="8"/>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代理服务器漏洞</w:t>
            </w:r>
            <w:r>
              <w:rPr>
                <w:rFonts w:hint="eastAsia" w:asciiTheme="minorEastAsia" w:hAnsiTheme="minorEastAsia" w:cstheme="minorBidi"/>
                <w:kern w:val="2"/>
                <w:sz w:val="21"/>
                <w:szCs w:val="22"/>
                <w:lang w:val="en-US" w:eastAsia="zh-CN" w:bidi="ar-SA"/>
              </w:rPr>
              <w:t>处理；</w:t>
            </w:r>
          </w:p>
          <w:p w14:paraId="53925D07">
            <w:pPr>
              <w:pStyle w:val="9"/>
              <w:numPr>
                <w:ilvl w:val="0"/>
                <w:numId w:val="8"/>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项目尾款结款</w:t>
            </w:r>
            <w:r>
              <w:rPr>
                <w:rFonts w:hint="eastAsia" w:asciiTheme="minorEastAsia" w:hAnsiTheme="minorEastAsia" w:eastAsiaTheme="minorEastAsia" w:cstheme="minorBidi"/>
                <w:kern w:val="2"/>
                <w:sz w:val="21"/>
                <w:szCs w:val="22"/>
                <w:lang w:val="en-US" w:eastAsia="zh-CN" w:bidi="ar-SA"/>
              </w:rPr>
              <w:t>。</w:t>
            </w:r>
          </w:p>
          <w:p w14:paraId="1E126315">
            <w:pPr>
              <w:pStyle w:val="9"/>
              <w:ind w:firstLine="0" w:firstLineChars="0"/>
              <w:rPr>
                <w:rFonts w:hint="eastAsia" w:asciiTheme="minorEastAsia" w:hAnsiTheme="minorEastAsia" w:eastAsiaTheme="minorEastAsia" w:cstheme="minorBidi"/>
                <w:kern w:val="2"/>
                <w:sz w:val="21"/>
                <w:szCs w:val="22"/>
                <w:lang w:val="en-US" w:eastAsia="zh-CN" w:bidi="ar-SA"/>
              </w:rPr>
            </w:pPr>
          </w:p>
          <w:p w14:paraId="18D7160B">
            <w:pPr>
              <w:pStyle w:val="9"/>
              <w:ind w:firstLine="0"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成都-李旭鹏：</w:t>
            </w:r>
          </w:p>
          <w:p w14:paraId="37AEF20B">
            <w:pPr>
              <w:pStyle w:val="9"/>
              <w:numPr>
                <w:ilvl w:val="0"/>
                <w:numId w:val="9"/>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 xml:space="preserve">安装联网排查； </w:t>
            </w:r>
          </w:p>
          <w:p w14:paraId="750266F2">
            <w:pPr>
              <w:pStyle w:val="9"/>
              <w:numPr>
                <w:ilvl w:val="0"/>
                <w:numId w:val="9"/>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完成有效传输率周报，月报，分析有效传输率较低企业原因，提升有效传输率；</w:t>
            </w:r>
          </w:p>
          <w:p w14:paraId="11A46067">
            <w:pPr>
              <w:pStyle w:val="9"/>
              <w:numPr>
                <w:ilvl w:val="0"/>
                <w:numId w:val="9"/>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完成数据分析每周周报；</w:t>
            </w:r>
          </w:p>
          <w:p w14:paraId="6773370D">
            <w:pPr>
              <w:pStyle w:val="9"/>
              <w:numPr>
                <w:ilvl w:val="0"/>
                <w:numId w:val="9"/>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电子督办反馈核实工作；</w:t>
            </w:r>
          </w:p>
          <w:p w14:paraId="6BBB3905">
            <w:pPr>
              <w:numPr>
                <w:ilvl w:val="0"/>
                <w:numId w:val="9"/>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处理新运维登记平台相关工作；</w:t>
            </w:r>
          </w:p>
          <w:p w14:paraId="352AF1E6">
            <w:pPr>
              <w:numPr>
                <w:ilvl w:val="0"/>
                <w:numId w:val="9"/>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玻璃</w:t>
            </w:r>
            <w:r>
              <w:rPr>
                <w:rFonts w:hint="eastAsia" w:asciiTheme="minorEastAsia" w:hAnsiTheme="minorEastAsia" w:eastAsiaTheme="minorEastAsia" w:cstheme="minorBidi"/>
                <w:kern w:val="2"/>
                <w:sz w:val="21"/>
                <w:szCs w:val="22"/>
                <w:lang w:val="en-US" w:eastAsia="zh-CN" w:bidi="ar-SA"/>
              </w:rPr>
              <w:t>陶瓷关键工况参联网工作</w:t>
            </w:r>
            <w:r>
              <w:rPr>
                <w:rFonts w:hint="eastAsia" w:asciiTheme="minorEastAsia" w:hAnsiTheme="minorEastAsia" w:cstheme="minorBidi"/>
                <w:kern w:val="2"/>
                <w:sz w:val="21"/>
                <w:szCs w:val="22"/>
                <w:lang w:val="en-US" w:eastAsia="zh-CN" w:bidi="ar-SA"/>
              </w:rPr>
              <w:t>已全部完成；</w:t>
            </w:r>
          </w:p>
          <w:p w14:paraId="3120F688">
            <w:pPr>
              <w:pStyle w:val="9"/>
              <w:numPr>
                <w:ilvl w:val="0"/>
                <w:numId w:val="9"/>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系统升级工作；</w:t>
            </w:r>
          </w:p>
          <w:p w14:paraId="6E7764CD">
            <w:pPr>
              <w:pStyle w:val="9"/>
              <w:numPr>
                <w:ilvl w:val="0"/>
                <w:numId w:val="9"/>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成核对成都市2024年建设项目环保清单中属于24年重点名录企业的在线联网、不具备安装联网情况，23个区县已核对完成；</w:t>
            </w:r>
          </w:p>
          <w:p w14:paraId="36A5C744">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p>
          <w:p w14:paraId="2F40DD70">
            <w:pPr>
              <w:pStyle w:val="9"/>
              <w:ind w:firstLine="0"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德阳-贾丽霞：</w:t>
            </w:r>
          </w:p>
          <w:p w14:paraId="778E9BF9">
            <w:pPr>
              <w:pStyle w:val="9"/>
              <w:numPr>
                <w:ilvl w:val="0"/>
                <w:numId w:val="10"/>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自动升级工具部署调试完成</w:t>
            </w:r>
            <w:r>
              <w:rPr>
                <w:rFonts w:hint="eastAsia" w:asciiTheme="minorEastAsia" w:hAnsiTheme="minorEastAsia" w:eastAsiaTheme="minorEastAsia" w:cstheme="minorBidi"/>
                <w:kern w:val="2"/>
                <w:sz w:val="21"/>
                <w:szCs w:val="22"/>
                <w:lang w:val="en-US" w:eastAsia="zh-CN" w:bidi="ar-SA"/>
              </w:rPr>
              <w:t>；</w:t>
            </w:r>
          </w:p>
          <w:p w14:paraId="0852D3AF">
            <w:pPr>
              <w:pStyle w:val="9"/>
              <w:numPr>
                <w:ilvl w:val="0"/>
                <w:numId w:val="10"/>
              </w:numPr>
              <w:ind w:left="425" w:leftChars="0" w:hanging="425" w:firstLineChars="0"/>
              <w:rPr>
                <w:rFonts w:hint="eastAsia" w:asciiTheme="minorEastAsia" w:hAnsi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交换语句执行错库对接人协助处理</w:t>
            </w:r>
            <w:r>
              <w:rPr>
                <w:rFonts w:hint="eastAsia" w:asciiTheme="minorEastAsia" w:hAnsiTheme="minorEastAsia" w:cstheme="minorBidi"/>
                <w:kern w:val="2"/>
                <w:sz w:val="21"/>
                <w:szCs w:val="22"/>
                <w:lang w:val="en-US" w:eastAsia="zh-CN" w:bidi="ar-SA"/>
              </w:rPr>
              <w:t>；</w:t>
            </w:r>
          </w:p>
          <w:p w14:paraId="7E97487E">
            <w:pPr>
              <w:pStyle w:val="9"/>
              <w:numPr>
                <w:ilvl w:val="0"/>
                <w:numId w:val="10"/>
              </w:numPr>
              <w:ind w:left="425" w:leftChars="0" w:hanging="425" w:firstLineChars="0"/>
              <w:rPr>
                <w:rFonts w:hint="default" w:asciiTheme="minorEastAsia" w:hAnsi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异常线索查看；</w:t>
            </w:r>
          </w:p>
          <w:p w14:paraId="5A28D265">
            <w:pPr>
              <w:pStyle w:val="9"/>
              <w:numPr>
                <w:ilvl w:val="0"/>
                <w:numId w:val="10"/>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年底玻璃</w:t>
            </w:r>
            <w:r>
              <w:rPr>
                <w:rFonts w:hint="eastAsia" w:asciiTheme="minorEastAsia" w:hAnsiTheme="minorEastAsia" w:cstheme="minorBidi"/>
                <w:kern w:val="2"/>
                <w:sz w:val="21"/>
                <w:szCs w:val="22"/>
                <w:lang w:val="en-US" w:eastAsia="zh-CN" w:bidi="ar-SA"/>
              </w:rPr>
              <w:t>陶瓷安装情况</w:t>
            </w:r>
            <w:r>
              <w:rPr>
                <w:rFonts w:hint="eastAsia" w:asciiTheme="minorEastAsia" w:hAnsiTheme="minorEastAsia" w:eastAsiaTheme="minorEastAsia" w:cstheme="minorBidi"/>
                <w:kern w:val="2"/>
                <w:sz w:val="21"/>
                <w:szCs w:val="22"/>
                <w:lang w:val="en-US" w:eastAsia="zh-CN" w:bidi="ar-SA"/>
              </w:rPr>
              <w:t>，自动监控</w:t>
            </w:r>
            <w:r>
              <w:rPr>
                <w:rFonts w:hint="eastAsia" w:asciiTheme="minorEastAsia" w:hAnsiTheme="minorEastAsia" w:cstheme="minorBidi"/>
                <w:kern w:val="2"/>
                <w:sz w:val="21"/>
                <w:szCs w:val="22"/>
                <w:lang w:val="en-US" w:eastAsia="zh-CN" w:bidi="ar-SA"/>
              </w:rPr>
              <w:t>情况</w:t>
            </w:r>
            <w:r>
              <w:rPr>
                <w:rFonts w:hint="eastAsia" w:asciiTheme="minorEastAsia" w:hAnsiTheme="minorEastAsia" w:eastAsiaTheme="minorEastAsia" w:cstheme="minorBidi"/>
                <w:kern w:val="2"/>
                <w:sz w:val="21"/>
                <w:szCs w:val="22"/>
                <w:lang w:val="en-US" w:eastAsia="zh-CN" w:bidi="ar-SA"/>
              </w:rPr>
              <w:t>，支队工作</w:t>
            </w:r>
            <w:r>
              <w:rPr>
                <w:rFonts w:hint="eastAsia" w:asciiTheme="minorEastAsia" w:hAnsiTheme="minorEastAsia" w:cstheme="minorBidi"/>
                <w:kern w:val="2"/>
                <w:sz w:val="21"/>
                <w:szCs w:val="22"/>
                <w:lang w:val="en-US" w:eastAsia="zh-CN" w:bidi="ar-SA"/>
              </w:rPr>
              <w:t>情况</w:t>
            </w:r>
            <w:r>
              <w:rPr>
                <w:rFonts w:hint="eastAsia" w:asciiTheme="minorEastAsia" w:hAnsiTheme="minorEastAsia" w:eastAsiaTheme="minorEastAsia" w:cstheme="minorBidi"/>
                <w:kern w:val="2"/>
                <w:sz w:val="21"/>
                <w:szCs w:val="22"/>
                <w:lang w:val="en-US" w:eastAsia="zh-CN" w:bidi="ar-SA"/>
              </w:rPr>
              <w:t>总结；</w:t>
            </w:r>
          </w:p>
          <w:p w14:paraId="5BBF50FB">
            <w:pPr>
              <w:numPr>
                <w:ilvl w:val="0"/>
                <w:numId w:val="10"/>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管理端和通讯扩容</w:t>
            </w:r>
            <w:r>
              <w:rPr>
                <w:rFonts w:hint="eastAsia" w:asciiTheme="minorEastAsia" w:hAnsiTheme="minorEastAsia" w:cstheme="minorBidi"/>
                <w:kern w:val="2"/>
                <w:sz w:val="21"/>
                <w:szCs w:val="22"/>
                <w:lang w:val="en-US" w:eastAsia="zh-CN" w:bidi="ar-SA"/>
              </w:rPr>
              <w:t>；</w:t>
            </w:r>
          </w:p>
          <w:p w14:paraId="2F1E1431">
            <w:pPr>
              <w:numPr>
                <w:ilvl w:val="0"/>
                <w:numId w:val="10"/>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企业2023年全年排放量测算；</w:t>
            </w:r>
          </w:p>
          <w:p w14:paraId="49D678F0">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p>
          <w:p w14:paraId="3D7DD21D">
            <w:pPr>
              <w:pStyle w:val="9"/>
              <w:ind w:firstLine="0"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甘孜-王家俊、卢瑞：</w:t>
            </w:r>
          </w:p>
          <w:p w14:paraId="68BA7B15">
            <w:pPr>
              <w:pStyle w:val="9"/>
              <w:numPr>
                <w:ilvl w:val="0"/>
                <w:numId w:val="11"/>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自动升级工具</w:t>
            </w:r>
            <w:r>
              <w:rPr>
                <w:rFonts w:hint="eastAsia" w:asciiTheme="minorEastAsia" w:hAnsiTheme="minorEastAsia" w:cstheme="minorBidi"/>
                <w:kern w:val="2"/>
                <w:sz w:val="21"/>
                <w:szCs w:val="22"/>
                <w:lang w:val="en-US" w:eastAsia="zh-CN" w:bidi="ar-SA"/>
              </w:rPr>
              <w:t>部署调试完成</w:t>
            </w:r>
            <w:r>
              <w:rPr>
                <w:rFonts w:hint="eastAsia" w:asciiTheme="minorEastAsia" w:hAnsiTheme="minorEastAsia" w:eastAsiaTheme="minorEastAsia" w:cstheme="minorBidi"/>
                <w:kern w:val="2"/>
                <w:sz w:val="21"/>
                <w:szCs w:val="22"/>
                <w:lang w:val="en-US" w:eastAsia="zh-CN" w:bidi="ar-SA"/>
              </w:rPr>
              <w:t>；</w:t>
            </w:r>
          </w:p>
          <w:p w14:paraId="621D8ECD">
            <w:pPr>
              <w:numPr>
                <w:ilvl w:val="0"/>
                <w:numId w:val="11"/>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移动执法案件补录入口即将关闭，执法案卷录入；</w:t>
            </w:r>
          </w:p>
          <w:p w14:paraId="18B7DCC3">
            <w:pPr>
              <w:numPr>
                <w:ilvl w:val="0"/>
                <w:numId w:val="11"/>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指导区县录入执法案卷；</w:t>
            </w:r>
          </w:p>
          <w:p w14:paraId="264FD2BB">
            <w:pPr>
              <w:numPr>
                <w:ilvl w:val="0"/>
                <w:numId w:val="11"/>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会议保障</w:t>
            </w:r>
            <w:r>
              <w:rPr>
                <w:rFonts w:hint="eastAsia" w:asciiTheme="minorEastAsia" w:hAnsiTheme="minorEastAsia" w:cstheme="minorBidi"/>
                <w:kern w:val="2"/>
                <w:sz w:val="21"/>
                <w:szCs w:val="22"/>
                <w:lang w:val="en-US" w:eastAsia="zh-CN" w:bidi="ar-SA"/>
              </w:rPr>
              <w:t>；</w:t>
            </w:r>
          </w:p>
          <w:p w14:paraId="53275B2D">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p>
          <w:p w14:paraId="55666EF9">
            <w:pPr>
              <w:pStyle w:val="9"/>
              <w:ind w:firstLine="0"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宜宾-王敏：</w:t>
            </w:r>
          </w:p>
          <w:p w14:paraId="63BE8F3B">
            <w:pPr>
              <w:numPr>
                <w:ilvl w:val="0"/>
                <w:numId w:val="12"/>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自动升级工具</w:t>
            </w:r>
            <w:r>
              <w:rPr>
                <w:rFonts w:hint="eastAsia" w:asciiTheme="minorEastAsia" w:hAnsiTheme="minorEastAsia" w:cstheme="minorBidi"/>
                <w:kern w:val="2"/>
                <w:sz w:val="21"/>
                <w:szCs w:val="22"/>
                <w:lang w:val="en-US" w:eastAsia="zh-CN" w:bidi="ar-SA"/>
              </w:rPr>
              <w:t>部署调试完成</w:t>
            </w:r>
            <w:r>
              <w:rPr>
                <w:rFonts w:hint="eastAsia" w:asciiTheme="minorEastAsia" w:hAnsiTheme="minorEastAsia" w:eastAsiaTheme="minorEastAsia" w:cstheme="minorBidi"/>
                <w:kern w:val="2"/>
                <w:sz w:val="21"/>
                <w:szCs w:val="22"/>
                <w:lang w:val="en-US" w:eastAsia="zh-CN" w:bidi="ar-SA"/>
              </w:rPr>
              <w:t>；</w:t>
            </w:r>
          </w:p>
          <w:p w14:paraId="71540A55">
            <w:pPr>
              <w:pStyle w:val="9"/>
              <w:numPr>
                <w:ilvl w:val="0"/>
                <w:numId w:val="12"/>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推进乡镇污水处理厂进口联网；</w:t>
            </w:r>
          </w:p>
          <w:p w14:paraId="09476F44">
            <w:pPr>
              <w:pStyle w:val="9"/>
              <w:numPr>
                <w:ilvl w:val="0"/>
                <w:numId w:val="12"/>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启动重污染全是废气对比分析表排放量；</w:t>
            </w:r>
          </w:p>
          <w:p w14:paraId="49E8EFAE">
            <w:pPr>
              <w:pStyle w:val="9"/>
              <w:numPr>
                <w:ilvl w:val="0"/>
                <w:numId w:val="12"/>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重污染期间的值守工作；</w:t>
            </w:r>
          </w:p>
          <w:p w14:paraId="6A666CC1">
            <w:pPr>
              <w:pStyle w:val="9"/>
              <w:numPr>
                <w:ilvl w:val="0"/>
                <w:numId w:val="12"/>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处理数据对比分析问题；</w:t>
            </w:r>
          </w:p>
          <w:p w14:paraId="5308BA7B">
            <w:pPr>
              <w:pStyle w:val="9"/>
              <w:numPr>
                <w:ilvl w:val="0"/>
                <w:numId w:val="12"/>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两</w:t>
            </w:r>
            <w:r>
              <w:rPr>
                <w:rFonts w:hint="eastAsia" w:asciiTheme="minorEastAsia" w:hAnsiTheme="minorEastAsia" w:cstheme="minorBidi"/>
                <w:kern w:val="2"/>
                <w:sz w:val="21"/>
                <w:szCs w:val="22"/>
                <w:lang w:val="en-US" w:eastAsia="zh-CN" w:bidi="ar-SA"/>
              </w:rPr>
              <w:t>家</w:t>
            </w:r>
            <w:r>
              <w:rPr>
                <w:rFonts w:hint="eastAsia" w:asciiTheme="minorEastAsia" w:hAnsiTheme="minorEastAsia" w:eastAsiaTheme="minorEastAsia" w:cstheme="minorBidi"/>
                <w:kern w:val="2"/>
                <w:sz w:val="21"/>
                <w:szCs w:val="22"/>
                <w:lang w:val="en-US" w:eastAsia="zh-CN" w:bidi="ar-SA"/>
              </w:rPr>
              <w:t>陶瓷工况未联网。</w:t>
            </w:r>
          </w:p>
          <w:p w14:paraId="52C1ACF0">
            <w:pPr>
              <w:pStyle w:val="9"/>
              <w:numPr>
                <w:ilvl w:val="0"/>
                <w:numId w:val="12"/>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给其他科室提供数据；</w:t>
            </w:r>
          </w:p>
          <w:p w14:paraId="28592A25">
            <w:pPr>
              <w:pStyle w:val="9"/>
              <w:numPr>
                <w:ilvl w:val="0"/>
                <w:numId w:val="0"/>
              </w:numPr>
              <w:ind w:leftChars="0"/>
              <w:rPr>
                <w:rFonts w:hint="eastAsia" w:asciiTheme="minorEastAsia" w:hAnsiTheme="minorEastAsia" w:eastAsiaTheme="minorEastAsia" w:cstheme="minorBidi"/>
                <w:kern w:val="2"/>
                <w:sz w:val="21"/>
                <w:szCs w:val="22"/>
                <w:lang w:val="en-US" w:eastAsia="zh-CN" w:bidi="ar-SA"/>
              </w:rPr>
            </w:pPr>
          </w:p>
          <w:p w14:paraId="56CA64D3">
            <w:pPr>
              <w:pStyle w:val="9"/>
              <w:ind w:firstLine="0"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贵州-张春梅：</w:t>
            </w:r>
          </w:p>
          <w:p w14:paraId="0B470287">
            <w:pPr>
              <w:pStyle w:val="9"/>
              <w:numPr>
                <w:ilvl w:val="0"/>
                <w:numId w:val="13"/>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升级铜仁市、黔南州的4.3；</w:t>
            </w:r>
          </w:p>
          <w:p w14:paraId="73F6D720">
            <w:pPr>
              <w:pStyle w:val="9"/>
              <w:numPr>
                <w:ilvl w:val="0"/>
                <w:numId w:val="13"/>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目前贵州省除了贵阳全部升级完成；</w:t>
            </w:r>
          </w:p>
          <w:p w14:paraId="34B3928B">
            <w:pPr>
              <w:pStyle w:val="9"/>
              <w:numPr>
                <w:ilvl w:val="0"/>
                <w:numId w:val="13"/>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暂未切换的市州是外网问题和使用2G卡传输的问题未解决FF1B</w:t>
            </w:r>
          </w:p>
          <w:p w14:paraId="38BF5A92">
            <w:pPr>
              <w:pStyle w:val="9"/>
              <w:ind w:firstLine="0" w:firstLineChars="0"/>
              <w:rPr>
                <w:rFonts w:hint="eastAsia" w:asciiTheme="minorEastAsia" w:hAnsiTheme="minorEastAsia" w:eastAsiaTheme="minorEastAsia" w:cstheme="minorBidi"/>
                <w:kern w:val="2"/>
                <w:sz w:val="21"/>
                <w:szCs w:val="22"/>
                <w:lang w:val="en-US" w:eastAsia="zh-CN" w:bidi="ar-SA"/>
              </w:rPr>
            </w:pPr>
          </w:p>
          <w:p w14:paraId="795426E3">
            <w:pPr>
              <w:pStyle w:val="9"/>
              <w:ind w:firstLine="0"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贵阳-韦光义：</w:t>
            </w:r>
          </w:p>
          <w:p w14:paraId="4BF10F5E">
            <w:pPr>
              <w:pStyle w:val="9"/>
              <w:numPr>
                <w:ilvl w:val="0"/>
                <w:numId w:val="14"/>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12月初用物联网卡传输的点位</w:t>
            </w:r>
            <w:r>
              <w:rPr>
                <w:rFonts w:hint="eastAsia" w:asciiTheme="minorEastAsia" w:hAnsiTheme="minorEastAsia" w:cstheme="minorBidi"/>
                <w:kern w:val="2"/>
                <w:sz w:val="21"/>
                <w:szCs w:val="22"/>
                <w:lang w:val="en-US" w:eastAsia="zh-CN" w:bidi="ar-SA"/>
              </w:rPr>
              <w:t>全部</w:t>
            </w:r>
            <w:r>
              <w:rPr>
                <w:rFonts w:hint="eastAsia" w:asciiTheme="minorEastAsia" w:hAnsiTheme="minorEastAsia" w:eastAsiaTheme="minorEastAsia" w:cstheme="minorBidi"/>
                <w:kern w:val="2"/>
                <w:sz w:val="21"/>
                <w:szCs w:val="22"/>
                <w:lang w:val="en-US" w:eastAsia="zh-CN" w:bidi="ar-SA"/>
              </w:rPr>
              <w:t>通讯中断。</w:t>
            </w:r>
          </w:p>
          <w:p w14:paraId="6A261E1F">
            <w:pPr>
              <w:pStyle w:val="9"/>
              <w:numPr>
                <w:ilvl w:val="0"/>
                <w:numId w:val="14"/>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4.3上云服务器资源还未分配</w:t>
            </w:r>
            <w:r>
              <w:rPr>
                <w:rFonts w:hint="eastAsia" w:asciiTheme="minorEastAsia" w:hAnsiTheme="minorEastAsia" w:cstheme="minorBidi"/>
                <w:kern w:val="2"/>
                <w:sz w:val="21"/>
                <w:szCs w:val="22"/>
                <w:lang w:val="en-US" w:eastAsia="zh-CN" w:bidi="ar-SA"/>
              </w:rPr>
              <w:t>；</w:t>
            </w:r>
          </w:p>
          <w:p w14:paraId="7C917713">
            <w:pPr>
              <w:pStyle w:val="9"/>
              <w:numPr>
                <w:ilvl w:val="0"/>
                <w:numId w:val="14"/>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cstheme="minorBidi"/>
                <w:kern w:val="2"/>
                <w:sz w:val="21"/>
                <w:szCs w:val="22"/>
                <w:lang w:val="en-US" w:eastAsia="zh-CN" w:bidi="ar-SA"/>
              </w:rPr>
              <w:t>下游验收资料调整邮寄打印；</w:t>
            </w:r>
          </w:p>
          <w:p w14:paraId="342313DE">
            <w:pPr>
              <w:pStyle w:val="9"/>
              <w:numPr>
                <w:ilvl w:val="0"/>
                <w:numId w:val="14"/>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自动污染物联网台账表完善</w:t>
            </w:r>
            <w:r>
              <w:rPr>
                <w:rFonts w:hint="eastAsia" w:asciiTheme="minorEastAsia" w:hAnsiTheme="minorEastAsia" w:cstheme="minorBidi"/>
                <w:kern w:val="2"/>
                <w:sz w:val="21"/>
                <w:szCs w:val="22"/>
                <w:lang w:val="en-US" w:eastAsia="zh-CN" w:bidi="ar-SA"/>
              </w:rPr>
              <w:t>；</w:t>
            </w:r>
          </w:p>
          <w:p w14:paraId="766C2C4C">
            <w:pPr>
              <w:pStyle w:val="9"/>
              <w:numPr>
                <w:ilvl w:val="0"/>
                <w:numId w:val="14"/>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统计贵阳市台套</w:t>
            </w:r>
            <w:r>
              <w:rPr>
                <w:rFonts w:hint="eastAsia" w:asciiTheme="minorEastAsia" w:hAnsiTheme="minorEastAsia" w:cstheme="minorBidi"/>
                <w:kern w:val="2"/>
                <w:sz w:val="21"/>
                <w:szCs w:val="22"/>
                <w:lang w:val="en-US" w:eastAsia="zh-CN" w:bidi="ar-SA"/>
              </w:rPr>
              <w:t>；</w:t>
            </w:r>
          </w:p>
          <w:p w14:paraId="1839D6D2">
            <w:pPr>
              <w:pStyle w:val="9"/>
              <w:numPr>
                <w:ilvl w:val="0"/>
                <w:numId w:val="14"/>
              </w:numPr>
              <w:ind w:left="425" w:leftChars="0" w:hanging="425" w:firstLineChars="0"/>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eastAsiaTheme="minorEastAsia" w:cstheme="minorBidi"/>
                <w:kern w:val="2"/>
                <w:sz w:val="21"/>
                <w:szCs w:val="22"/>
                <w:lang w:val="en-US" w:eastAsia="zh-CN" w:bidi="ar-SA"/>
              </w:rPr>
              <w:t>统计污水处理厂进口换卡联网跟进</w:t>
            </w:r>
          </w:p>
        </w:tc>
      </w:tr>
      <w:tr w14:paraId="721E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F564BB">
            <w:pPr>
              <w:widowControl/>
              <w:jc w:val="center"/>
              <w:rPr>
                <w:rFonts w:hint="eastAsia"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5FB95D42">
            <w:pPr>
              <w:widowControl/>
              <w:jc w:val="center"/>
              <w:rPr>
                <w:rFonts w:hint="eastAsia"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062809F9">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遗留问题</w:t>
            </w:r>
          </w:p>
        </w:tc>
        <w:tc>
          <w:tcPr>
            <w:tcW w:w="3969" w:type="dxa"/>
            <w:tcBorders>
              <w:top w:val="single" w:color="auto" w:sz="4" w:space="0"/>
              <w:left w:val="single" w:color="auto" w:sz="4" w:space="0"/>
              <w:bottom w:val="single" w:color="auto" w:sz="4" w:space="0"/>
              <w:right w:val="single" w:color="auto" w:sz="4" w:space="0"/>
            </w:tcBorders>
            <w:noWrap/>
          </w:tcPr>
          <w:p w14:paraId="20D81439">
            <w:pPr>
              <w:pStyle w:val="9"/>
              <w:widowControl/>
              <w:numPr>
                <w:ilvl w:val="0"/>
                <w:numId w:val="15"/>
              </w:numPr>
              <w:ind w:firstLineChars="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四川省调用大华视频回放无法查看问题；</w:t>
            </w:r>
          </w:p>
          <w:p w14:paraId="0E4F8529">
            <w:pPr>
              <w:pStyle w:val="9"/>
              <w:widowControl/>
              <w:numPr>
                <w:ilvl w:val="0"/>
                <w:numId w:val="15"/>
              </w:numPr>
              <w:ind w:firstLineChars="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乐山自动升级工具启动下发任务导致程序死机问题；</w:t>
            </w:r>
          </w:p>
          <w:p w14:paraId="17B35E8A">
            <w:pPr>
              <w:pStyle w:val="9"/>
              <w:widowControl/>
              <w:numPr>
                <w:ilvl w:val="0"/>
                <w:numId w:val="15"/>
              </w:numPr>
              <w:ind w:firstLineChars="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排查系统推送企业或排口缺少的问题和最新一次申领排污许可时间未更新的问题；</w:t>
            </w:r>
          </w:p>
        </w:tc>
      </w:tr>
      <w:tr w14:paraId="0372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4FDA77">
            <w:pPr>
              <w:widowControl/>
              <w:jc w:val="center"/>
              <w:rPr>
                <w:rFonts w:hint="eastAsia"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66C93F08">
            <w:pPr>
              <w:widowControl/>
              <w:jc w:val="center"/>
              <w:rPr>
                <w:rFonts w:hint="eastAsia"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3C25D01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改进措施</w:t>
            </w:r>
          </w:p>
        </w:tc>
        <w:tc>
          <w:tcPr>
            <w:tcW w:w="3969" w:type="dxa"/>
            <w:tcBorders>
              <w:top w:val="single" w:color="auto" w:sz="4" w:space="0"/>
              <w:left w:val="single" w:color="auto" w:sz="4" w:space="0"/>
              <w:bottom w:val="single" w:color="auto" w:sz="4" w:space="0"/>
              <w:right w:val="single" w:color="auto" w:sz="4" w:space="0"/>
            </w:tcBorders>
            <w:noWrap/>
          </w:tcPr>
          <w:p w14:paraId="68221C8C">
            <w:pPr>
              <w:widowControl/>
              <w:rPr>
                <w:rFonts w:hint="eastAsia" w:ascii="宋体" w:hAnsi="宋体" w:eastAsia="宋体" w:cs="宋体"/>
                <w:color w:val="000000"/>
                <w:kern w:val="0"/>
                <w:szCs w:val="21"/>
              </w:rPr>
            </w:pPr>
          </w:p>
        </w:tc>
      </w:tr>
      <w:tr w14:paraId="6F9E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CCF22AF">
            <w:pPr>
              <w:widowControl/>
              <w:jc w:val="center"/>
              <w:rPr>
                <w:rFonts w:hint="eastAsia" w:ascii="宋体" w:hAnsi="宋体" w:eastAsia="宋体" w:cs="宋体"/>
                <w:color w:val="000000"/>
                <w:kern w:val="0"/>
                <w:sz w:val="22"/>
              </w:rPr>
            </w:pPr>
          </w:p>
        </w:tc>
        <w:tc>
          <w:tcPr>
            <w:tcW w:w="1530" w:type="dxa"/>
            <w:vMerge w:val="restart"/>
            <w:tcBorders>
              <w:top w:val="single" w:color="auto" w:sz="4" w:space="0"/>
              <w:left w:val="single" w:color="auto" w:sz="4" w:space="0"/>
              <w:bottom w:val="single" w:color="auto" w:sz="4" w:space="0"/>
              <w:right w:val="single" w:color="auto" w:sz="4" w:space="0"/>
            </w:tcBorders>
            <w:vAlign w:val="center"/>
          </w:tcPr>
          <w:p w14:paraId="05A92EE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推广工作总结</w:t>
            </w:r>
          </w:p>
        </w:tc>
        <w:tc>
          <w:tcPr>
            <w:tcW w:w="1985" w:type="dxa"/>
            <w:tcBorders>
              <w:top w:val="single" w:color="auto" w:sz="4" w:space="0"/>
              <w:left w:val="single" w:color="auto" w:sz="4" w:space="0"/>
              <w:bottom w:val="single" w:color="auto" w:sz="4" w:space="0"/>
              <w:right w:val="single" w:color="auto" w:sz="4" w:space="0"/>
            </w:tcBorders>
            <w:noWrap/>
            <w:vAlign w:val="center"/>
          </w:tcPr>
          <w:p w14:paraId="583683E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计划完成分析</w:t>
            </w:r>
          </w:p>
        </w:tc>
        <w:tc>
          <w:tcPr>
            <w:tcW w:w="3969" w:type="dxa"/>
            <w:tcBorders>
              <w:top w:val="single" w:color="auto" w:sz="4" w:space="0"/>
              <w:left w:val="single" w:color="auto" w:sz="4" w:space="0"/>
              <w:bottom w:val="single" w:color="auto" w:sz="4" w:space="0"/>
              <w:right w:val="single" w:color="auto" w:sz="4" w:space="0"/>
            </w:tcBorders>
            <w:noWrap/>
          </w:tcPr>
          <w:p w14:paraId="4149BDE3">
            <w:pPr>
              <w:pStyle w:val="9"/>
              <w:widowControl/>
              <w:numPr>
                <w:ilvl w:val="0"/>
                <w:numId w:val="16"/>
              </w:numPr>
              <w:ind w:firstLine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贵州省运维合同续签评审</w:t>
            </w:r>
          </w:p>
          <w:p w14:paraId="14ADD79A">
            <w:pPr>
              <w:pStyle w:val="9"/>
              <w:widowControl/>
              <w:numPr>
                <w:ilvl w:val="0"/>
                <w:numId w:val="16"/>
              </w:numPr>
              <w:ind w:firstLine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贵阳是运维方案确定和运维评分标准编写</w:t>
            </w:r>
          </w:p>
          <w:p w14:paraId="7173D1F0">
            <w:pPr>
              <w:pStyle w:val="9"/>
              <w:widowControl/>
              <w:numPr>
                <w:ilvl w:val="0"/>
                <w:numId w:val="16"/>
              </w:numPr>
              <w:ind w:firstLineChars="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贵州区域海创值守合同签订，全部已经签订完成</w:t>
            </w:r>
          </w:p>
          <w:p w14:paraId="5AFD65AD">
            <w:pPr>
              <w:pStyle w:val="9"/>
              <w:widowControl/>
              <w:numPr>
                <w:ilvl w:val="0"/>
                <w:numId w:val="16"/>
              </w:numPr>
              <w:ind w:firstLineChars="0"/>
              <w:rPr>
                <w:rFonts w:hint="eastAsia" w:ascii="宋体" w:hAnsi="宋体" w:eastAsia="宋体" w:cs="宋体"/>
                <w:sz w:val="24"/>
                <w:szCs w:val="24"/>
              </w:rPr>
            </w:pPr>
            <w:r>
              <w:rPr>
                <w:rFonts w:hint="eastAsia" w:ascii="宋体" w:hAnsi="宋体" w:eastAsia="宋体" w:cs="宋体"/>
                <w:color w:val="000000"/>
                <w:kern w:val="0"/>
                <w:szCs w:val="21"/>
                <w:lang w:val="en-US" w:eastAsia="zh-CN"/>
              </w:rPr>
              <w:t>到期的值守企业合同续签沟通续签事宜</w:t>
            </w:r>
          </w:p>
        </w:tc>
      </w:tr>
      <w:tr w14:paraId="6395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AD9FE9">
            <w:pPr>
              <w:widowControl/>
              <w:jc w:val="center"/>
              <w:rPr>
                <w:rFonts w:hint="eastAsia"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5F7481E9">
            <w:pPr>
              <w:widowControl/>
              <w:jc w:val="center"/>
              <w:rPr>
                <w:rFonts w:hint="eastAsia" w:ascii="宋体" w:hAnsi="宋体" w:eastAsia="宋体" w:cs="宋体"/>
                <w:color w:val="000000"/>
                <w:kern w:val="0"/>
                <w:sz w:val="22"/>
              </w:rPr>
            </w:pPr>
          </w:p>
        </w:tc>
        <w:tc>
          <w:tcPr>
            <w:tcW w:w="1985" w:type="dxa"/>
            <w:tcBorders>
              <w:top w:val="single" w:color="auto" w:sz="4" w:space="0"/>
              <w:left w:val="single" w:color="auto" w:sz="4" w:space="0"/>
              <w:bottom w:val="single" w:color="auto" w:sz="4" w:space="0"/>
              <w:right w:val="single" w:color="auto" w:sz="4" w:space="0"/>
            </w:tcBorders>
            <w:noWrap/>
            <w:vAlign w:val="center"/>
          </w:tcPr>
          <w:p w14:paraId="782E418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应对策略</w:t>
            </w:r>
          </w:p>
        </w:tc>
        <w:tc>
          <w:tcPr>
            <w:tcW w:w="3969" w:type="dxa"/>
            <w:tcBorders>
              <w:top w:val="single" w:color="auto" w:sz="4" w:space="0"/>
              <w:left w:val="single" w:color="auto" w:sz="4" w:space="0"/>
              <w:bottom w:val="single" w:color="auto" w:sz="4" w:space="0"/>
              <w:right w:val="single" w:color="auto" w:sz="4" w:space="0"/>
            </w:tcBorders>
            <w:noWrap/>
          </w:tcPr>
          <w:p w14:paraId="0F824BE6">
            <w:pPr>
              <w:pStyle w:val="9"/>
              <w:widowControl/>
              <w:ind w:firstLine="0" w:firstLineChars="0"/>
              <w:rPr>
                <w:rFonts w:hint="eastAsia" w:ascii="宋体" w:hAnsi="宋体" w:eastAsia="宋体" w:cs="宋体"/>
                <w:color w:val="000000"/>
                <w:kern w:val="0"/>
                <w:szCs w:val="21"/>
              </w:rPr>
            </w:pPr>
          </w:p>
        </w:tc>
      </w:tr>
      <w:tr w14:paraId="4287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14:paraId="148150F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下月工作计划</w:t>
            </w:r>
          </w:p>
        </w:tc>
        <w:tc>
          <w:tcPr>
            <w:tcW w:w="1530" w:type="dxa"/>
            <w:tcBorders>
              <w:top w:val="single" w:color="auto" w:sz="4" w:space="0"/>
              <w:left w:val="single" w:color="auto" w:sz="4" w:space="0"/>
              <w:bottom w:val="single" w:color="auto" w:sz="4" w:space="0"/>
              <w:right w:val="single" w:color="auto" w:sz="4" w:space="0"/>
            </w:tcBorders>
            <w:vAlign w:val="center"/>
          </w:tcPr>
          <w:p w14:paraId="12AA36B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技术服务工作计划</w:t>
            </w:r>
          </w:p>
        </w:tc>
        <w:tc>
          <w:tcPr>
            <w:tcW w:w="1985" w:type="dxa"/>
            <w:tcBorders>
              <w:top w:val="single" w:color="auto" w:sz="4" w:space="0"/>
              <w:left w:val="single" w:color="auto" w:sz="4" w:space="0"/>
              <w:bottom w:val="single" w:color="auto" w:sz="4" w:space="0"/>
              <w:right w:val="single" w:color="auto" w:sz="4" w:space="0"/>
            </w:tcBorders>
            <w:noWrap/>
            <w:vAlign w:val="center"/>
          </w:tcPr>
          <w:p w14:paraId="4EDA8AE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技术服务下月重要事项</w:t>
            </w:r>
          </w:p>
        </w:tc>
        <w:tc>
          <w:tcPr>
            <w:tcW w:w="3969" w:type="dxa"/>
            <w:tcBorders>
              <w:top w:val="single" w:color="auto" w:sz="4" w:space="0"/>
              <w:left w:val="single" w:color="auto" w:sz="4" w:space="0"/>
              <w:bottom w:val="single" w:color="auto" w:sz="4" w:space="0"/>
              <w:right w:val="single" w:color="auto" w:sz="4" w:space="0"/>
            </w:tcBorders>
            <w:noWrap/>
          </w:tcPr>
          <w:p w14:paraId="26B22E4D">
            <w:pPr>
              <w:pStyle w:val="9"/>
              <w:numPr>
                <w:ilvl w:val="0"/>
                <w:numId w:val="17"/>
              </w:numPr>
              <w:ind w:left="425" w:leftChars="0" w:hanging="425" w:firstLineChars="0"/>
              <w:rPr>
                <w:rFonts w:hint="eastAsia" w:ascii="宋体" w:hAnsi="宋体" w:eastAsia="宋体" w:cs="宋体"/>
                <w:color w:val="000000"/>
                <w:kern w:val="0"/>
                <w:szCs w:val="21"/>
              </w:rPr>
            </w:pPr>
            <w:r>
              <w:rPr>
                <w:rFonts w:hint="eastAsia" w:ascii="宋体" w:hAnsi="宋体" w:eastAsia="宋体" w:cs="宋体"/>
                <w:color w:val="000000"/>
                <w:kern w:val="0"/>
                <w:szCs w:val="21"/>
              </w:rPr>
              <w:t>四川</w:t>
            </w:r>
            <w:r>
              <w:rPr>
                <w:rFonts w:hint="eastAsia" w:ascii="宋体" w:hAnsi="宋体" w:eastAsia="宋体" w:cs="宋体"/>
                <w:color w:val="000000"/>
                <w:kern w:val="0"/>
                <w:szCs w:val="21"/>
                <w:lang w:val="en-US" w:eastAsia="zh-CN"/>
              </w:rPr>
              <w:t>新报表协调</w:t>
            </w:r>
            <w:r>
              <w:rPr>
                <w:rFonts w:hint="eastAsia" w:ascii="宋体" w:hAnsi="宋体" w:eastAsia="宋体" w:cs="宋体"/>
                <w:color w:val="000000"/>
                <w:kern w:val="0"/>
                <w:szCs w:val="21"/>
              </w:rPr>
              <w:t>；</w:t>
            </w:r>
          </w:p>
          <w:p w14:paraId="3BC03E05">
            <w:pPr>
              <w:pStyle w:val="9"/>
              <w:numPr>
                <w:ilvl w:val="0"/>
                <w:numId w:val="17"/>
              </w:numPr>
              <w:ind w:left="425" w:leftChars="0" w:hanging="425" w:firstLineChars="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四川运维系统账号分配；</w:t>
            </w:r>
          </w:p>
          <w:p w14:paraId="4C4920B7">
            <w:pPr>
              <w:pStyle w:val="9"/>
              <w:numPr>
                <w:ilvl w:val="0"/>
                <w:numId w:val="17"/>
              </w:numPr>
              <w:ind w:left="425" w:leftChars="0" w:hanging="425" w:firstLineChars="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四川的动管不部署在地市，地市采用页面调用的方式实现访问；</w:t>
            </w:r>
          </w:p>
          <w:p w14:paraId="30642AC8">
            <w:pPr>
              <w:pStyle w:val="9"/>
              <w:numPr>
                <w:ilvl w:val="0"/>
                <w:numId w:val="17"/>
              </w:numPr>
              <w:ind w:left="425" w:leftChars="0" w:hanging="425" w:firstLineChars="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四川用自动工具升级未完成补丁；</w:t>
            </w:r>
          </w:p>
          <w:p w14:paraId="693A737E">
            <w:pPr>
              <w:pStyle w:val="9"/>
              <w:numPr>
                <w:ilvl w:val="0"/>
                <w:numId w:val="17"/>
              </w:numPr>
              <w:ind w:left="425" w:leftChars="0" w:hanging="425" w:firstLineChars="0"/>
              <w:rPr>
                <w:rFonts w:hint="eastAsia" w:ascii="宋体" w:hAnsi="宋体" w:eastAsia="宋体" w:cs="宋体"/>
                <w:color w:val="000000"/>
                <w:kern w:val="0"/>
                <w:szCs w:val="21"/>
              </w:rPr>
            </w:pPr>
            <w:r>
              <w:rPr>
                <w:rFonts w:hint="eastAsia" w:ascii="宋体" w:hAnsi="宋体" w:eastAsia="宋体" w:cs="宋体"/>
                <w:color w:val="000000"/>
                <w:kern w:val="0"/>
                <w:szCs w:val="21"/>
              </w:rPr>
              <w:t>排查系统更新不及时</w:t>
            </w:r>
            <w:r>
              <w:rPr>
                <w:rFonts w:hint="eastAsia" w:ascii="宋体" w:hAnsi="宋体" w:eastAsia="宋体" w:cs="宋体"/>
                <w:color w:val="000000"/>
                <w:kern w:val="0"/>
                <w:szCs w:val="21"/>
                <w:lang w:val="en-US" w:eastAsia="zh-CN"/>
              </w:rPr>
              <w:t>跟进</w:t>
            </w:r>
          </w:p>
          <w:p w14:paraId="7050C8CF">
            <w:pPr>
              <w:pStyle w:val="9"/>
              <w:numPr>
                <w:ilvl w:val="0"/>
                <w:numId w:val="17"/>
              </w:numPr>
              <w:ind w:left="425" w:leftChars="0" w:hanging="425" w:firstLineChars="0"/>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年终工作总结，年报撰写等；</w:t>
            </w:r>
          </w:p>
          <w:p w14:paraId="27BA606C">
            <w:pPr>
              <w:pStyle w:val="9"/>
              <w:numPr>
                <w:ilvl w:val="0"/>
                <w:numId w:val="17"/>
              </w:numPr>
              <w:ind w:left="425" w:leftChars="0" w:hanging="425" w:firstLineChars="0"/>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各大区推进安装联网及有效传输率提升； </w:t>
            </w:r>
          </w:p>
          <w:p w14:paraId="19114B23">
            <w:pPr>
              <w:pStyle w:val="9"/>
              <w:numPr>
                <w:ilvl w:val="0"/>
                <w:numId w:val="17"/>
              </w:numPr>
              <w:ind w:left="425" w:leftChars="0" w:hanging="425" w:firstLineChars="0"/>
              <w:rPr>
                <w:rFonts w:hint="eastAsia" w:ascii="宋体" w:hAnsi="宋体" w:eastAsia="宋体" w:cs="宋体"/>
                <w:color w:val="000000"/>
                <w:kern w:val="0"/>
                <w:szCs w:val="21"/>
              </w:rPr>
            </w:pPr>
            <w:r>
              <w:rPr>
                <w:rFonts w:hint="eastAsia" w:ascii="宋体" w:hAnsi="宋体" w:eastAsia="宋体" w:cs="宋体"/>
                <w:color w:val="000000"/>
                <w:kern w:val="0"/>
                <w:szCs w:val="21"/>
              </w:rPr>
              <w:t>重污染天气应急</w:t>
            </w:r>
            <w:r>
              <w:rPr>
                <w:rFonts w:hint="eastAsia" w:ascii="宋体" w:hAnsi="宋体" w:eastAsia="宋体" w:cs="宋体"/>
                <w:color w:val="000000"/>
                <w:kern w:val="0"/>
                <w:szCs w:val="21"/>
                <w:lang w:eastAsia="zh-CN"/>
              </w:rPr>
              <w:t>；</w:t>
            </w:r>
          </w:p>
        </w:tc>
      </w:tr>
      <w:tr w14:paraId="76E7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456FECB">
            <w:pPr>
              <w:widowControl/>
              <w:jc w:val="center"/>
              <w:rPr>
                <w:rFonts w:hint="eastAsia" w:ascii="宋体" w:hAnsi="宋体" w:eastAsia="宋体" w:cs="宋体"/>
                <w:color w:val="000000"/>
                <w:kern w:val="0"/>
                <w:sz w:val="22"/>
              </w:rPr>
            </w:pPr>
          </w:p>
        </w:tc>
        <w:tc>
          <w:tcPr>
            <w:tcW w:w="1530" w:type="dxa"/>
            <w:vMerge w:val="restart"/>
            <w:tcBorders>
              <w:top w:val="single" w:color="auto" w:sz="4" w:space="0"/>
              <w:left w:val="single" w:color="auto" w:sz="4" w:space="0"/>
              <w:bottom w:val="single" w:color="auto" w:sz="4" w:space="0"/>
              <w:right w:val="single" w:color="auto" w:sz="4" w:space="0"/>
            </w:tcBorders>
            <w:vAlign w:val="center"/>
          </w:tcPr>
          <w:p w14:paraId="2EE5CE7A">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推广工作计划</w:t>
            </w:r>
          </w:p>
        </w:tc>
        <w:tc>
          <w:tcPr>
            <w:tcW w:w="1985" w:type="dxa"/>
            <w:tcBorders>
              <w:top w:val="single" w:color="auto" w:sz="4" w:space="0"/>
              <w:left w:val="single" w:color="auto" w:sz="4" w:space="0"/>
              <w:bottom w:val="single" w:color="auto" w:sz="4" w:space="0"/>
              <w:right w:val="single" w:color="auto" w:sz="4" w:space="0"/>
            </w:tcBorders>
            <w:noWrap/>
            <w:vAlign w:val="center"/>
          </w:tcPr>
          <w:p w14:paraId="659B3D7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区域推广策略（方法或激励）</w:t>
            </w:r>
          </w:p>
        </w:tc>
        <w:tc>
          <w:tcPr>
            <w:tcW w:w="3969" w:type="dxa"/>
            <w:tcBorders>
              <w:top w:val="single" w:color="auto" w:sz="4" w:space="0"/>
              <w:left w:val="single" w:color="auto" w:sz="4" w:space="0"/>
              <w:bottom w:val="single" w:color="auto" w:sz="4" w:space="0"/>
              <w:right w:val="single" w:color="auto" w:sz="4" w:space="0"/>
            </w:tcBorders>
            <w:noWrap/>
          </w:tcPr>
          <w:p w14:paraId="0EC0AFA0">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四川省数智化运维开发合同的签订跟进</w:t>
            </w:r>
          </w:p>
          <w:p w14:paraId="34F8AD72">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贵阳运维投标</w:t>
            </w:r>
          </w:p>
        </w:tc>
      </w:tr>
      <w:tr w14:paraId="3969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53B589">
            <w:pPr>
              <w:widowControl/>
              <w:jc w:val="center"/>
              <w:rPr>
                <w:rFonts w:hint="eastAsia"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4FDC9ACF">
            <w:pPr>
              <w:widowControl/>
              <w:jc w:val="center"/>
              <w:rPr>
                <w:rFonts w:hint="eastAsia"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noWrap/>
            <w:vAlign w:val="center"/>
          </w:tcPr>
          <w:p w14:paraId="242BC12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Cs w:val="21"/>
              </w:rPr>
              <w:t>月度目标跟进计划</w:t>
            </w:r>
          </w:p>
        </w:tc>
        <w:tc>
          <w:tcPr>
            <w:tcW w:w="3969" w:type="dxa"/>
            <w:tcBorders>
              <w:top w:val="single" w:color="auto" w:sz="4" w:space="0"/>
              <w:left w:val="single" w:color="auto" w:sz="4" w:space="0"/>
              <w:bottom w:val="single" w:color="auto" w:sz="4" w:space="0"/>
              <w:right w:val="single" w:color="auto" w:sz="4" w:space="0"/>
            </w:tcBorders>
            <w:noWrap/>
          </w:tcPr>
          <w:p w14:paraId="055FBA62">
            <w:pPr>
              <w:pStyle w:val="9"/>
              <w:widowControl/>
              <w:ind w:firstLine="0" w:firstLineChars="0"/>
              <w:jc w:val="left"/>
              <w:rPr>
                <w:rFonts w:hint="eastAsia" w:ascii="宋体" w:hAnsi="宋体" w:eastAsia="宋体" w:cs="宋体"/>
                <w:color w:val="000000"/>
                <w:kern w:val="0"/>
                <w:szCs w:val="21"/>
              </w:rPr>
            </w:pPr>
          </w:p>
        </w:tc>
      </w:tr>
      <w:tr w14:paraId="19EC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4E7A5F">
            <w:pPr>
              <w:widowControl/>
              <w:jc w:val="center"/>
              <w:rPr>
                <w:rFonts w:hint="eastAsia" w:ascii="宋体" w:hAnsi="宋体" w:eastAsia="宋体" w:cs="宋体"/>
                <w:color w:val="000000"/>
                <w:kern w:val="0"/>
                <w:sz w:val="22"/>
              </w:rPr>
            </w:pPr>
          </w:p>
        </w:tc>
        <w:tc>
          <w:tcPr>
            <w:tcW w:w="1530" w:type="dxa"/>
            <w:vMerge w:val="restart"/>
            <w:tcBorders>
              <w:top w:val="single" w:color="auto" w:sz="4" w:space="0"/>
              <w:left w:val="single" w:color="auto" w:sz="4" w:space="0"/>
              <w:bottom w:val="single" w:color="auto" w:sz="4" w:space="0"/>
              <w:right w:val="single" w:color="auto" w:sz="4" w:space="0"/>
            </w:tcBorders>
            <w:vAlign w:val="center"/>
          </w:tcPr>
          <w:p w14:paraId="7DCFEB5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员工辅导计划</w:t>
            </w:r>
          </w:p>
        </w:tc>
        <w:tc>
          <w:tcPr>
            <w:tcW w:w="1985" w:type="dxa"/>
            <w:tcBorders>
              <w:top w:val="single" w:color="auto" w:sz="4" w:space="0"/>
              <w:left w:val="single" w:color="auto" w:sz="4" w:space="0"/>
              <w:bottom w:val="single" w:color="auto" w:sz="4" w:space="0"/>
              <w:right w:val="single" w:color="auto" w:sz="4" w:space="0"/>
            </w:tcBorders>
            <w:noWrap/>
            <w:vAlign w:val="center"/>
          </w:tcPr>
          <w:p w14:paraId="4DAA7DD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辅导员工姓名</w:t>
            </w:r>
          </w:p>
        </w:tc>
        <w:tc>
          <w:tcPr>
            <w:tcW w:w="3969" w:type="dxa"/>
            <w:tcBorders>
              <w:top w:val="single" w:color="auto" w:sz="4" w:space="0"/>
              <w:left w:val="single" w:color="auto" w:sz="4" w:space="0"/>
              <w:bottom w:val="single" w:color="auto" w:sz="4" w:space="0"/>
              <w:right w:val="single" w:color="auto" w:sz="4" w:space="0"/>
            </w:tcBorders>
            <w:noWrap/>
          </w:tcPr>
          <w:p w14:paraId="6A41F670">
            <w:pPr>
              <w:widowControl/>
              <w:jc w:val="center"/>
              <w:rPr>
                <w:rFonts w:hint="eastAsia" w:ascii="宋体" w:hAnsi="宋体" w:eastAsia="宋体" w:cs="宋体"/>
                <w:color w:val="000000"/>
                <w:kern w:val="0"/>
                <w:szCs w:val="21"/>
              </w:rPr>
            </w:pPr>
          </w:p>
        </w:tc>
      </w:tr>
      <w:tr w14:paraId="6B24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C8226D2">
            <w:pPr>
              <w:widowControl/>
              <w:jc w:val="center"/>
              <w:rPr>
                <w:rFonts w:hint="eastAsia" w:ascii="宋体" w:hAnsi="宋体" w:eastAsia="宋体" w:cs="宋体"/>
                <w:color w:val="000000"/>
                <w:kern w:val="0"/>
                <w:sz w:val="22"/>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1ECA7DB8">
            <w:pPr>
              <w:widowControl/>
              <w:jc w:val="center"/>
              <w:rPr>
                <w:rFonts w:hint="eastAsia" w:ascii="宋体" w:hAnsi="宋体" w:eastAsia="宋体" w:cs="宋体"/>
                <w:color w:val="000000"/>
                <w:kern w:val="0"/>
                <w:szCs w:val="21"/>
              </w:rPr>
            </w:pPr>
          </w:p>
        </w:tc>
        <w:tc>
          <w:tcPr>
            <w:tcW w:w="1985" w:type="dxa"/>
            <w:tcBorders>
              <w:top w:val="single" w:color="auto" w:sz="4" w:space="0"/>
              <w:left w:val="single" w:color="auto" w:sz="4" w:space="0"/>
              <w:bottom w:val="single" w:color="auto" w:sz="4" w:space="0"/>
              <w:right w:val="single" w:color="auto" w:sz="4" w:space="0"/>
            </w:tcBorders>
            <w:noWrap/>
            <w:vAlign w:val="center"/>
          </w:tcPr>
          <w:p w14:paraId="6DC990CD">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辅导员工具体计划（提升哪项技能？具体方法？沟通时间等？）</w:t>
            </w:r>
          </w:p>
        </w:tc>
        <w:tc>
          <w:tcPr>
            <w:tcW w:w="3969" w:type="dxa"/>
            <w:tcBorders>
              <w:top w:val="single" w:color="auto" w:sz="4" w:space="0"/>
              <w:left w:val="single" w:color="auto" w:sz="4" w:space="0"/>
              <w:bottom w:val="single" w:color="auto" w:sz="4" w:space="0"/>
              <w:right w:val="single" w:color="auto" w:sz="4" w:space="0"/>
            </w:tcBorders>
            <w:noWrap/>
          </w:tcPr>
          <w:p w14:paraId="55D4E4DB">
            <w:pPr>
              <w:widowControl/>
              <w:jc w:val="center"/>
              <w:rPr>
                <w:rFonts w:hint="eastAsia" w:ascii="宋体" w:hAnsi="宋体" w:eastAsia="宋体" w:cs="宋体"/>
                <w:color w:val="000000"/>
                <w:kern w:val="0"/>
                <w:szCs w:val="21"/>
              </w:rPr>
            </w:pPr>
          </w:p>
        </w:tc>
      </w:tr>
    </w:tbl>
    <w:p w14:paraId="16BB94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ADA32"/>
    <w:multiLevelType w:val="singleLevel"/>
    <w:tmpl w:val="9CEADA32"/>
    <w:lvl w:ilvl="0" w:tentative="0">
      <w:start w:val="1"/>
      <w:numFmt w:val="decimal"/>
      <w:suff w:val="nothing"/>
      <w:lvlText w:val="%1."/>
      <w:lvlJc w:val="left"/>
      <w:pPr>
        <w:ind w:left="425" w:hanging="425"/>
      </w:pPr>
      <w:rPr>
        <w:rFonts w:hint="default"/>
      </w:rPr>
    </w:lvl>
  </w:abstractNum>
  <w:abstractNum w:abstractNumId="1">
    <w:nsid w:val="A26349CE"/>
    <w:multiLevelType w:val="singleLevel"/>
    <w:tmpl w:val="A26349CE"/>
    <w:lvl w:ilvl="0" w:tentative="0">
      <w:start w:val="1"/>
      <w:numFmt w:val="decimal"/>
      <w:suff w:val="nothing"/>
      <w:lvlText w:val="%1."/>
      <w:lvlJc w:val="left"/>
      <w:pPr>
        <w:ind w:left="425" w:hanging="425"/>
      </w:pPr>
      <w:rPr>
        <w:rFonts w:hint="default"/>
      </w:rPr>
    </w:lvl>
  </w:abstractNum>
  <w:abstractNum w:abstractNumId="2">
    <w:nsid w:val="B0C910E1"/>
    <w:multiLevelType w:val="singleLevel"/>
    <w:tmpl w:val="B0C910E1"/>
    <w:lvl w:ilvl="0" w:tentative="0">
      <w:start w:val="1"/>
      <w:numFmt w:val="decimal"/>
      <w:suff w:val="nothing"/>
      <w:lvlText w:val="%1."/>
      <w:lvlJc w:val="left"/>
      <w:pPr>
        <w:ind w:left="425" w:hanging="425"/>
      </w:pPr>
      <w:rPr>
        <w:rFonts w:hint="default"/>
      </w:rPr>
    </w:lvl>
  </w:abstractNum>
  <w:abstractNum w:abstractNumId="3">
    <w:nsid w:val="BEA26A15"/>
    <w:multiLevelType w:val="singleLevel"/>
    <w:tmpl w:val="BEA26A15"/>
    <w:lvl w:ilvl="0" w:tentative="0">
      <w:start w:val="1"/>
      <w:numFmt w:val="decimal"/>
      <w:suff w:val="nothing"/>
      <w:lvlText w:val="%1."/>
      <w:lvlJc w:val="left"/>
      <w:pPr>
        <w:ind w:left="425" w:hanging="425"/>
      </w:pPr>
      <w:rPr>
        <w:rFonts w:hint="default"/>
      </w:rPr>
    </w:lvl>
  </w:abstractNum>
  <w:abstractNum w:abstractNumId="4">
    <w:nsid w:val="F53FBACC"/>
    <w:multiLevelType w:val="singleLevel"/>
    <w:tmpl w:val="F53FBACC"/>
    <w:lvl w:ilvl="0" w:tentative="0">
      <w:start w:val="1"/>
      <w:numFmt w:val="decimal"/>
      <w:suff w:val="nothing"/>
      <w:lvlText w:val="%1."/>
      <w:lvlJc w:val="left"/>
      <w:pPr>
        <w:ind w:left="425" w:hanging="425"/>
      </w:pPr>
      <w:rPr>
        <w:rFonts w:hint="default"/>
      </w:rPr>
    </w:lvl>
  </w:abstractNum>
  <w:abstractNum w:abstractNumId="5">
    <w:nsid w:val="08F44CA0"/>
    <w:multiLevelType w:val="singleLevel"/>
    <w:tmpl w:val="08F44CA0"/>
    <w:lvl w:ilvl="0" w:tentative="0">
      <w:start w:val="1"/>
      <w:numFmt w:val="decimal"/>
      <w:suff w:val="nothing"/>
      <w:lvlText w:val="%1."/>
      <w:lvlJc w:val="left"/>
      <w:pPr>
        <w:ind w:left="425" w:hanging="425"/>
      </w:pPr>
      <w:rPr>
        <w:rFonts w:hint="default"/>
      </w:rPr>
    </w:lvl>
  </w:abstractNum>
  <w:abstractNum w:abstractNumId="6">
    <w:nsid w:val="0A0D1D58"/>
    <w:multiLevelType w:val="singleLevel"/>
    <w:tmpl w:val="0A0D1D58"/>
    <w:lvl w:ilvl="0" w:tentative="0">
      <w:start w:val="1"/>
      <w:numFmt w:val="decimal"/>
      <w:suff w:val="nothing"/>
      <w:lvlText w:val="%1."/>
      <w:lvlJc w:val="left"/>
      <w:pPr>
        <w:ind w:left="425" w:hanging="425"/>
      </w:pPr>
      <w:rPr>
        <w:rFonts w:hint="default"/>
      </w:rPr>
    </w:lvl>
  </w:abstractNum>
  <w:abstractNum w:abstractNumId="7">
    <w:nsid w:val="10179A45"/>
    <w:multiLevelType w:val="singleLevel"/>
    <w:tmpl w:val="10179A45"/>
    <w:lvl w:ilvl="0" w:tentative="0">
      <w:start w:val="1"/>
      <w:numFmt w:val="decimal"/>
      <w:suff w:val="nothing"/>
      <w:lvlText w:val="%1."/>
      <w:lvlJc w:val="left"/>
      <w:pPr>
        <w:ind w:left="425" w:hanging="425"/>
      </w:pPr>
      <w:rPr>
        <w:rFonts w:hint="default"/>
      </w:rPr>
    </w:lvl>
  </w:abstractNum>
  <w:abstractNum w:abstractNumId="8">
    <w:nsid w:val="17961578"/>
    <w:multiLevelType w:val="singleLevel"/>
    <w:tmpl w:val="17961578"/>
    <w:lvl w:ilvl="0" w:tentative="0">
      <w:start w:val="1"/>
      <w:numFmt w:val="decimal"/>
      <w:suff w:val="nothing"/>
      <w:lvlText w:val="%1."/>
      <w:lvlJc w:val="left"/>
      <w:pPr>
        <w:ind w:left="425" w:hanging="425"/>
      </w:pPr>
      <w:rPr>
        <w:rFonts w:hint="default"/>
      </w:rPr>
    </w:lvl>
  </w:abstractNum>
  <w:abstractNum w:abstractNumId="9">
    <w:nsid w:val="331B23A2"/>
    <w:multiLevelType w:val="singleLevel"/>
    <w:tmpl w:val="331B23A2"/>
    <w:lvl w:ilvl="0" w:tentative="0">
      <w:start w:val="1"/>
      <w:numFmt w:val="decimal"/>
      <w:suff w:val="nothing"/>
      <w:lvlText w:val="%1."/>
      <w:lvlJc w:val="left"/>
      <w:pPr>
        <w:ind w:left="425" w:hanging="425"/>
      </w:pPr>
      <w:rPr>
        <w:rFonts w:hint="default"/>
      </w:rPr>
    </w:lvl>
  </w:abstractNum>
  <w:abstractNum w:abstractNumId="10">
    <w:nsid w:val="34BB23B7"/>
    <w:multiLevelType w:val="singleLevel"/>
    <w:tmpl w:val="34BB23B7"/>
    <w:lvl w:ilvl="0" w:tentative="0">
      <w:start w:val="1"/>
      <w:numFmt w:val="decimal"/>
      <w:suff w:val="nothing"/>
      <w:lvlText w:val="%1."/>
      <w:lvlJc w:val="left"/>
      <w:pPr>
        <w:ind w:left="425" w:hanging="425"/>
      </w:pPr>
      <w:rPr>
        <w:rFonts w:hint="default"/>
      </w:rPr>
    </w:lvl>
  </w:abstractNum>
  <w:abstractNum w:abstractNumId="11">
    <w:nsid w:val="3B8FC95E"/>
    <w:multiLevelType w:val="singleLevel"/>
    <w:tmpl w:val="3B8FC95E"/>
    <w:lvl w:ilvl="0" w:tentative="0">
      <w:start w:val="1"/>
      <w:numFmt w:val="decimal"/>
      <w:suff w:val="nothing"/>
      <w:lvlText w:val="%1."/>
      <w:lvlJc w:val="left"/>
      <w:pPr>
        <w:ind w:left="425" w:hanging="425"/>
      </w:pPr>
      <w:rPr>
        <w:rFonts w:hint="default"/>
      </w:rPr>
    </w:lvl>
  </w:abstractNum>
  <w:abstractNum w:abstractNumId="12">
    <w:nsid w:val="437C0340"/>
    <w:multiLevelType w:val="singleLevel"/>
    <w:tmpl w:val="437C0340"/>
    <w:lvl w:ilvl="0" w:tentative="0">
      <w:start w:val="1"/>
      <w:numFmt w:val="decimal"/>
      <w:suff w:val="nothing"/>
      <w:lvlText w:val="%1."/>
      <w:lvlJc w:val="left"/>
      <w:pPr>
        <w:ind w:left="425" w:hanging="425"/>
      </w:pPr>
      <w:rPr>
        <w:rFonts w:hint="default"/>
      </w:rPr>
    </w:lvl>
  </w:abstractNum>
  <w:abstractNum w:abstractNumId="13">
    <w:nsid w:val="4A9A099A"/>
    <w:multiLevelType w:val="singleLevel"/>
    <w:tmpl w:val="4A9A099A"/>
    <w:lvl w:ilvl="0" w:tentative="0">
      <w:start w:val="1"/>
      <w:numFmt w:val="decimal"/>
      <w:suff w:val="nothing"/>
      <w:lvlText w:val="%1."/>
      <w:lvlJc w:val="left"/>
      <w:pPr>
        <w:ind w:left="425" w:hanging="425"/>
      </w:pPr>
      <w:rPr>
        <w:rFonts w:hint="default"/>
      </w:rPr>
    </w:lvl>
  </w:abstractNum>
  <w:abstractNum w:abstractNumId="14">
    <w:nsid w:val="4B436253"/>
    <w:multiLevelType w:val="singleLevel"/>
    <w:tmpl w:val="4B436253"/>
    <w:lvl w:ilvl="0" w:tentative="0">
      <w:start w:val="1"/>
      <w:numFmt w:val="decimal"/>
      <w:suff w:val="nothing"/>
      <w:lvlText w:val="%1."/>
      <w:lvlJc w:val="left"/>
      <w:pPr>
        <w:ind w:left="425" w:hanging="425"/>
      </w:pPr>
      <w:rPr>
        <w:rFonts w:hint="default"/>
      </w:rPr>
    </w:lvl>
  </w:abstractNum>
  <w:abstractNum w:abstractNumId="15">
    <w:nsid w:val="7526B0EE"/>
    <w:multiLevelType w:val="singleLevel"/>
    <w:tmpl w:val="7526B0EE"/>
    <w:lvl w:ilvl="0" w:tentative="0">
      <w:start w:val="1"/>
      <w:numFmt w:val="decimal"/>
      <w:suff w:val="nothing"/>
      <w:lvlText w:val="%1."/>
      <w:lvlJc w:val="left"/>
      <w:pPr>
        <w:ind w:left="425" w:hanging="425"/>
      </w:pPr>
      <w:rPr>
        <w:rFonts w:hint="default"/>
      </w:rPr>
    </w:lvl>
  </w:abstractNum>
  <w:abstractNum w:abstractNumId="16">
    <w:nsid w:val="7C49526D"/>
    <w:multiLevelType w:val="singleLevel"/>
    <w:tmpl w:val="7C49526D"/>
    <w:lvl w:ilvl="0" w:tentative="0">
      <w:start w:val="1"/>
      <w:numFmt w:val="decimal"/>
      <w:suff w:val="nothing"/>
      <w:lvlText w:val="%1."/>
      <w:lvlJc w:val="left"/>
      <w:pPr>
        <w:ind w:left="425" w:hanging="425"/>
      </w:pPr>
      <w:rPr>
        <w:rFonts w:hint="default"/>
      </w:rPr>
    </w:lvl>
  </w:abstractNum>
  <w:num w:numId="1">
    <w:abstractNumId w:val="16"/>
  </w:num>
  <w:num w:numId="2">
    <w:abstractNumId w:val="11"/>
  </w:num>
  <w:num w:numId="3">
    <w:abstractNumId w:val="6"/>
  </w:num>
  <w:num w:numId="4">
    <w:abstractNumId w:val="9"/>
  </w:num>
  <w:num w:numId="5">
    <w:abstractNumId w:val="2"/>
  </w:num>
  <w:num w:numId="6">
    <w:abstractNumId w:val="15"/>
  </w:num>
  <w:num w:numId="7">
    <w:abstractNumId w:val="13"/>
  </w:num>
  <w:num w:numId="8">
    <w:abstractNumId w:val="4"/>
  </w:num>
  <w:num w:numId="9">
    <w:abstractNumId w:val="5"/>
  </w:num>
  <w:num w:numId="10">
    <w:abstractNumId w:val="8"/>
  </w:num>
  <w:num w:numId="11">
    <w:abstractNumId w:val="10"/>
  </w:num>
  <w:num w:numId="12">
    <w:abstractNumId w:val="1"/>
  </w:num>
  <w:num w:numId="13">
    <w:abstractNumId w:val="3"/>
  </w:num>
  <w:num w:numId="14">
    <w:abstractNumId w:val="14"/>
  </w:num>
  <w:num w:numId="15">
    <w:abstractNumId w:val="7"/>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wODNiZmZlMDNmNGJjNzBjOGE0Mzc5Yjc1ZDEzNTIifQ=="/>
  </w:docVars>
  <w:rsids>
    <w:rsidRoot w:val="000703C5"/>
    <w:rsid w:val="00000DD6"/>
    <w:rsid w:val="00012493"/>
    <w:rsid w:val="00015AFC"/>
    <w:rsid w:val="00017A23"/>
    <w:rsid w:val="00034BD3"/>
    <w:rsid w:val="000463DA"/>
    <w:rsid w:val="00054FBE"/>
    <w:rsid w:val="000655B8"/>
    <w:rsid w:val="000703C5"/>
    <w:rsid w:val="0009080E"/>
    <w:rsid w:val="000A2C98"/>
    <w:rsid w:val="000D1BDB"/>
    <w:rsid w:val="000D3813"/>
    <w:rsid w:val="000E2EEE"/>
    <w:rsid w:val="000E7261"/>
    <w:rsid w:val="00114001"/>
    <w:rsid w:val="00116710"/>
    <w:rsid w:val="00116BAE"/>
    <w:rsid w:val="001214A8"/>
    <w:rsid w:val="00121825"/>
    <w:rsid w:val="00142AA7"/>
    <w:rsid w:val="00170E46"/>
    <w:rsid w:val="00172763"/>
    <w:rsid w:val="00173F84"/>
    <w:rsid w:val="00175AB1"/>
    <w:rsid w:val="001840E7"/>
    <w:rsid w:val="00190CA7"/>
    <w:rsid w:val="001B1FE2"/>
    <w:rsid w:val="001B38C4"/>
    <w:rsid w:val="001B43B7"/>
    <w:rsid w:val="001B4D13"/>
    <w:rsid w:val="001B686A"/>
    <w:rsid w:val="001C1008"/>
    <w:rsid w:val="001C55EA"/>
    <w:rsid w:val="001D32F6"/>
    <w:rsid w:val="001E4C74"/>
    <w:rsid w:val="001F4CFE"/>
    <w:rsid w:val="001F6935"/>
    <w:rsid w:val="0020474F"/>
    <w:rsid w:val="00205908"/>
    <w:rsid w:val="002060F0"/>
    <w:rsid w:val="00230F53"/>
    <w:rsid w:val="002316FB"/>
    <w:rsid w:val="00232B85"/>
    <w:rsid w:val="00271F85"/>
    <w:rsid w:val="00277A58"/>
    <w:rsid w:val="002866E3"/>
    <w:rsid w:val="002A65D9"/>
    <w:rsid w:val="002C43BD"/>
    <w:rsid w:val="002D5198"/>
    <w:rsid w:val="002F08F7"/>
    <w:rsid w:val="003041DC"/>
    <w:rsid w:val="00304CC2"/>
    <w:rsid w:val="00305EB3"/>
    <w:rsid w:val="00307A36"/>
    <w:rsid w:val="00317429"/>
    <w:rsid w:val="00332920"/>
    <w:rsid w:val="00332DFF"/>
    <w:rsid w:val="00341B4B"/>
    <w:rsid w:val="0034458B"/>
    <w:rsid w:val="00354F0D"/>
    <w:rsid w:val="00370395"/>
    <w:rsid w:val="003706D6"/>
    <w:rsid w:val="00391E71"/>
    <w:rsid w:val="00397EFA"/>
    <w:rsid w:val="003B377E"/>
    <w:rsid w:val="003B4082"/>
    <w:rsid w:val="003B4569"/>
    <w:rsid w:val="003D3839"/>
    <w:rsid w:val="0040116D"/>
    <w:rsid w:val="00406690"/>
    <w:rsid w:val="004115C3"/>
    <w:rsid w:val="00417959"/>
    <w:rsid w:val="004248EB"/>
    <w:rsid w:val="00440033"/>
    <w:rsid w:val="004503E1"/>
    <w:rsid w:val="004604CA"/>
    <w:rsid w:val="0047457E"/>
    <w:rsid w:val="004847C0"/>
    <w:rsid w:val="00485862"/>
    <w:rsid w:val="0049104C"/>
    <w:rsid w:val="004C4541"/>
    <w:rsid w:val="00500732"/>
    <w:rsid w:val="0050225B"/>
    <w:rsid w:val="005050F2"/>
    <w:rsid w:val="00515DC2"/>
    <w:rsid w:val="0051767F"/>
    <w:rsid w:val="00521D64"/>
    <w:rsid w:val="00546B97"/>
    <w:rsid w:val="00562D10"/>
    <w:rsid w:val="00582588"/>
    <w:rsid w:val="005865C3"/>
    <w:rsid w:val="00591F5D"/>
    <w:rsid w:val="005928A4"/>
    <w:rsid w:val="005C0180"/>
    <w:rsid w:val="005C0EAA"/>
    <w:rsid w:val="005C22F0"/>
    <w:rsid w:val="005D40BF"/>
    <w:rsid w:val="005D5BF7"/>
    <w:rsid w:val="005D7F0B"/>
    <w:rsid w:val="005E40AA"/>
    <w:rsid w:val="006151A2"/>
    <w:rsid w:val="00621483"/>
    <w:rsid w:val="00631C96"/>
    <w:rsid w:val="00641348"/>
    <w:rsid w:val="006427E3"/>
    <w:rsid w:val="00651F1E"/>
    <w:rsid w:val="0066201A"/>
    <w:rsid w:val="00664F39"/>
    <w:rsid w:val="00667053"/>
    <w:rsid w:val="0067751D"/>
    <w:rsid w:val="00681F02"/>
    <w:rsid w:val="006947F4"/>
    <w:rsid w:val="006A328C"/>
    <w:rsid w:val="006A4695"/>
    <w:rsid w:val="006C7050"/>
    <w:rsid w:val="006E3A4B"/>
    <w:rsid w:val="006E4858"/>
    <w:rsid w:val="006F7BF9"/>
    <w:rsid w:val="00707A3E"/>
    <w:rsid w:val="00715281"/>
    <w:rsid w:val="00716903"/>
    <w:rsid w:val="00722F37"/>
    <w:rsid w:val="007377E2"/>
    <w:rsid w:val="007432BE"/>
    <w:rsid w:val="00753846"/>
    <w:rsid w:val="0076509E"/>
    <w:rsid w:val="007652F4"/>
    <w:rsid w:val="0076562E"/>
    <w:rsid w:val="00767DE0"/>
    <w:rsid w:val="007709B3"/>
    <w:rsid w:val="00774042"/>
    <w:rsid w:val="00776C8F"/>
    <w:rsid w:val="00783963"/>
    <w:rsid w:val="00792F74"/>
    <w:rsid w:val="007A223D"/>
    <w:rsid w:val="007A75AC"/>
    <w:rsid w:val="007C2E0D"/>
    <w:rsid w:val="007D48C1"/>
    <w:rsid w:val="007D7923"/>
    <w:rsid w:val="007F015F"/>
    <w:rsid w:val="0080663E"/>
    <w:rsid w:val="008102F1"/>
    <w:rsid w:val="008158DB"/>
    <w:rsid w:val="00835737"/>
    <w:rsid w:val="00840509"/>
    <w:rsid w:val="00842DB8"/>
    <w:rsid w:val="00864B97"/>
    <w:rsid w:val="00880C0A"/>
    <w:rsid w:val="00882E9D"/>
    <w:rsid w:val="008A4322"/>
    <w:rsid w:val="008A5C55"/>
    <w:rsid w:val="008C3439"/>
    <w:rsid w:val="008C6FFA"/>
    <w:rsid w:val="008D3B92"/>
    <w:rsid w:val="008E49C0"/>
    <w:rsid w:val="008E588A"/>
    <w:rsid w:val="008E6A56"/>
    <w:rsid w:val="008F30DB"/>
    <w:rsid w:val="009157D7"/>
    <w:rsid w:val="00917715"/>
    <w:rsid w:val="00917F50"/>
    <w:rsid w:val="00920A19"/>
    <w:rsid w:val="00945391"/>
    <w:rsid w:val="00962417"/>
    <w:rsid w:val="0096431D"/>
    <w:rsid w:val="0099096F"/>
    <w:rsid w:val="009917E3"/>
    <w:rsid w:val="00997DDE"/>
    <w:rsid w:val="009A3ED6"/>
    <w:rsid w:val="009A6589"/>
    <w:rsid w:val="009D748D"/>
    <w:rsid w:val="009E79ED"/>
    <w:rsid w:val="009F10DE"/>
    <w:rsid w:val="00A00BBE"/>
    <w:rsid w:val="00A0417D"/>
    <w:rsid w:val="00A07822"/>
    <w:rsid w:val="00A07DC0"/>
    <w:rsid w:val="00A22E0B"/>
    <w:rsid w:val="00A26A31"/>
    <w:rsid w:val="00A30B7F"/>
    <w:rsid w:val="00A40959"/>
    <w:rsid w:val="00A40D9A"/>
    <w:rsid w:val="00A42278"/>
    <w:rsid w:val="00A4261D"/>
    <w:rsid w:val="00A43B42"/>
    <w:rsid w:val="00A81516"/>
    <w:rsid w:val="00A86A0B"/>
    <w:rsid w:val="00A9313B"/>
    <w:rsid w:val="00AA3B96"/>
    <w:rsid w:val="00AD272F"/>
    <w:rsid w:val="00AD75E7"/>
    <w:rsid w:val="00B02891"/>
    <w:rsid w:val="00B048F1"/>
    <w:rsid w:val="00B075BD"/>
    <w:rsid w:val="00B1357C"/>
    <w:rsid w:val="00B176C1"/>
    <w:rsid w:val="00B234CC"/>
    <w:rsid w:val="00B61867"/>
    <w:rsid w:val="00B6477B"/>
    <w:rsid w:val="00B83528"/>
    <w:rsid w:val="00BB1150"/>
    <w:rsid w:val="00BB12B2"/>
    <w:rsid w:val="00BB7C1F"/>
    <w:rsid w:val="00BC1AEE"/>
    <w:rsid w:val="00BC3EED"/>
    <w:rsid w:val="00BC5430"/>
    <w:rsid w:val="00BD1011"/>
    <w:rsid w:val="00BE7ABF"/>
    <w:rsid w:val="00BF422E"/>
    <w:rsid w:val="00C02843"/>
    <w:rsid w:val="00C0521E"/>
    <w:rsid w:val="00C055D2"/>
    <w:rsid w:val="00C84547"/>
    <w:rsid w:val="00C940BE"/>
    <w:rsid w:val="00CA55E0"/>
    <w:rsid w:val="00CB0975"/>
    <w:rsid w:val="00CB3499"/>
    <w:rsid w:val="00CB523B"/>
    <w:rsid w:val="00CE35DC"/>
    <w:rsid w:val="00CE4A5E"/>
    <w:rsid w:val="00CE7E77"/>
    <w:rsid w:val="00CF0D23"/>
    <w:rsid w:val="00D27A6A"/>
    <w:rsid w:val="00D32A57"/>
    <w:rsid w:val="00D32D62"/>
    <w:rsid w:val="00D36F98"/>
    <w:rsid w:val="00D56A7B"/>
    <w:rsid w:val="00D62DE8"/>
    <w:rsid w:val="00D66177"/>
    <w:rsid w:val="00D772B5"/>
    <w:rsid w:val="00D90A49"/>
    <w:rsid w:val="00D91ECF"/>
    <w:rsid w:val="00D94898"/>
    <w:rsid w:val="00DB5311"/>
    <w:rsid w:val="00DC24EE"/>
    <w:rsid w:val="00DD18A9"/>
    <w:rsid w:val="00DD1B0E"/>
    <w:rsid w:val="00DE1FA9"/>
    <w:rsid w:val="00DF2F0C"/>
    <w:rsid w:val="00E06A88"/>
    <w:rsid w:val="00E1407E"/>
    <w:rsid w:val="00E377F3"/>
    <w:rsid w:val="00E44C44"/>
    <w:rsid w:val="00E557DC"/>
    <w:rsid w:val="00E943A7"/>
    <w:rsid w:val="00E97F84"/>
    <w:rsid w:val="00EA6B75"/>
    <w:rsid w:val="00EB6BAC"/>
    <w:rsid w:val="00EC3EDA"/>
    <w:rsid w:val="00EC6BBC"/>
    <w:rsid w:val="00EC7FB6"/>
    <w:rsid w:val="00ED4C1E"/>
    <w:rsid w:val="00EE7C89"/>
    <w:rsid w:val="00EF2C92"/>
    <w:rsid w:val="00F113B2"/>
    <w:rsid w:val="00F16912"/>
    <w:rsid w:val="00F5189E"/>
    <w:rsid w:val="00F6187E"/>
    <w:rsid w:val="00F67E17"/>
    <w:rsid w:val="00F72053"/>
    <w:rsid w:val="00F76EAE"/>
    <w:rsid w:val="00FE3A3D"/>
    <w:rsid w:val="00FE70EF"/>
    <w:rsid w:val="00FF3AC4"/>
    <w:rsid w:val="01010EEF"/>
    <w:rsid w:val="01CA39B3"/>
    <w:rsid w:val="027F4D04"/>
    <w:rsid w:val="030D382D"/>
    <w:rsid w:val="035D3EE9"/>
    <w:rsid w:val="03601477"/>
    <w:rsid w:val="036F4D79"/>
    <w:rsid w:val="038D04DC"/>
    <w:rsid w:val="03C055D4"/>
    <w:rsid w:val="04425FE8"/>
    <w:rsid w:val="044E6EAD"/>
    <w:rsid w:val="044F1B5A"/>
    <w:rsid w:val="048605CC"/>
    <w:rsid w:val="06FD4F62"/>
    <w:rsid w:val="07F4784D"/>
    <w:rsid w:val="08F01C5A"/>
    <w:rsid w:val="091066B6"/>
    <w:rsid w:val="097D39EC"/>
    <w:rsid w:val="09867FBF"/>
    <w:rsid w:val="09D678FF"/>
    <w:rsid w:val="0AC0485D"/>
    <w:rsid w:val="0BBB69B7"/>
    <w:rsid w:val="0C160045"/>
    <w:rsid w:val="0C524F68"/>
    <w:rsid w:val="0D9D6DB9"/>
    <w:rsid w:val="0E611762"/>
    <w:rsid w:val="0F4B79C8"/>
    <w:rsid w:val="101A539D"/>
    <w:rsid w:val="105C7CBF"/>
    <w:rsid w:val="10885AE6"/>
    <w:rsid w:val="10CE089D"/>
    <w:rsid w:val="10DB3A4D"/>
    <w:rsid w:val="11763BE6"/>
    <w:rsid w:val="11930FF3"/>
    <w:rsid w:val="12C04F3F"/>
    <w:rsid w:val="1318798F"/>
    <w:rsid w:val="1340403C"/>
    <w:rsid w:val="13540857"/>
    <w:rsid w:val="13C24A51"/>
    <w:rsid w:val="14772AE1"/>
    <w:rsid w:val="148366B6"/>
    <w:rsid w:val="14A32AD4"/>
    <w:rsid w:val="154D103A"/>
    <w:rsid w:val="163A7FE7"/>
    <w:rsid w:val="167209B0"/>
    <w:rsid w:val="17E14462"/>
    <w:rsid w:val="186F278D"/>
    <w:rsid w:val="18E267FA"/>
    <w:rsid w:val="19C57049"/>
    <w:rsid w:val="19CD084B"/>
    <w:rsid w:val="19EA50E7"/>
    <w:rsid w:val="1A687E40"/>
    <w:rsid w:val="1AAB063A"/>
    <w:rsid w:val="1B3F4DC5"/>
    <w:rsid w:val="1B56044C"/>
    <w:rsid w:val="1B97509C"/>
    <w:rsid w:val="1C315A92"/>
    <w:rsid w:val="1C5D71D8"/>
    <w:rsid w:val="1D580558"/>
    <w:rsid w:val="1E4B1C0E"/>
    <w:rsid w:val="1E7F62B3"/>
    <w:rsid w:val="1EBD6551"/>
    <w:rsid w:val="1F1B62CC"/>
    <w:rsid w:val="1FCA1A88"/>
    <w:rsid w:val="20067F88"/>
    <w:rsid w:val="209B0B03"/>
    <w:rsid w:val="20CC5161"/>
    <w:rsid w:val="210967A1"/>
    <w:rsid w:val="21277983"/>
    <w:rsid w:val="22724CAC"/>
    <w:rsid w:val="22B12860"/>
    <w:rsid w:val="22D21EE2"/>
    <w:rsid w:val="24583149"/>
    <w:rsid w:val="24694C85"/>
    <w:rsid w:val="24E12D61"/>
    <w:rsid w:val="24E634C5"/>
    <w:rsid w:val="256D73EA"/>
    <w:rsid w:val="25FB6F9B"/>
    <w:rsid w:val="260B34FF"/>
    <w:rsid w:val="268454EA"/>
    <w:rsid w:val="26885254"/>
    <w:rsid w:val="274E2E0E"/>
    <w:rsid w:val="2790513A"/>
    <w:rsid w:val="27953F34"/>
    <w:rsid w:val="27FF0B9E"/>
    <w:rsid w:val="2A0553FF"/>
    <w:rsid w:val="2A1550AD"/>
    <w:rsid w:val="2A5975F5"/>
    <w:rsid w:val="2BA36A00"/>
    <w:rsid w:val="2BBA6C0B"/>
    <w:rsid w:val="2BCE312B"/>
    <w:rsid w:val="2C624BCB"/>
    <w:rsid w:val="2C6E3B01"/>
    <w:rsid w:val="2C7B4877"/>
    <w:rsid w:val="2E00469C"/>
    <w:rsid w:val="2E2862A1"/>
    <w:rsid w:val="2E6040B5"/>
    <w:rsid w:val="2E652751"/>
    <w:rsid w:val="2E930910"/>
    <w:rsid w:val="2FA322EB"/>
    <w:rsid w:val="30205EFE"/>
    <w:rsid w:val="306E2FE9"/>
    <w:rsid w:val="318676A0"/>
    <w:rsid w:val="319C0909"/>
    <w:rsid w:val="31D3026E"/>
    <w:rsid w:val="31EF701F"/>
    <w:rsid w:val="322A6FA7"/>
    <w:rsid w:val="323B1945"/>
    <w:rsid w:val="32D23FEB"/>
    <w:rsid w:val="33775244"/>
    <w:rsid w:val="33DE1128"/>
    <w:rsid w:val="342445FD"/>
    <w:rsid w:val="348376F1"/>
    <w:rsid w:val="35827912"/>
    <w:rsid w:val="35907D6D"/>
    <w:rsid w:val="35B46497"/>
    <w:rsid w:val="362324D1"/>
    <w:rsid w:val="36370E76"/>
    <w:rsid w:val="36D2288B"/>
    <w:rsid w:val="36F344CB"/>
    <w:rsid w:val="374C50D0"/>
    <w:rsid w:val="37BD7206"/>
    <w:rsid w:val="3837066D"/>
    <w:rsid w:val="38B21E72"/>
    <w:rsid w:val="39991F74"/>
    <w:rsid w:val="3AA5004D"/>
    <w:rsid w:val="3AE80F64"/>
    <w:rsid w:val="3B4C1D4C"/>
    <w:rsid w:val="3B55742C"/>
    <w:rsid w:val="3B8052D9"/>
    <w:rsid w:val="3BD4370F"/>
    <w:rsid w:val="3D004626"/>
    <w:rsid w:val="3D727ADB"/>
    <w:rsid w:val="3DD6601F"/>
    <w:rsid w:val="3E2F3635"/>
    <w:rsid w:val="3E8B1ECA"/>
    <w:rsid w:val="3EAE3F06"/>
    <w:rsid w:val="3EEA37A1"/>
    <w:rsid w:val="3FF77B1B"/>
    <w:rsid w:val="40550877"/>
    <w:rsid w:val="41370AEA"/>
    <w:rsid w:val="42A71747"/>
    <w:rsid w:val="42D82AD6"/>
    <w:rsid w:val="43D1290A"/>
    <w:rsid w:val="44B1233C"/>
    <w:rsid w:val="454809AA"/>
    <w:rsid w:val="46B504EA"/>
    <w:rsid w:val="46D003ED"/>
    <w:rsid w:val="47171B1C"/>
    <w:rsid w:val="474B4E43"/>
    <w:rsid w:val="4753725B"/>
    <w:rsid w:val="47A0141A"/>
    <w:rsid w:val="47F251D7"/>
    <w:rsid w:val="47FA51AF"/>
    <w:rsid w:val="4821269B"/>
    <w:rsid w:val="48C96106"/>
    <w:rsid w:val="492F15AF"/>
    <w:rsid w:val="49DC5B65"/>
    <w:rsid w:val="49F8667D"/>
    <w:rsid w:val="4A4F3D04"/>
    <w:rsid w:val="4A662C16"/>
    <w:rsid w:val="4AEC03C3"/>
    <w:rsid w:val="4B7E5126"/>
    <w:rsid w:val="4C0C23E8"/>
    <w:rsid w:val="4C0D62DA"/>
    <w:rsid w:val="4C28731D"/>
    <w:rsid w:val="4C4A434E"/>
    <w:rsid w:val="4DD47666"/>
    <w:rsid w:val="4EDA313C"/>
    <w:rsid w:val="4EE078CF"/>
    <w:rsid w:val="4EE761CE"/>
    <w:rsid w:val="4FD73056"/>
    <w:rsid w:val="51A13D7E"/>
    <w:rsid w:val="51B1239F"/>
    <w:rsid w:val="51B233CE"/>
    <w:rsid w:val="51FD12AF"/>
    <w:rsid w:val="52E92797"/>
    <w:rsid w:val="531D7ADA"/>
    <w:rsid w:val="531D7C5C"/>
    <w:rsid w:val="53833F96"/>
    <w:rsid w:val="53C35A32"/>
    <w:rsid w:val="53CE710D"/>
    <w:rsid w:val="54330A77"/>
    <w:rsid w:val="546668D1"/>
    <w:rsid w:val="548E4BCF"/>
    <w:rsid w:val="54DF3803"/>
    <w:rsid w:val="54EA08DE"/>
    <w:rsid w:val="560D3B0E"/>
    <w:rsid w:val="56225924"/>
    <w:rsid w:val="571D290E"/>
    <w:rsid w:val="573F540A"/>
    <w:rsid w:val="57646769"/>
    <w:rsid w:val="582B57B9"/>
    <w:rsid w:val="58806CCF"/>
    <w:rsid w:val="59781C30"/>
    <w:rsid w:val="599975CF"/>
    <w:rsid w:val="59E3467B"/>
    <w:rsid w:val="5A62728B"/>
    <w:rsid w:val="5A902780"/>
    <w:rsid w:val="5AF95D2B"/>
    <w:rsid w:val="5B656F25"/>
    <w:rsid w:val="5BC542F3"/>
    <w:rsid w:val="5C09739F"/>
    <w:rsid w:val="5C3856D2"/>
    <w:rsid w:val="5C7D2094"/>
    <w:rsid w:val="5D002F1C"/>
    <w:rsid w:val="5D802011"/>
    <w:rsid w:val="5D8D11F8"/>
    <w:rsid w:val="5D9977EB"/>
    <w:rsid w:val="5DA2637A"/>
    <w:rsid w:val="5F585836"/>
    <w:rsid w:val="6069075F"/>
    <w:rsid w:val="606C77EB"/>
    <w:rsid w:val="619447A2"/>
    <w:rsid w:val="61A13447"/>
    <w:rsid w:val="61A13689"/>
    <w:rsid w:val="61C10A1B"/>
    <w:rsid w:val="61D44853"/>
    <w:rsid w:val="621859F6"/>
    <w:rsid w:val="623B2220"/>
    <w:rsid w:val="624D71A8"/>
    <w:rsid w:val="62CD7DF0"/>
    <w:rsid w:val="62E9781B"/>
    <w:rsid w:val="63AC4BAA"/>
    <w:rsid w:val="63AE2AC6"/>
    <w:rsid w:val="63D80B84"/>
    <w:rsid w:val="64237235"/>
    <w:rsid w:val="6424717A"/>
    <w:rsid w:val="644D65DC"/>
    <w:rsid w:val="65001455"/>
    <w:rsid w:val="653C73A2"/>
    <w:rsid w:val="656C55A1"/>
    <w:rsid w:val="672A6FD2"/>
    <w:rsid w:val="697676E3"/>
    <w:rsid w:val="69FF462C"/>
    <w:rsid w:val="6A253342"/>
    <w:rsid w:val="6A2F0995"/>
    <w:rsid w:val="6AE21919"/>
    <w:rsid w:val="6D090170"/>
    <w:rsid w:val="6D231231"/>
    <w:rsid w:val="6E0E4699"/>
    <w:rsid w:val="6E1D13BD"/>
    <w:rsid w:val="6E5B5F50"/>
    <w:rsid w:val="6EC532D0"/>
    <w:rsid w:val="6F1D42A4"/>
    <w:rsid w:val="704111A1"/>
    <w:rsid w:val="712E4649"/>
    <w:rsid w:val="7259284A"/>
    <w:rsid w:val="727219A2"/>
    <w:rsid w:val="72BA43E6"/>
    <w:rsid w:val="739861BD"/>
    <w:rsid w:val="73CB51C1"/>
    <w:rsid w:val="74095597"/>
    <w:rsid w:val="75581C94"/>
    <w:rsid w:val="75600C7A"/>
    <w:rsid w:val="75E144D0"/>
    <w:rsid w:val="76E85FCF"/>
    <w:rsid w:val="79093CEB"/>
    <w:rsid w:val="79143503"/>
    <w:rsid w:val="79BF06C9"/>
    <w:rsid w:val="7B0440EC"/>
    <w:rsid w:val="7B277B47"/>
    <w:rsid w:val="7B9212A2"/>
    <w:rsid w:val="7B9542A4"/>
    <w:rsid w:val="7C1976A9"/>
    <w:rsid w:val="7CA67284"/>
    <w:rsid w:val="7D937D0D"/>
    <w:rsid w:val="7DB14637"/>
    <w:rsid w:val="7DD81BC4"/>
    <w:rsid w:val="7DE7605B"/>
    <w:rsid w:val="7E1626EC"/>
    <w:rsid w:val="7E5C27F5"/>
    <w:rsid w:val="7E832780"/>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1827</Words>
  <Characters>1855</Characters>
  <Lines>21</Lines>
  <Paragraphs>6</Paragraphs>
  <TotalTime>0</TotalTime>
  <ScaleCrop>false</ScaleCrop>
  <LinksUpToDate>false</LinksUpToDate>
  <CharactersWithSpaces>1863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2024-12-09T04:36:00Z</dcterms:created>
  <dc:creator>lenovo</dc:creator>
  <cp:lastModifiedBy>FrankieWang</cp:lastModifiedBy>
  <dcterms:modified xsi:type="dcterms:W3CDTF">2025-01-10T07:02:54Z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FFEFDA64C132496BB728A59EEB1B881E_13</vt:lpwstr>
  </property>
  <property fmtid="{D5CDD505-2E9C-101B-9397-08002B2CF9AE}" pid="4" name="KSOTemplateDocerSaveRecord">
    <vt:lpwstr>eyJoZGlkIjoiN2NhODkyODEwMzM0Nzk2ZGY5NmI5NjQ3NzRkYzcyMzciLCJ1c2VySWQiOiI0NTkyNjIxMjAifQ==</vt:lpwstr>
  </property>
</Properties>
</file>