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50</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天津动态管控项目汇报时间确定。（李红燕）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73BBB9ED">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跟进营口市项目建设前期相关工作；</w:t>
            </w:r>
          </w:p>
          <w:p w14:paraId="7BD77E94">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长春市运维及巡检合同回款工作；</w:t>
            </w:r>
          </w:p>
          <w:p w14:paraId="511E5A3C">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与呼市客户沟通运维项目进度及人员进驻事项。</w:t>
            </w:r>
          </w:p>
          <w:p w14:paraId="0080C37E">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巴彦淖尔市生态环境监测监控中心重点污染源自动监控系统运维项目回款工作；</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未提交周报</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00B0F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30214A9">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苏州运维合同续签情况沟通和对接；</w:t>
            </w:r>
          </w:p>
          <w:p w14:paraId="6DA658B3">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常州运维服务合同单一来源流程沟通；</w:t>
            </w:r>
          </w:p>
          <w:p w14:paraId="2D4CF45E">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江苏省厅运维服务续签招投标流程沟通；</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00B0F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1A04831E">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数采仪年底促销推进。</w:t>
            </w:r>
          </w:p>
          <w:p w14:paraId="6A4993EA">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合同归档与催款。</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厦门软件升级验收工作；</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7834932">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光大博罗区域风控项目实施电话沟通实施时间。</w:t>
            </w:r>
          </w:p>
          <w:p w14:paraId="01E9A45D">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广东运维项目续签沟通。</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珠海高新区巡检项目首款沟通。</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DBBB5E1">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预计1月完成第三方运维监管系统合同签订</w:t>
            </w:r>
          </w:p>
          <w:p w14:paraId="3FF4FD3F">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达州市已经完成询价，计划12月开始招标，还在与客户沟通招标时间</w:t>
            </w:r>
          </w:p>
          <w:p w14:paraId="3A83DEFD">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德阳市运维项目已经完成合同签订，保函开具，目前已经支付首付款</w:t>
            </w:r>
          </w:p>
          <w:p w14:paraId="7B869CC8">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甘孜二期智慧执法项目跟进，已经完成合同签订和支付首付款</w:t>
            </w:r>
          </w:p>
          <w:p w14:paraId="49BE275C">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自贡远程运维项目跟进，目前已经完成招投标，目前正在走合同流程</w:t>
            </w:r>
          </w:p>
          <w:p w14:paraId="1E32AE2F">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凉山合同已经在签订中，准备付款事宜；</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0668C0D8">
            <w:pPr>
              <w:keepNext w:val="0"/>
              <w:keepLines w:val="0"/>
              <w:widowControl/>
              <w:numPr>
                <w:ilvl w:val="0"/>
                <w:numId w:val="10"/>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企业环保365（宁夏电投银川热电有限公司）续签。</w:t>
            </w:r>
          </w:p>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企业环保365（华西能源张掖生物质发电有限公司）续签；</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乐平驻场人员沟通；</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陈晓</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离职：肖建卫</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50</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（12.9-12.13） 本周共计合同28份，2B合同28份， 截止本周服务运营共签6341.42万元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64C119FF">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中国石油定制版数据采集与传输仪委托加工定作采购项目</w:t>
            </w:r>
          </w:p>
          <w:p w14:paraId="14A718FE">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山西云时代技术有限公司大数据中心分公司运维业务人力服务采购项目（56w）</w:t>
            </w:r>
          </w:p>
          <w:p w14:paraId="42FFF566">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常州市重点污染源自动监控与基础数据库系统运维服务项目（17.5w）</w:t>
            </w:r>
          </w:p>
          <w:p w14:paraId="0F0CD143">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光大环保能源（宁海）有限公司废气企业环保365服务采购(3.96w)</w:t>
            </w:r>
          </w:p>
          <w:p w14:paraId="62103C2E">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2024年临江公司环保365综合服务采购项目(16.12w)</w:t>
            </w:r>
          </w:p>
          <w:p w14:paraId="0CF3F637">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浙能锦江环境控股有限公司环境综合服务方案</w:t>
            </w:r>
          </w:p>
          <w:p w14:paraId="37082D50">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中节能（象山）环保能源有限公司企业烟气环保365服务项目(1.96w)</w:t>
            </w:r>
          </w:p>
          <w:p w14:paraId="01EC2463">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光大环保能源（乐山）有限 公司重点污染源自动监控远程值守服务（365值守服务）服务(2.94w)</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光大现代环保能源（汨罗）有限公司2025年年度企业环保365值守服务询价（1.96w）</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新人培训：席静政策文件学习。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26DA4E3B">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365值守：1）报警发送已切换至新程序，暂无问题。</w:t>
            </w:r>
          </w:p>
          <w:p w14:paraId="389BB4B4">
            <w:pPr>
              <w:pStyle w:val="77"/>
              <w:numPr>
                <w:ilvl w:val="0"/>
                <w:numId w:val="0"/>
              </w:numPr>
              <w:ind w:left="640" w:left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2）垃圾焚烧补丁包发布一次，预警模板修改及问题跟踪增加颜色提示。</w:t>
            </w:r>
          </w:p>
          <w:p w14:paraId="438664A1">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360风控：1）产品开发：开始开发；2）产品方向：数据分析报告已经出了一版表格；3）风控实施：支持甘肃项目。</w:t>
            </w:r>
          </w:p>
          <w:p w14:paraId="76478E9B">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：1）中节能国产化工作内容准备、招标文件技术要求准备，预计近期招标 2）瀚蓝开发需求问题沟通；</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培训：1）完成江西洪城康恒客户的远程培训工作；2)陕西宝鸡为市局组织的全市各区县自动监控管理业务会议做培训支持工作；</w:t>
            </w:r>
          </w:p>
          <w:p w14:paraId="587B3554">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6A89F73F">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保密软件密码修改；</w:t>
            </w:r>
          </w:p>
          <w:p w14:paraId="652C56DB">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11月审计月报定稿；</w:t>
            </w:r>
          </w:p>
          <w:p w14:paraId="7E86428D">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驻场人员考勤事宜与人力商讨；</w:t>
            </w:r>
          </w:p>
          <w:p w14:paraId="100D60C7">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驻场人员考勤事宜调查沟通；</w:t>
            </w:r>
          </w:p>
          <w:p w14:paraId="0FCBB59E">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亭湖区合同事宜沟通；</w:t>
            </w:r>
          </w:p>
          <w:p w14:paraId="2A71327E">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部门区域、省份独立核算事宜讨论；</w:t>
            </w:r>
          </w:p>
          <w:p w14:paraId="29B6BC53">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已开票未收款事宜跟进；</w:t>
            </w:r>
          </w:p>
          <w:p w14:paraId="7945A220">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垃圾焚烧企业供暖、供汽情况调研；</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1、企业续签情况：到期时间超过3个月的企业3家，太和县天楹环保能源有限公司-刘跃、光大环保能源（永新）有限公司-黄于明、溆浦鹏程环保有限公司-胡逍</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58FB60F2">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遗留类：12.6日前遗留问题均已解决；</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需求类：需求类问题共4条，2条计入需求池，2条开发中；</w:t>
            </w:r>
          </w:p>
          <w:p w14:paraId="47724B18">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12.6日-12.13日报警类问题共出现1次，已解决；</w:t>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：2个白牌；</w:t>
            </w:r>
          </w:p>
          <w:p w14:paraId="06E57AB0">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：无；</w:t>
            </w:r>
          </w:p>
          <w:p w14:paraId="784963C7">
            <w:pPr>
              <w:pStyle w:val="77"/>
              <w:numPr>
                <w:ilvl w:val="0"/>
                <w:numId w:val="18"/>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电话回访1家。客户表示培训效果超出预期，对授课方式表示很满意，课程内容很适合企业人员。人员流动性较大，希望明年培训时长能延长到3天；</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4214745D">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保密软件密码修改；</w:t>
            </w:r>
          </w:p>
          <w:p w14:paraId="5AFF43DB">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11月审计月报誊抄、签字；</w:t>
            </w:r>
          </w:p>
          <w:p w14:paraId="0228AAFF">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长期未回款、未归档、未续签管理决议跟进；</w:t>
            </w:r>
          </w:p>
          <w:p w14:paraId="5A6E44E2">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年终总结通知；</w:t>
            </w:r>
          </w:p>
          <w:p w14:paraId="7C50D6AC">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垃圾焚烧企业供暖、供汽情况调研；</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12</w:t>
      </w:r>
      <w:r>
        <w:rPr>
          <w:rFonts w:hint="eastAsia" w:ascii="宋体" w:hAnsi="宋体" w:eastAsia="宋体" w:cs="宋体"/>
          <w:sz w:val="28"/>
          <w:szCs w:val="28"/>
        </w:rPr>
        <w:t>月</w:t>
      </w:r>
      <w:r>
        <w:rPr>
          <w:rFonts w:hint="eastAsia" w:ascii="宋体" w:hAnsi="宋体" w:cs="宋体"/>
          <w:sz w:val="28"/>
          <w:szCs w:val="28"/>
          <w:u w:val="single"/>
          <w:lang w:val="en-US" w:eastAsia="zh-CN"/>
        </w:rPr>
        <w:t>14</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533D335"/>
    <w:multiLevelType w:val="singleLevel"/>
    <w:tmpl w:val="6533D335"/>
    <w:lvl w:ilvl="0" w:tentative="0">
      <w:start w:val="1"/>
      <w:numFmt w:val="decimal"/>
      <w:suff w:val="nothing"/>
      <w:lvlText w:val="%1、"/>
      <w:lvlJc w:val="left"/>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3B09BC"/>
    <w:multiLevelType w:val="singleLevel"/>
    <w:tmpl w:val="703B09BC"/>
    <w:lvl w:ilvl="0" w:tentative="0">
      <w:start w:val="1"/>
      <w:numFmt w:val="decimal"/>
      <w:suff w:val="nothing"/>
      <w:lvlText w:val="%1、"/>
      <w:lvlJc w:val="left"/>
    </w:lvl>
  </w:abstractNum>
  <w:abstractNum w:abstractNumId="17">
    <w:nsid w:val="74BD5EC5"/>
    <w:multiLevelType w:val="singleLevel"/>
    <w:tmpl w:val="74BD5EC5"/>
    <w:lvl w:ilvl="0" w:tentative="0">
      <w:start w:val="1"/>
      <w:numFmt w:val="decimal"/>
      <w:suff w:val="nothing"/>
      <w:lvlText w:val="%1、"/>
      <w:lvlJc w:val="left"/>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6"/>
  </w:num>
  <w:num w:numId="3">
    <w:abstractNumId w:val="1"/>
  </w:num>
  <w:num w:numId="4">
    <w:abstractNumId w:val="16"/>
  </w:num>
  <w:num w:numId="5">
    <w:abstractNumId w:val="17"/>
  </w:num>
  <w:num w:numId="6">
    <w:abstractNumId w:val="5"/>
  </w:num>
  <w:num w:numId="7">
    <w:abstractNumId w:val="9"/>
  </w:num>
  <w:num w:numId="8">
    <w:abstractNumId w:val="4"/>
  </w:num>
  <w:num w:numId="9">
    <w:abstractNumId w:val="2"/>
  </w:num>
  <w:num w:numId="10">
    <w:abstractNumId w:val="14"/>
  </w:num>
  <w:num w:numId="11">
    <w:abstractNumId w:val="12"/>
  </w:num>
  <w:num w:numId="12">
    <w:abstractNumId w:val="7"/>
  </w:num>
  <w:num w:numId="13">
    <w:abstractNumId w:val="15"/>
  </w:num>
  <w:num w:numId="14">
    <w:abstractNumId w:val="18"/>
  </w:num>
  <w:num w:numId="15">
    <w:abstractNumId w:val="10"/>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F32DE"/>
    <w:rsid w:val="01D17056"/>
    <w:rsid w:val="01D970D7"/>
    <w:rsid w:val="01DD3C4D"/>
    <w:rsid w:val="01E061DA"/>
    <w:rsid w:val="01E65052"/>
    <w:rsid w:val="01E67C83"/>
    <w:rsid w:val="01E7626A"/>
    <w:rsid w:val="01E943A0"/>
    <w:rsid w:val="01EE19B6"/>
    <w:rsid w:val="01EF572E"/>
    <w:rsid w:val="01F066C3"/>
    <w:rsid w:val="02033135"/>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0A72"/>
    <w:rsid w:val="030A6712"/>
    <w:rsid w:val="03127926"/>
    <w:rsid w:val="03147E4E"/>
    <w:rsid w:val="03155372"/>
    <w:rsid w:val="031A4F39"/>
    <w:rsid w:val="03265180"/>
    <w:rsid w:val="03306A59"/>
    <w:rsid w:val="033166D2"/>
    <w:rsid w:val="03366A92"/>
    <w:rsid w:val="0343163D"/>
    <w:rsid w:val="03441683"/>
    <w:rsid w:val="034649C6"/>
    <w:rsid w:val="034D21CA"/>
    <w:rsid w:val="03592784"/>
    <w:rsid w:val="03632B88"/>
    <w:rsid w:val="03676684"/>
    <w:rsid w:val="036A1510"/>
    <w:rsid w:val="036B009D"/>
    <w:rsid w:val="036C4E98"/>
    <w:rsid w:val="036D7649"/>
    <w:rsid w:val="037D7491"/>
    <w:rsid w:val="03847539"/>
    <w:rsid w:val="03914CEF"/>
    <w:rsid w:val="03922815"/>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94538"/>
    <w:rsid w:val="0469769B"/>
    <w:rsid w:val="046B19E4"/>
    <w:rsid w:val="046B3FB4"/>
    <w:rsid w:val="046D1E17"/>
    <w:rsid w:val="047C40EA"/>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A3CEC"/>
    <w:rsid w:val="077E5935"/>
    <w:rsid w:val="07835F0C"/>
    <w:rsid w:val="078812BE"/>
    <w:rsid w:val="078A2277"/>
    <w:rsid w:val="078E56E0"/>
    <w:rsid w:val="07910015"/>
    <w:rsid w:val="079A613C"/>
    <w:rsid w:val="07A632B6"/>
    <w:rsid w:val="07AC121F"/>
    <w:rsid w:val="07AC24A3"/>
    <w:rsid w:val="07AF5B83"/>
    <w:rsid w:val="07C26FAE"/>
    <w:rsid w:val="07CB0CF1"/>
    <w:rsid w:val="07D025A8"/>
    <w:rsid w:val="07D90093"/>
    <w:rsid w:val="07DE427B"/>
    <w:rsid w:val="07EC2E3C"/>
    <w:rsid w:val="07EF0236"/>
    <w:rsid w:val="07F12200"/>
    <w:rsid w:val="07F20A28"/>
    <w:rsid w:val="07FA1723"/>
    <w:rsid w:val="08007A98"/>
    <w:rsid w:val="080C3F49"/>
    <w:rsid w:val="080E1768"/>
    <w:rsid w:val="08191757"/>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570C8"/>
    <w:rsid w:val="0996731F"/>
    <w:rsid w:val="099E04B5"/>
    <w:rsid w:val="09A266F0"/>
    <w:rsid w:val="09A85E95"/>
    <w:rsid w:val="09A939E7"/>
    <w:rsid w:val="09B41737"/>
    <w:rsid w:val="09B5471F"/>
    <w:rsid w:val="09C35E1E"/>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D11A3"/>
    <w:rsid w:val="0A910D41"/>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A77331"/>
    <w:rsid w:val="0CBA7042"/>
    <w:rsid w:val="0CC021A1"/>
    <w:rsid w:val="0CD248D0"/>
    <w:rsid w:val="0CD87A3B"/>
    <w:rsid w:val="0CDA06F5"/>
    <w:rsid w:val="0CDF6CC2"/>
    <w:rsid w:val="0CE27DCE"/>
    <w:rsid w:val="0CE4249B"/>
    <w:rsid w:val="0CEB0DFD"/>
    <w:rsid w:val="0CF25A37"/>
    <w:rsid w:val="0CF449BB"/>
    <w:rsid w:val="0CF7084B"/>
    <w:rsid w:val="0CF83B56"/>
    <w:rsid w:val="0D060788"/>
    <w:rsid w:val="0D0664E9"/>
    <w:rsid w:val="0D10564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04ACA"/>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75412"/>
    <w:rsid w:val="0F6D2667"/>
    <w:rsid w:val="0F7247B3"/>
    <w:rsid w:val="0F751406"/>
    <w:rsid w:val="0F802539"/>
    <w:rsid w:val="0F812A51"/>
    <w:rsid w:val="0F84395A"/>
    <w:rsid w:val="0F846AE2"/>
    <w:rsid w:val="0F8F425C"/>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A4AC3"/>
    <w:rsid w:val="10505510"/>
    <w:rsid w:val="10532CA7"/>
    <w:rsid w:val="10533CEF"/>
    <w:rsid w:val="105E586D"/>
    <w:rsid w:val="106164CC"/>
    <w:rsid w:val="10623011"/>
    <w:rsid w:val="10664AAA"/>
    <w:rsid w:val="106C53C6"/>
    <w:rsid w:val="106D0892"/>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D31E4"/>
    <w:rsid w:val="113D327A"/>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7A1044"/>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F25014"/>
    <w:rsid w:val="13F60B9E"/>
    <w:rsid w:val="13F62177"/>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70F2A"/>
    <w:rsid w:val="17F81389"/>
    <w:rsid w:val="17FE112F"/>
    <w:rsid w:val="180176B4"/>
    <w:rsid w:val="18040646"/>
    <w:rsid w:val="18070800"/>
    <w:rsid w:val="1816377A"/>
    <w:rsid w:val="1817172C"/>
    <w:rsid w:val="181A12FF"/>
    <w:rsid w:val="18255C50"/>
    <w:rsid w:val="18291838"/>
    <w:rsid w:val="18334F10"/>
    <w:rsid w:val="18344114"/>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F34D7"/>
    <w:rsid w:val="18E02528"/>
    <w:rsid w:val="18E4551E"/>
    <w:rsid w:val="18E54095"/>
    <w:rsid w:val="18E86D07"/>
    <w:rsid w:val="18F25D86"/>
    <w:rsid w:val="18F953B8"/>
    <w:rsid w:val="190702BA"/>
    <w:rsid w:val="190A1374"/>
    <w:rsid w:val="190F51E1"/>
    <w:rsid w:val="19102702"/>
    <w:rsid w:val="191D78C9"/>
    <w:rsid w:val="191E6061"/>
    <w:rsid w:val="19212219"/>
    <w:rsid w:val="1921392F"/>
    <w:rsid w:val="19213A89"/>
    <w:rsid w:val="1923608A"/>
    <w:rsid w:val="19237235"/>
    <w:rsid w:val="19375EE1"/>
    <w:rsid w:val="193A489A"/>
    <w:rsid w:val="194B4364"/>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E0C1E"/>
    <w:rsid w:val="1B3C333B"/>
    <w:rsid w:val="1B3D1C0A"/>
    <w:rsid w:val="1B3E125F"/>
    <w:rsid w:val="1B456C24"/>
    <w:rsid w:val="1B5E59A7"/>
    <w:rsid w:val="1B636386"/>
    <w:rsid w:val="1B68395E"/>
    <w:rsid w:val="1B79458F"/>
    <w:rsid w:val="1B844081"/>
    <w:rsid w:val="1B8805A4"/>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0480D"/>
    <w:rsid w:val="1CA94820"/>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23C13"/>
    <w:rsid w:val="1FED554B"/>
    <w:rsid w:val="1FF1306D"/>
    <w:rsid w:val="1FF167AE"/>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AE4866"/>
    <w:rsid w:val="21C1794F"/>
    <w:rsid w:val="21C53F70"/>
    <w:rsid w:val="21C85928"/>
    <w:rsid w:val="21CD2F3E"/>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A365C"/>
    <w:rsid w:val="23EB4585"/>
    <w:rsid w:val="23F35E85"/>
    <w:rsid w:val="23F73FAA"/>
    <w:rsid w:val="23FB6C29"/>
    <w:rsid w:val="23FF13A9"/>
    <w:rsid w:val="240B12BD"/>
    <w:rsid w:val="24103514"/>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C1556"/>
    <w:rsid w:val="268D5392"/>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7225"/>
    <w:rsid w:val="29567CBD"/>
    <w:rsid w:val="2968344D"/>
    <w:rsid w:val="296A2ABB"/>
    <w:rsid w:val="296F6A1D"/>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D479A"/>
    <w:rsid w:val="2BA121E9"/>
    <w:rsid w:val="2BA148CD"/>
    <w:rsid w:val="2BA21CDC"/>
    <w:rsid w:val="2BA97F22"/>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B632DD"/>
    <w:rsid w:val="2CB829C8"/>
    <w:rsid w:val="2CD21EE0"/>
    <w:rsid w:val="2CD26976"/>
    <w:rsid w:val="2CD33B58"/>
    <w:rsid w:val="2CE61358"/>
    <w:rsid w:val="2CF2752F"/>
    <w:rsid w:val="2CF73565"/>
    <w:rsid w:val="2CFE0255"/>
    <w:rsid w:val="2CFF4FA1"/>
    <w:rsid w:val="2D034860"/>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E6026"/>
    <w:rsid w:val="2DE4019A"/>
    <w:rsid w:val="2DE66F94"/>
    <w:rsid w:val="2DE81100"/>
    <w:rsid w:val="2DED6716"/>
    <w:rsid w:val="2DEE1A95"/>
    <w:rsid w:val="2DF13843"/>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3750BD"/>
    <w:rsid w:val="2F484664"/>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5D413A"/>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0812"/>
    <w:rsid w:val="313C4705"/>
    <w:rsid w:val="3144044F"/>
    <w:rsid w:val="314457E6"/>
    <w:rsid w:val="314A752E"/>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6977A1"/>
    <w:rsid w:val="326D711C"/>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F3D90"/>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A925BC"/>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C66D0"/>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51F1"/>
    <w:rsid w:val="36F92D8C"/>
    <w:rsid w:val="37037053"/>
    <w:rsid w:val="370E1096"/>
    <w:rsid w:val="37144C9A"/>
    <w:rsid w:val="372027B9"/>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5F49"/>
    <w:rsid w:val="38B5557A"/>
    <w:rsid w:val="38B95B73"/>
    <w:rsid w:val="38BB79B3"/>
    <w:rsid w:val="38C704EF"/>
    <w:rsid w:val="38C97C97"/>
    <w:rsid w:val="38CA3FBC"/>
    <w:rsid w:val="38D76487"/>
    <w:rsid w:val="38D86941"/>
    <w:rsid w:val="38DC6BFA"/>
    <w:rsid w:val="38DD60E6"/>
    <w:rsid w:val="38E057F5"/>
    <w:rsid w:val="38E946AA"/>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45E48"/>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3A2C9B"/>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44990"/>
    <w:rsid w:val="427A4275"/>
    <w:rsid w:val="42995C32"/>
    <w:rsid w:val="429E4E2F"/>
    <w:rsid w:val="42A7440F"/>
    <w:rsid w:val="42A8155A"/>
    <w:rsid w:val="42AA16A0"/>
    <w:rsid w:val="42B16E6F"/>
    <w:rsid w:val="42B74029"/>
    <w:rsid w:val="42B74CD2"/>
    <w:rsid w:val="42B7547B"/>
    <w:rsid w:val="42BF4BB1"/>
    <w:rsid w:val="42C23AD9"/>
    <w:rsid w:val="42C655E0"/>
    <w:rsid w:val="42C902A2"/>
    <w:rsid w:val="42CB7EE2"/>
    <w:rsid w:val="42D31F27"/>
    <w:rsid w:val="42DB58C4"/>
    <w:rsid w:val="42DD7109"/>
    <w:rsid w:val="42EF3BED"/>
    <w:rsid w:val="42F5572A"/>
    <w:rsid w:val="42FD4415"/>
    <w:rsid w:val="42FE6FA4"/>
    <w:rsid w:val="43065568"/>
    <w:rsid w:val="43070610"/>
    <w:rsid w:val="430D110E"/>
    <w:rsid w:val="431744EC"/>
    <w:rsid w:val="431C567C"/>
    <w:rsid w:val="431D3F23"/>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3B53"/>
    <w:rsid w:val="43E93950"/>
    <w:rsid w:val="43F90D46"/>
    <w:rsid w:val="44147FFA"/>
    <w:rsid w:val="441A1710"/>
    <w:rsid w:val="441D6B4B"/>
    <w:rsid w:val="441E1F5C"/>
    <w:rsid w:val="44245B23"/>
    <w:rsid w:val="44254A04"/>
    <w:rsid w:val="442B0D65"/>
    <w:rsid w:val="442B201A"/>
    <w:rsid w:val="44354C47"/>
    <w:rsid w:val="4439400C"/>
    <w:rsid w:val="443E074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605CF4"/>
    <w:rsid w:val="45614C47"/>
    <w:rsid w:val="456A55FA"/>
    <w:rsid w:val="456C6BC7"/>
    <w:rsid w:val="45760E21"/>
    <w:rsid w:val="45810023"/>
    <w:rsid w:val="458100F7"/>
    <w:rsid w:val="458A2D71"/>
    <w:rsid w:val="458E2C23"/>
    <w:rsid w:val="45966A0F"/>
    <w:rsid w:val="459F3FED"/>
    <w:rsid w:val="45A25D5E"/>
    <w:rsid w:val="45C007BF"/>
    <w:rsid w:val="45C2664B"/>
    <w:rsid w:val="45C30031"/>
    <w:rsid w:val="45CA5C29"/>
    <w:rsid w:val="45D62D82"/>
    <w:rsid w:val="45DB35CC"/>
    <w:rsid w:val="45DE4E6B"/>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B143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34A2F"/>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D1AC7"/>
    <w:rsid w:val="4A5F5CFE"/>
    <w:rsid w:val="4A631F37"/>
    <w:rsid w:val="4A6F4C2B"/>
    <w:rsid w:val="4A702B18"/>
    <w:rsid w:val="4A791C54"/>
    <w:rsid w:val="4A7F3A24"/>
    <w:rsid w:val="4A81613F"/>
    <w:rsid w:val="4A857FAB"/>
    <w:rsid w:val="4A873D23"/>
    <w:rsid w:val="4A883874"/>
    <w:rsid w:val="4A886445"/>
    <w:rsid w:val="4A8C4FA0"/>
    <w:rsid w:val="4A8D6BC9"/>
    <w:rsid w:val="4A975859"/>
    <w:rsid w:val="4AA03F81"/>
    <w:rsid w:val="4AA11AC4"/>
    <w:rsid w:val="4AA83C70"/>
    <w:rsid w:val="4AAA5C63"/>
    <w:rsid w:val="4AAC4E04"/>
    <w:rsid w:val="4AB1644F"/>
    <w:rsid w:val="4AB660CC"/>
    <w:rsid w:val="4ABB1C1E"/>
    <w:rsid w:val="4AC478C1"/>
    <w:rsid w:val="4ACB711A"/>
    <w:rsid w:val="4ACE1952"/>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27BFE"/>
    <w:rsid w:val="4BEB02E1"/>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956DF"/>
    <w:rsid w:val="4F2E29BF"/>
    <w:rsid w:val="4F394D85"/>
    <w:rsid w:val="4F3E697A"/>
    <w:rsid w:val="4F471CD3"/>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43FDF"/>
    <w:rsid w:val="51B56A8D"/>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44C2"/>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D06254"/>
    <w:rsid w:val="54DC2EBD"/>
    <w:rsid w:val="54E016F2"/>
    <w:rsid w:val="54E77396"/>
    <w:rsid w:val="54E96D7E"/>
    <w:rsid w:val="54EF43AE"/>
    <w:rsid w:val="54F5733E"/>
    <w:rsid w:val="55047953"/>
    <w:rsid w:val="55050666"/>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A340C"/>
    <w:rsid w:val="565F7567"/>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F74C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E1A65"/>
    <w:rsid w:val="58315BF8"/>
    <w:rsid w:val="58350A83"/>
    <w:rsid w:val="583D3584"/>
    <w:rsid w:val="583D74F9"/>
    <w:rsid w:val="58482271"/>
    <w:rsid w:val="5849381E"/>
    <w:rsid w:val="584E6585"/>
    <w:rsid w:val="58507047"/>
    <w:rsid w:val="58541988"/>
    <w:rsid w:val="58550FBC"/>
    <w:rsid w:val="5856172D"/>
    <w:rsid w:val="58565F53"/>
    <w:rsid w:val="58566776"/>
    <w:rsid w:val="58604AB4"/>
    <w:rsid w:val="58611E38"/>
    <w:rsid w:val="5870465C"/>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A7BFC"/>
    <w:rsid w:val="58E479A4"/>
    <w:rsid w:val="58EA0B58"/>
    <w:rsid w:val="58ED4908"/>
    <w:rsid w:val="58ED7447"/>
    <w:rsid w:val="58F30A0C"/>
    <w:rsid w:val="58F630F2"/>
    <w:rsid w:val="59007554"/>
    <w:rsid w:val="59036C6A"/>
    <w:rsid w:val="59066F08"/>
    <w:rsid w:val="59170968"/>
    <w:rsid w:val="591A2206"/>
    <w:rsid w:val="591E1CF6"/>
    <w:rsid w:val="591E3430"/>
    <w:rsid w:val="591F15CA"/>
    <w:rsid w:val="5923730C"/>
    <w:rsid w:val="59264CE4"/>
    <w:rsid w:val="59273114"/>
    <w:rsid w:val="593C07AC"/>
    <w:rsid w:val="593D12FC"/>
    <w:rsid w:val="59427F4B"/>
    <w:rsid w:val="594352B9"/>
    <w:rsid w:val="59462FFB"/>
    <w:rsid w:val="59466505"/>
    <w:rsid w:val="59485D59"/>
    <w:rsid w:val="594F01C0"/>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5E4DB7"/>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652A9"/>
    <w:rsid w:val="5E3B0C54"/>
    <w:rsid w:val="5E3C38BC"/>
    <w:rsid w:val="5E4E5AD0"/>
    <w:rsid w:val="5E581806"/>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9F63E4"/>
    <w:rsid w:val="60A14809"/>
    <w:rsid w:val="60A26D69"/>
    <w:rsid w:val="60A32BC8"/>
    <w:rsid w:val="60C06B5C"/>
    <w:rsid w:val="60C231B4"/>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7313FD"/>
    <w:rsid w:val="637D3ABD"/>
    <w:rsid w:val="63846BFA"/>
    <w:rsid w:val="63910F39"/>
    <w:rsid w:val="63AB5327"/>
    <w:rsid w:val="63B12D17"/>
    <w:rsid w:val="63B3701E"/>
    <w:rsid w:val="63BC119C"/>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118CC"/>
    <w:rsid w:val="65165BA6"/>
    <w:rsid w:val="651D5558"/>
    <w:rsid w:val="65202952"/>
    <w:rsid w:val="652829BB"/>
    <w:rsid w:val="65294C5E"/>
    <w:rsid w:val="652C7549"/>
    <w:rsid w:val="653A1489"/>
    <w:rsid w:val="65425067"/>
    <w:rsid w:val="654C00AE"/>
    <w:rsid w:val="654D37E0"/>
    <w:rsid w:val="655645C6"/>
    <w:rsid w:val="656A0F74"/>
    <w:rsid w:val="65711400"/>
    <w:rsid w:val="65711CFD"/>
    <w:rsid w:val="65735178"/>
    <w:rsid w:val="657477CF"/>
    <w:rsid w:val="65752C9E"/>
    <w:rsid w:val="657859CA"/>
    <w:rsid w:val="65793D32"/>
    <w:rsid w:val="657A1A10"/>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3B7C"/>
    <w:rsid w:val="67804146"/>
    <w:rsid w:val="67820A4B"/>
    <w:rsid w:val="67830FCC"/>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3E7114"/>
    <w:rsid w:val="693F235C"/>
    <w:rsid w:val="69473CEF"/>
    <w:rsid w:val="694D745E"/>
    <w:rsid w:val="69601EB7"/>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DF4B8A"/>
    <w:rsid w:val="69E3573C"/>
    <w:rsid w:val="69E46644"/>
    <w:rsid w:val="69E74A3D"/>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2C8C"/>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32705"/>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B41D4"/>
    <w:rsid w:val="6C895281"/>
    <w:rsid w:val="6C8C3076"/>
    <w:rsid w:val="6C941B2F"/>
    <w:rsid w:val="6C9E32FA"/>
    <w:rsid w:val="6CA81BAB"/>
    <w:rsid w:val="6CA9147F"/>
    <w:rsid w:val="6CAB169B"/>
    <w:rsid w:val="6CAD3F7A"/>
    <w:rsid w:val="6CB00A5F"/>
    <w:rsid w:val="6CB03BB7"/>
    <w:rsid w:val="6CB202B7"/>
    <w:rsid w:val="6CB34B3B"/>
    <w:rsid w:val="6CB4334D"/>
    <w:rsid w:val="6CC16FAD"/>
    <w:rsid w:val="6CC77290"/>
    <w:rsid w:val="6CC8224D"/>
    <w:rsid w:val="6CD27FC0"/>
    <w:rsid w:val="6CD9122E"/>
    <w:rsid w:val="6CDA4C16"/>
    <w:rsid w:val="6CDD38F7"/>
    <w:rsid w:val="6CE77A34"/>
    <w:rsid w:val="6CEE3336"/>
    <w:rsid w:val="6CF66581"/>
    <w:rsid w:val="6CFA7F2C"/>
    <w:rsid w:val="6D010C86"/>
    <w:rsid w:val="6D066806"/>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A3F57"/>
    <w:rsid w:val="6DB225B5"/>
    <w:rsid w:val="6DB71709"/>
    <w:rsid w:val="6DB87A94"/>
    <w:rsid w:val="6DBB5A10"/>
    <w:rsid w:val="6DBC51E2"/>
    <w:rsid w:val="6DBD2988"/>
    <w:rsid w:val="6DC70AC9"/>
    <w:rsid w:val="6DC8442E"/>
    <w:rsid w:val="6DD706B9"/>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E60E8"/>
    <w:rsid w:val="6F110820"/>
    <w:rsid w:val="6F11616E"/>
    <w:rsid w:val="6F1D6D73"/>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70011CC6"/>
    <w:rsid w:val="70127018"/>
    <w:rsid w:val="703D1B22"/>
    <w:rsid w:val="70437896"/>
    <w:rsid w:val="70461908"/>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B650A"/>
    <w:rsid w:val="70F46AB2"/>
    <w:rsid w:val="71035C45"/>
    <w:rsid w:val="71075F94"/>
    <w:rsid w:val="71093FE1"/>
    <w:rsid w:val="71096990"/>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17A1E"/>
    <w:rsid w:val="71C72AD3"/>
    <w:rsid w:val="71D43C49"/>
    <w:rsid w:val="71E137D3"/>
    <w:rsid w:val="71E60F36"/>
    <w:rsid w:val="71EA028F"/>
    <w:rsid w:val="71EA7D25"/>
    <w:rsid w:val="71F4319C"/>
    <w:rsid w:val="71F80AED"/>
    <w:rsid w:val="71FA3285"/>
    <w:rsid w:val="71FB1C91"/>
    <w:rsid w:val="71FD4747"/>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80A58"/>
    <w:rsid w:val="73BA1596"/>
    <w:rsid w:val="73C05545"/>
    <w:rsid w:val="73CD0149"/>
    <w:rsid w:val="73D12149"/>
    <w:rsid w:val="73D37344"/>
    <w:rsid w:val="73DC574E"/>
    <w:rsid w:val="73EC78CF"/>
    <w:rsid w:val="73F1375A"/>
    <w:rsid w:val="73F83165"/>
    <w:rsid w:val="73F959A5"/>
    <w:rsid w:val="740215BD"/>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87145"/>
    <w:rsid w:val="767A24AD"/>
    <w:rsid w:val="76850B3F"/>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7348F"/>
    <w:rsid w:val="76CD3B91"/>
    <w:rsid w:val="76E94B77"/>
    <w:rsid w:val="76F06087"/>
    <w:rsid w:val="76F8372F"/>
    <w:rsid w:val="76FA1495"/>
    <w:rsid w:val="77032CDB"/>
    <w:rsid w:val="770435BF"/>
    <w:rsid w:val="7705322F"/>
    <w:rsid w:val="770B3534"/>
    <w:rsid w:val="77110F15"/>
    <w:rsid w:val="771633B7"/>
    <w:rsid w:val="77190E8F"/>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717CA2"/>
    <w:rsid w:val="7A7275CC"/>
    <w:rsid w:val="7A794B87"/>
    <w:rsid w:val="7A7B673C"/>
    <w:rsid w:val="7A7E050C"/>
    <w:rsid w:val="7A86600D"/>
    <w:rsid w:val="7A893FBF"/>
    <w:rsid w:val="7A946470"/>
    <w:rsid w:val="7A9A1811"/>
    <w:rsid w:val="7AA008BF"/>
    <w:rsid w:val="7AA11ABA"/>
    <w:rsid w:val="7AA36D4B"/>
    <w:rsid w:val="7AA37E55"/>
    <w:rsid w:val="7AA5772A"/>
    <w:rsid w:val="7AAA545B"/>
    <w:rsid w:val="7AAC0B31"/>
    <w:rsid w:val="7AAE259C"/>
    <w:rsid w:val="7ABB6F4D"/>
    <w:rsid w:val="7ACC2337"/>
    <w:rsid w:val="7AD26934"/>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E14791"/>
    <w:rsid w:val="7BE32316"/>
    <w:rsid w:val="7BE428CE"/>
    <w:rsid w:val="7BE451FE"/>
    <w:rsid w:val="7BE52887"/>
    <w:rsid w:val="7BF26F98"/>
    <w:rsid w:val="7BFA77D1"/>
    <w:rsid w:val="7BFE53B6"/>
    <w:rsid w:val="7C0B180E"/>
    <w:rsid w:val="7C0B6016"/>
    <w:rsid w:val="7C0F3E9F"/>
    <w:rsid w:val="7C122B9D"/>
    <w:rsid w:val="7C2741FB"/>
    <w:rsid w:val="7C3611F8"/>
    <w:rsid w:val="7C370855"/>
    <w:rsid w:val="7C3A3889"/>
    <w:rsid w:val="7C420E44"/>
    <w:rsid w:val="7C4864CC"/>
    <w:rsid w:val="7C536C4D"/>
    <w:rsid w:val="7C555243"/>
    <w:rsid w:val="7C575344"/>
    <w:rsid w:val="7C5C4D39"/>
    <w:rsid w:val="7C601822"/>
    <w:rsid w:val="7C691511"/>
    <w:rsid w:val="7C6A0C2B"/>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2F777E"/>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90510"/>
    <w:rsid w:val="7DB91389"/>
    <w:rsid w:val="7DBE2A96"/>
    <w:rsid w:val="7DBF2B10"/>
    <w:rsid w:val="7DC60A1D"/>
    <w:rsid w:val="7DCC1324"/>
    <w:rsid w:val="7DCC7DC4"/>
    <w:rsid w:val="7DD022D0"/>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1340</Words>
  <Characters>1422</Characters>
  <Lines>20</Lines>
  <Paragraphs>5</Paragraphs>
  <TotalTime>59</TotalTime>
  <ScaleCrop>false</ScaleCrop>
  <LinksUpToDate>false</LinksUpToDate>
  <CharactersWithSpaces>1452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2024-12-14T01:18:05Z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C629E1671D0A4C889A2BFC91DAB65C23</vt:lpwstr>
  </property>
</Properties>
</file>