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47AE9">
        <w:rPr>
          <w:rFonts w:ascii="黑体" w:eastAsia="黑体" w:hAnsi="黑体"/>
          <w:sz w:val="52"/>
        </w:rPr>
        <w:t>36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3A4C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r w:rsidR="00D47AE9">
              <w:rPr>
                <w:rFonts w:ascii="仿宋" w:eastAsia="仿宋" w:hAnsi="仿宋"/>
                <w:color w:val="000000"/>
                <w:sz w:val="28"/>
                <w:szCs w:val="28"/>
              </w:rPr>
              <w:t>董墨负</w:t>
            </w:r>
            <w:bookmarkStart w:id="0" w:name="_GoBack"/>
            <w:bookmarkEnd w:id="0"/>
            <w:r w:rsidR="00D47AE9">
              <w:rPr>
                <w:rFonts w:ascii="仿宋" w:eastAsia="仿宋" w:hAnsi="仿宋"/>
                <w:color w:val="000000"/>
                <w:sz w:val="28"/>
                <w:szCs w:val="28"/>
              </w:rPr>
              <w:t>责</w:t>
            </w:r>
            <w:proofErr w:type="gramEnd"/>
            <w:r w:rsidR="00D47AE9">
              <w:rPr>
                <w:rFonts w:ascii="仿宋" w:eastAsia="仿宋" w:hAnsi="仿宋"/>
                <w:color w:val="000000"/>
                <w:sz w:val="28"/>
                <w:szCs w:val="28"/>
              </w:rPr>
              <w:t>黑龙江软件升级，</w:t>
            </w:r>
            <w:proofErr w:type="gramStart"/>
            <w:r w:rsidR="00D47AE9">
              <w:rPr>
                <w:rFonts w:ascii="仿宋" w:eastAsia="仿宋" w:hAnsi="仿宋"/>
                <w:color w:val="000000"/>
                <w:sz w:val="28"/>
                <w:szCs w:val="28"/>
              </w:rPr>
              <w:t>唐欢龙负责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群内问题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处理工作；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项目进度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00821" w:rsidRDefault="00D47AE9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成</w:t>
            </w:r>
            <w:r w:rsidR="00FE24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</w:t>
            </w:r>
            <w:r w:rsidR="00300821">
              <w:rPr>
                <w:rFonts w:ascii="仿宋" w:eastAsia="仿宋" w:hAnsi="仿宋"/>
                <w:color w:val="000000"/>
                <w:sz w:val="28"/>
                <w:szCs w:val="28"/>
              </w:rPr>
              <w:t>投标事项；</w:t>
            </w:r>
          </w:p>
          <w:p w:rsidR="00FE24E8" w:rsidRDefault="00300821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</w:t>
            </w:r>
            <w:proofErr w:type="gramStart"/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财审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</w:t>
            </w:r>
            <w:proofErr w:type="gramEnd"/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3A4C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省关于噪声及涉税项目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Pr="00CD653E" w:rsidRDefault="00FE24E8" w:rsidP="00CD653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5E048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</w:p>
        </w:tc>
        <w:tc>
          <w:tcPr>
            <w:tcW w:w="2268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评审中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预计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9月底前完成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跟进营口重新调整后的项目进度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客户在稳步推进中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300821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4年辽宁省非现场数据支撑项目投标事项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已中标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平台财审事项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回复财审结果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二次申报已提交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跟进辽宁省关于噪声及涉税项目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暂无进展</w:t>
            </w: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按排董墨负责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黑龙江软件升级，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唐欢龙负责群内问题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处理工作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9月份开始</w:t>
            </w:r>
          </w:p>
        </w:tc>
      </w:tr>
      <w:tr w:rsidR="00D47AE9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D47AE9" w:rsidRPr="00F92BB4" w:rsidRDefault="00D47AE9" w:rsidP="00D47AE9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D47AE9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D47AE9" w:rsidRPr="00FE24E8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同签订工作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二次财审事项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D47AE9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跟进辽宁关于噪声建设及涉税数据共享方面的建设工作；</w:t>
            </w:r>
          </w:p>
          <w:p w:rsidR="00D47AE9" w:rsidRPr="002C7A3F" w:rsidRDefault="00D47AE9" w:rsidP="00D47AE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重点关注各地区视频监控的相关建设，看是否可以参与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D47AE9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47AE9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25" w:rsidRDefault="00E84D25">
      <w:r>
        <w:separator/>
      </w:r>
    </w:p>
  </w:endnote>
  <w:endnote w:type="continuationSeparator" w:id="0">
    <w:p w:rsidR="00E84D25" w:rsidRDefault="00E8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84D2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25" w:rsidRDefault="00E84D25">
      <w:r>
        <w:separator/>
      </w:r>
    </w:p>
  </w:footnote>
  <w:footnote w:type="continuationSeparator" w:id="0">
    <w:p w:rsidR="00E84D25" w:rsidRDefault="00E8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84D2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84D2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296B-7739-4B80-8CC5-55FD5469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2439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470</cp:revision>
  <dcterms:created xsi:type="dcterms:W3CDTF">2015-03-30T02:42:00Z</dcterms:created>
  <dcterms:modified xsi:type="dcterms:W3CDTF">2024-09-05T23:41:00Z</dcterms:modified>
</cp:coreProperties>
</file>