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 w:rsidP="00E00B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D5FC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 w:rsidTr="00E00BA4">
        <w:trPr>
          <w:trHeight w:val="350"/>
        </w:trPr>
        <w:tc>
          <w:tcPr>
            <w:tcW w:w="81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 w:rsidTr="00E00BA4">
        <w:trPr>
          <w:trHeight w:val="428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4B23C5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:rsidR="000607BC" w:rsidRPr="00E00BA4" w:rsidRDefault="004B23C5" w:rsidP="00E00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 w:rsidR="00845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845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</w:t>
            </w:r>
            <w:r w:rsidR="002E04C1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已落实区域内新、改、扩垃圾焚烧发电厂数采仪、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65值守销售任务</w:t>
            </w:r>
            <w:r w:rsidR="00397E36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及回款问题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4B23C5" w:rsidRPr="00E00BA4" w:rsidRDefault="009D5FCA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</w:t>
            </w:r>
            <w:r w:rsidR="00845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辽宁省重污染天气管控平台项目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、非现场监管项目及运维项目资金问题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E00BA4" w:rsidRPr="00E00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内蒙古省厅运维项目</w:t>
            </w:r>
            <w:r w:rsidR="009D5F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="009D5F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同签订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工作；</w:t>
            </w:r>
          </w:p>
          <w:p w:rsidR="00E00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无忧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产品推广工作；</w:t>
            </w:r>
          </w:p>
          <w:p w:rsidR="009D5FCA" w:rsidRPr="00E00BA4" w:rsidRDefault="009D5FCA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2G增值服务工作；</w:t>
            </w:r>
          </w:p>
          <w:p w:rsidR="00E00BA4" w:rsidRPr="00845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推动长春市运维、执法辅助合同的签订流程；</w:t>
            </w:r>
          </w:p>
          <w:p w:rsidR="00661D0A" w:rsidRPr="009D5FCA" w:rsidRDefault="00845BA4" w:rsidP="009D5FC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 w:rsidR="009D5F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</w:t>
            </w:r>
            <w:r w:rsidR="00661D0A" w:rsidRPr="009D5F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:rsidR="00EA3602" w:rsidRPr="00845BA4" w:rsidRDefault="009D5FCA" w:rsidP="00845B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</w:t>
            </w:r>
            <w:r w:rsidR="00DE17AE" w:rsidRPr="00845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:rsidR="00B33461" w:rsidRPr="00E00BA4" w:rsidRDefault="00845BA4" w:rsidP="00AE3F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:rsidR="00B33461" w:rsidRPr="00E00BA4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:rsidR="00E20E26" w:rsidRPr="00E00BA4" w:rsidRDefault="00EA3602" w:rsidP="00E410DD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410DD" w:rsidRPr="009D5FCA" w:rsidRDefault="00E00BA4" w:rsidP="009D5FC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 w:rsidR="009D5FCA"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 w:rsidR="009D5FCA">
              <w:rPr>
                <w:rFonts w:ascii="仿宋" w:eastAsia="仿宋" w:hAnsi="仿宋"/>
                <w:sz w:val="24"/>
                <w:szCs w:val="24"/>
              </w:rPr>
              <w:t>源自动监控工作月报及数据分析</w:t>
            </w:r>
            <w:r>
              <w:rPr>
                <w:rFonts w:ascii="仿宋" w:eastAsia="仿宋" w:hAnsi="仿宋"/>
                <w:sz w:val="24"/>
                <w:szCs w:val="24"/>
              </w:rPr>
              <w:t>工作</w:t>
            </w:r>
            <w:r w:rsidR="009D5FCA">
              <w:rPr>
                <w:rFonts w:ascii="仿宋" w:eastAsia="仿宋" w:hAnsi="仿宋"/>
                <w:sz w:val="24"/>
                <w:szCs w:val="24"/>
              </w:rPr>
              <w:t>，同时配合支队做好辅助执法检查工作</w:t>
            </w:r>
            <w:r w:rsidR="00E410DD" w:rsidRPr="009D5FCA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00BA4" w:rsidRDefault="00845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</w:t>
            </w:r>
            <w:r w:rsid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00BA4" w:rsidRDefault="00E00BA4" w:rsidP="009D5FC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:rsidR="009D5FCA" w:rsidRDefault="009D5FCA" w:rsidP="009D5FC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内蒙古两轮网络攻离演练及4.3平台等保认证工作。</w:t>
            </w:r>
          </w:p>
          <w:p w:rsidR="009D5FCA" w:rsidRDefault="009D5FCA" w:rsidP="009D5FC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关于黑龙江省技术服务交接工作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9D5FCA" w:rsidRPr="009D5FCA" w:rsidRDefault="009D5FCA" w:rsidP="009D5FC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.3公众版本升级进度问题的调度工作；</w:t>
            </w:r>
            <w:bookmarkStart w:id="0" w:name="_GoBack"/>
            <w:bookmarkEnd w:id="0"/>
          </w:p>
        </w:tc>
      </w:tr>
      <w:tr w:rsidR="00B33461" w:rsidTr="00E00BA4">
        <w:trPr>
          <w:trHeight w:val="60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:rsidR="00E410DD" w:rsidRDefault="00845BA4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</w:t>
            </w:r>
            <w:r w:rsidR="000607BC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D5FCA" w:rsidRPr="00E00BA4" w:rsidRDefault="009D5FCA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辽宁省重污染天气管控平台的初设及需求确认工作；</w:t>
            </w:r>
          </w:p>
          <w:p w:rsidR="00DF0411" w:rsidRPr="00E00BA4" w:rsidRDefault="00661D0A" w:rsidP="009D5FC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</w:t>
            </w:r>
            <w:r w:rsidR="009D5F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非现场项目的初验工作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:rsidR="00B33461" w:rsidRPr="00E00BA4" w:rsidRDefault="00DE17AE" w:rsidP="008005B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推动区域内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易抓抓产品、易无忧产品推广，能签代理的地区以代理快速占领市场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，并对2G增值服务给各省级下发销售指标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B33461" w:rsidTr="00E00BA4">
        <w:trPr>
          <w:trHeight w:val="587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:rsidR="00E410DD" w:rsidRPr="00E00BA4" w:rsidRDefault="00E410DD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/>
                <w:sz w:val="24"/>
                <w:szCs w:val="24"/>
              </w:rPr>
              <w:t>催促区域内</w:t>
            </w:r>
            <w:r w:rsidRPr="00E00BA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65值守合同续签、回款工作；</w:t>
            </w:r>
          </w:p>
          <w:p w:rsidR="00E410DD" w:rsidRPr="00E00BA4" w:rsidRDefault="000607BC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</w:t>
            </w:r>
            <w:r w:rsidR="004969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DF0411" w:rsidRPr="00E00BA4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:rsidR="00DF0411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2G增值服务推广工作；</w:t>
            </w:r>
          </w:p>
          <w:p w:rsidR="00661D0A" w:rsidRPr="009D5FCA" w:rsidRDefault="004969B8" w:rsidP="009D5FC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D5F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 w:rsidR="00661D0A" w:rsidRPr="009D5FC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:rsidR="00B33461" w:rsidRDefault="004B23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:rsidR="00B33461" w:rsidRDefault="00B33461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0D" w:rsidRDefault="0078720D" w:rsidP="00397E36">
      <w:r>
        <w:separator/>
      </w:r>
    </w:p>
  </w:endnote>
  <w:endnote w:type="continuationSeparator" w:id="0">
    <w:p w:rsidR="0078720D" w:rsidRDefault="0078720D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0D" w:rsidRDefault="0078720D" w:rsidP="00397E36">
      <w:r>
        <w:separator/>
      </w:r>
    </w:p>
  </w:footnote>
  <w:footnote w:type="continuationSeparator" w:id="0">
    <w:p w:rsidR="0078720D" w:rsidRDefault="0078720D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105</cp:revision>
  <dcterms:created xsi:type="dcterms:W3CDTF">2018-11-01T01:42:00Z</dcterms:created>
  <dcterms:modified xsi:type="dcterms:W3CDTF">2024-07-10T05:50:00Z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