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180"/>
        <w:gridCol w:w="1280"/>
        <w:gridCol w:w="5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《云贵川渝大区2月工作总结及下月工作计划》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2月工作总结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四川：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按照部里要求进行基础信息核对填报工作，四川省所有地市均按照部里要求进行基础信息核对进展统计工作。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省厅继续进行超期联网上报工作，收集各地市核减材料上报。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四川省省厅数据库中间库问题解决。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省厅按照网信办发送的信息安全相关的文件，解决服务器替换国产化的问题。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数据提供（总队客户、规划院、大气处）。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水泥、焦化行业氨气和Vocs的安装联网；危废、医废炉温上传的调度（均属于长期工作）。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全省总队月报通报材料提供。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全省补丁升级。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省里处理服务器漏洞。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凉山州对传输率低的企业问题进行整改。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遂宁核对排污许可证资料。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遂宁排查系统针对未完成企业开展排查。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乐山部分企业被选中作为省级炉温试点。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乐山排查系统针对未完成企业开展排查。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攀枝花APP功能已经由开发实施，预计本月完成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攀枝花针对所有企业进行传输率及标记培训。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攀枝花支队开会询问传输率低问题，已经把所有企业传输率低下原因分析制作完成，支队安排区县各个大队进行排查。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攀枝花企业培训后，部分企业未上传折算，导致传输率低，开会后指导企业进行传输率的改进。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宜宾环保局制作</w:t>
            </w:r>
            <w:r>
              <w:rPr>
                <w:rFonts w:ascii="宋体" w:hAnsi="宋体" w:eastAsia="宋体" w:cs="宋体"/>
                <w:sz w:val="24"/>
                <w:szCs w:val="24"/>
              </w:rPr>
              <w:t>周边在线监控企业涉气数据对比分析表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宜宾</w:t>
            </w:r>
            <w:r>
              <w:rPr>
                <w:rFonts w:ascii="宋体" w:hAnsi="宋体" w:eastAsia="宋体" w:cs="宋体"/>
                <w:sz w:val="24"/>
                <w:szCs w:val="24"/>
              </w:rPr>
              <w:t>企业联网申请、设备验收、配发MN号、查看企业的超标、异常、掉线、恒值情况，周报、月报的制作。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德阳协助客户填报重点企业名录。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德阳按照环保局要求写工作开展计划。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德阳学习企业标记PPT材料，指导企业标记准确，处理有效传输率问题。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甘孜提供会议技术支持。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甘孜协助尹支队进行电子案卷整理。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邛崃停运不足三个月未传输企业统计。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邛崃已经标记停运疑似生产企业统计，未标记停运未上传数据企业统计。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云南：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日常工作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云南省补丁省级。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麒麟系统漏洞处理，按照要求写情况说明。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解决云南企业传输率低的问题，进行基础信息核对工作。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PG数据库自动备份脚本部署后出现问题，已经联系开发解决。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管理端数据查询缓慢问题，已解决。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排查系统企业未排查问题处理。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督促各地市上报审核材料，核减传输率。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异常线索反馈统计。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严重超标督促地市处理。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2月29日机房存储故障导致服务器掉线，3月 1日处理恢复，掉线期间影响传输率，往部里写材料核减。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指导火电企业标记。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核对重点名录上报情况。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贵州：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日常工作，超期未联网，补丁升级，基本信息核对（长期工作）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处理基础信息的事，涉及与市平台的对接、以及基础信息的同步录入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安顺服务器故障，排查原因。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贵州验收材料制作。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重庆：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长期暂缓企业的申诉处理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处理基础信息的事，涉及与市平台的对接、以及基础信息的同步录入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异常线索的核对、反馈（算日常工作）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日常工作，超期未联网，补丁升级，基本信息核对（长期工作）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四川省补丁升级问题。数据库版本与实际升级缺失，但未影响正常功能运行。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国产化服务器替代后存在漏洞问题。已联系厂家，暂无解决方案。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乐山存在历史遗留补丁升级问题。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贵州3.2系统存在氨氮标准没有按时间切换问题。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贵州存在异常线索日均值超标重复推送问题。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6"/>
              </w:numPr>
              <w:ind w:left="360" w:hanging="36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巴中市运维和易查查事宜沟通</w:t>
            </w:r>
          </w:p>
          <w:p>
            <w:pPr>
              <w:pStyle w:val="9"/>
              <w:numPr>
                <w:ilvl w:val="0"/>
                <w:numId w:val="6"/>
              </w:numPr>
              <w:ind w:left="360" w:hanging="36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贵州省运维合同确定，贵阳市运维单一来源开标时间确定。 </w:t>
            </w:r>
          </w:p>
          <w:p>
            <w:pPr>
              <w:pStyle w:val="9"/>
              <w:numPr>
                <w:ilvl w:val="0"/>
                <w:numId w:val="6"/>
              </w:numPr>
              <w:ind w:left="360" w:hanging="36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成都上会资料准备</w:t>
            </w:r>
          </w:p>
          <w:p>
            <w:pPr>
              <w:pStyle w:val="9"/>
              <w:numPr>
                <w:ilvl w:val="0"/>
                <w:numId w:val="6"/>
              </w:numPr>
              <w:ind w:left="360" w:hanging="36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广元市回款合同拟订</w:t>
            </w:r>
          </w:p>
          <w:p>
            <w:pPr>
              <w:pStyle w:val="9"/>
              <w:numPr>
                <w:ilvl w:val="0"/>
                <w:numId w:val="6"/>
              </w:numPr>
              <w:ind w:left="360" w:hanging="36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宜宾运维事宜跟进</w:t>
            </w:r>
          </w:p>
          <w:p>
            <w:pPr>
              <w:pStyle w:val="9"/>
              <w:numPr>
                <w:ilvl w:val="0"/>
                <w:numId w:val="6"/>
              </w:numPr>
              <w:ind w:left="360" w:hanging="36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自贡富顺县项目推进</w:t>
            </w:r>
          </w:p>
          <w:p>
            <w:pPr>
              <w:pStyle w:val="9"/>
              <w:numPr>
                <w:ilvl w:val="0"/>
                <w:numId w:val="6"/>
              </w:numPr>
              <w:ind w:left="360" w:hanging="36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富顺和眉山客户拜访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四川省：</w:t>
            </w:r>
          </w:p>
          <w:p>
            <w:pPr>
              <w:pStyle w:val="9"/>
              <w:numPr>
                <w:ilvl w:val="0"/>
                <w:numId w:val="7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全省联网率、基础信息、排查系统、水泥焦化超低排放清单的持续调度。</w:t>
            </w:r>
          </w:p>
          <w:p>
            <w:pPr>
              <w:pStyle w:val="9"/>
              <w:numPr>
                <w:ilvl w:val="0"/>
                <w:numId w:val="7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有效传输率跟进。</w:t>
            </w:r>
          </w:p>
          <w:p>
            <w:pPr>
              <w:pStyle w:val="9"/>
              <w:numPr>
                <w:ilvl w:val="0"/>
                <w:numId w:val="7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省厅1月培训后医疗联网情况。</w:t>
            </w:r>
          </w:p>
          <w:p>
            <w:pPr>
              <w:pStyle w:val="9"/>
              <w:numPr>
                <w:ilvl w:val="0"/>
                <w:numId w:val="7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视频接入统计的工作。</w:t>
            </w:r>
          </w:p>
          <w:p>
            <w:pPr>
              <w:pStyle w:val="9"/>
              <w:numPr>
                <w:ilvl w:val="0"/>
                <w:numId w:val="7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省厅五月底前需要完成项目采购，需求说明书。</w:t>
            </w:r>
          </w:p>
          <w:p>
            <w:pPr>
              <w:pStyle w:val="9"/>
              <w:numPr>
                <w:ilvl w:val="0"/>
                <w:numId w:val="7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省厅解决国产化服务器替代后的问题。</w:t>
            </w:r>
          </w:p>
          <w:p>
            <w:pPr>
              <w:pStyle w:val="9"/>
              <w:numPr>
                <w:ilvl w:val="0"/>
                <w:numId w:val="7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补丁升级。</w:t>
            </w:r>
          </w:p>
          <w:p>
            <w:pPr>
              <w:pStyle w:val="9"/>
              <w:numPr>
                <w:ilvl w:val="0"/>
                <w:numId w:val="7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甘孜装修会议室。</w:t>
            </w:r>
          </w:p>
          <w:p>
            <w:pPr>
              <w:pStyle w:val="9"/>
              <w:numPr>
                <w:ilvl w:val="0"/>
                <w:numId w:val="7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甘孜新同事在线学习。</w:t>
            </w:r>
          </w:p>
          <w:p>
            <w:pPr>
              <w:pStyle w:val="9"/>
              <w:numPr>
                <w:ilvl w:val="0"/>
                <w:numId w:val="7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重点名录核对。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贵州重庆云南：</w:t>
            </w:r>
          </w:p>
          <w:p>
            <w:pPr>
              <w:pStyle w:val="9"/>
              <w:numPr>
                <w:ilvl w:val="0"/>
                <w:numId w:val="7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云南安装联网进度督促。</w:t>
            </w:r>
          </w:p>
          <w:p>
            <w:pPr>
              <w:pStyle w:val="9"/>
              <w:numPr>
                <w:ilvl w:val="0"/>
                <w:numId w:val="7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云南验收材料准备工作。</w:t>
            </w:r>
          </w:p>
          <w:p>
            <w:pPr>
              <w:pStyle w:val="9"/>
              <w:numPr>
                <w:ilvl w:val="0"/>
                <w:numId w:val="7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云南按照执法局要求每月做工作总结会议。</w:t>
            </w:r>
          </w:p>
          <w:p>
            <w:pPr>
              <w:pStyle w:val="9"/>
              <w:numPr>
                <w:ilvl w:val="0"/>
                <w:numId w:val="7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云南进行视频会议培训。</w:t>
            </w:r>
          </w:p>
          <w:p>
            <w:pPr>
              <w:pStyle w:val="9"/>
              <w:numPr>
                <w:ilvl w:val="0"/>
                <w:numId w:val="7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贵州安顺升级完成，所有补丁完成。</w:t>
            </w:r>
          </w:p>
          <w:p>
            <w:pPr>
              <w:pStyle w:val="9"/>
              <w:numPr>
                <w:ilvl w:val="0"/>
                <w:numId w:val="7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贵州验收材料制作完成。</w:t>
            </w:r>
          </w:p>
          <w:p>
            <w:pPr>
              <w:pStyle w:val="9"/>
              <w:numPr>
                <w:ilvl w:val="0"/>
                <w:numId w:val="7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云南、贵州、重庆基础信息核对，传输率问题，联网排查。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numPr>
                <w:numId w:val="0"/>
              </w:numPr>
              <w:ind w:left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numPr>
                <w:ilvl w:val="0"/>
                <w:numId w:val="8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贵州省和贵阳市的运维签订</w:t>
            </w:r>
          </w:p>
          <w:p>
            <w:pPr>
              <w:widowControl/>
              <w:numPr>
                <w:ilvl w:val="0"/>
                <w:numId w:val="8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四川省第三方运维智数化监管</w:t>
            </w:r>
          </w:p>
          <w:p>
            <w:pPr>
              <w:widowControl/>
              <w:numPr>
                <w:ilvl w:val="0"/>
                <w:numId w:val="8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云南区域海创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风控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推广</w:t>
            </w:r>
          </w:p>
          <w:p>
            <w:pPr>
              <w:widowControl/>
              <w:numPr>
                <w:ilvl w:val="0"/>
                <w:numId w:val="8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云南省厅运维合同续签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贵阳驻地穆挺（指导主管：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张春梅）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5E7EDA"/>
    <w:multiLevelType w:val="singleLevel"/>
    <w:tmpl w:val="B45E7ED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3394A8F"/>
    <w:multiLevelType w:val="singleLevel"/>
    <w:tmpl w:val="C3394A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8E3D887"/>
    <w:multiLevelType w:val="singleLevel"/>
    <w:tmpl w:val="C8E3D8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C7175C7"/>
    <w:multiLevelType w:val="singleLevel"/>
    <w:tmpl w:val="CC7175C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D4A5F4C2"/>
    <w:multiLevelType w:val="singleLevel"/>
    <w:tmpl w:val="D4A5F4C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F9302E15"/>
    <w:multiLevelType w:val="singleLevel"/>
    <w:tmpl w:val="F9302E1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139CB670"/>
    <w:multiLevelType w:val="singleLevel"/>
    <w:tmpl w:val="139CB67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1FF1A2DC"/>
    <w:multiLevelType w:val="singleLevel"/>
    <w:tmpl w:val="1FF1A2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0703C5"/>
    <w:rsid w:val="00000084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F85"/>
    <w:rsid w:val="00272BDA"/>
    <w:rsid w:val="00277A58"/>
    <w:rsid w:val="002866E3"/>
    <w:rsid w:val="002A0233"/>
    <w:rsid w:val="002A0AB0"/>
    <w:rsid w:val="002A65D9"/>
    <w:rsid w:val="002C43BD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3E7DFE"/>
    <w:rsid w:val="0040116D"/>
    <w:rsid w:val="00406690"/>
    <w:rsid w:val="004115C3"/>
    <w:rsid w:val="00417959"/>
    <w:rsid w:val="004248EB"/>
    <w:rsid w:val="00440033"/>
    <w:rsid w:val="004503E1"/>
    <w:rsid w:val="004542B6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6D04"/>
    <w:rsid w:val="0051767F"/>
    <w:rsid w:val="00517EE6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0F7F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9096F"/>
    <w:rsid w:val="009917E3"/>
    <w:rsid w:val="00997DDE"/>
    <w:rsid w:val="009A6589"/>
    <w:rsid w:val="009D748D"/>
    <w:rsid w:val="009F10DE"/>
    <w:rsid w:val="00A00BBE"/>
    <w:rsid w:val="00A0417D"/>
    <w:rsid w:val="00A07822"/>
    <w:rsid w:val="00A07DC0"/>
    <w:rsid w:val="00A10AD8"/>
    <w:rsid w:val="00A22E0B"/>
    <w:rsid w:val="00A26A31"/>
    <w:rsid w:val="00A30B7F"/>
    <w:rsid w:val="00A35953"/>
    <w:rsid w:val="00A40959"/>
    <w:rsid w:val="00A40D9A"/>
    <w:rsid w:val="00A42278"/>
    <w:rsid w:val="00A4261D"/>
    <w:rsid w:val="00A43B42"/>
    <w:rsid w:val="00A54DC2"/>
    <w:rsid w:val="00A81516"/>
    <w:rsid w:val="00A86A0B"/>
    <w:rsid w:val="00A9145D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1AEE"/>
    <w:rsid w:val="00BC3EED"/>
    <w:rsid w:val="00BC5430"/>
    <w:rsid w:val="00BD1011"/>
    <w:rsid w:val="00BD58F8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CF190D"/>
    <w:rsid w:val="00D27A6A"/>
    <w:rsid w:val="00D32A57"/>
    <w:rsid w:val="00D36F98"/>
    <w:rsid w:val="00D56A7B"/>
    <w:rsid w:val="00D62DE8"/>
    <w:rsid w:val="00D66177"/>
    <w:rsid w:val="00D77958"/>
    <w:rsid w:val="00D90A49"/>
    <w:rsid w:val="00D91ECF"/>
    <w:rsid w:val="00D94898"/>
    <w:rsid w:val="00DB5311"/>
    <w:rsid w:val="00DC24EE"/>
    <w:rsid w:val="00DD18A9"/>
    <w:rsid w:val="00DD1B0E"/>
    <w:rsid w:val="00DE09CD"/>
    <w:rsid w:val="00DE1FA9"/>
    <w:rsid w:val="00DF2F0C"/>
    <w:rsid w:val="00E06A88"/>
    <w:rsid w:val="00E1407E"/>
    <w:rsid w:val="00E21A67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1CC2"/>
    <w:rsid w:val="00EF2C92"/>
    <w:rsid w:val="00F113B2"/>
    <w:rsid w:val="00F16912"/>
    <w:rsid w:val="00F5189E"/>
    <w:rsid w:val="00F6187E"/>
    <w:rsid w:val="00F67E17"/>
    <w:rsid w:val="00F72053"/>
    <w:rsid w:val="00F76EAE"/>
    <w:rsid w:val="00FE14CF"/>
    <w:rsid w:val="00FE3A3D"/>
    <w:rsid w:val="00FE70EF"/>
    <w:rsid w:val="01010EEF"/>
    <w:rsid w:val="013E1FE7"/>
    <w:rsid w:val="030D382D"/>
    <w:rsid w:val="03601477"/>
    <w:rsid w:val="038D04DC"/>
    <w:rsid w:val="04425FE8"/>
    <w:rsid w:val="044A41C4"/>
    <w:rsid w:val="044F1B5A"/>
    <w:rsid w:val="04A160C6"/>
    <w:rsid w:val="051A0D37"/>
    <w:rsid w:val="055A5EB6"/>
    <w:rsid w:val="084E1597"/>
    <w:rsid w:val="08E9418C"/>
    <w:rsid w:val="094A21C9"/>
    <w:rsid w:val="0AC0485D"/>
    <w:rsid w:val="0C524F68"/>
    <w:rsid w:val="0D9D6DB9"/>
    <w:rsid w:val="0F4B79C8"/>
    <w:rsid w:val="1102322D"/>
    <w:rsid w:val="11600ED8"/>
    <w:rsid w:val="116B373B"/>
    <w:rsid w:val="11930FF3"/>
    <w:rsid w:val="12C04F3F"/>
    <w:rsid w:val="13540857"/>
    <w:rsid w:val="135804AC"/>
    <w:rsid w:val="135915A9"/>
    <w:rsid w:val="14772AE1"/>
    <w:rsid w:val="148366B6"/>
    <w:rsid w:val="15350BFC"/>
    <w:rsid w:val="154D103A"/>
    <w:rsid w:val="15EC23A6"/>
    <w:rsid w:val="176574A0"/>
    <w:rsid w:val="17B42DE1"/>
    <w:rsid w:val="17D747DC"/>
    <w:rsid w:val="18D25F6C"/>
    <w:rsid w:val="18E267FA"/>
    <w:rsid w:val="19C84D8B"/>
    <w:rsid w:val="19EA50E7"/>
    <w:rsid w:val="1AFD18C0"/>
    <w:rsid w:val="1B3F4DC5"/>
    <w:rsid w:val="1B56044C"/>
    <w:rsid w:val="1B7725AB"/>
    <w:rsid w:val="1B97509C"/>
    <w:rsid w:val="1C315A92"/>
    <w:rsid w:val="1C8A604D"/>
    <w:rsid w:val="1CEA5498"/>
    <w:rsid w:val="1D580558"/>
    <w:rsid w:val="1E4B1C0E"/>
    <w:rsid w:val="1E4E5203"/>
    <w:rsid w:val="1E7F62B3"/>
    <w:rsid w:val="1EBD6551"/>
    <w:rsid w:val="1F363EA9"/>
    <w:rsid w:val="1FCA1A88"/>
    <w:rsid w:val="20067F88"/>
    <w:rsid w:val="210967A1"/>
    <w:rsid w:val="21277983"/>
    <w:rsid w:val="212F0E04"/>
    <w:rsid w:val="21FE7174"/>
    <w:rsid w:val="22724CAC"/>
    <w:rsid w:val="241C12C1"/>
    <w:rsid w:val="24583149"/>
    <w:rsid w:val="24E12D61"/>
    <w:rsid w:val="259C427B"/>
    <w:rsid w:val="25FB6F9B"/>
    <w:rsid w:val="268302C5"/>
    <w:rsid w:val="26885254"/>
    <w:rsid w:val="274E2E0E"/>
    <w:rsid w:val="27953F34"/>
    <w:rsid w:val="28577642"/>
    <w:rsid w:val="29136BD2"/>
    <w:rsid w:val="2A5975F5"/>
    <w:rsid w:val="2ADA66CC"/>
    <w:rsid w:val="2BA36A00"/>
    <w:rsid w:val="2BBA6C0B"/>
    <w:rsid w:val="2C0939E0"/>
    <w:rsid w:val="2CF71D1A"/>
    <w:rsid w:val="2D1F65F8"/>
    <w:rsid w:val="2D3E4A76"/>
    <w:rsid w:val="2F605BE8"/>
    <w:rsid w:val="328637AB"/>
    <w:rsid w:val="32D23FEB"/>
    <w:rsid w:val="32FC44FC"/>
    <w:rsid w:val="33B0446E"/>
    <w:rsid w:val="33E14E21"/>
    <w:rsid w:val="34031313"/>
    <w:rsid w:val="342445FD"/>
    <w:rsid w:val="348376F1"/>
    <w:rsid w:val="34943D90"/>
    <w:rsid w:val="36D20DE0"/>
    <w:rsid w:val="374C50D0"/>
    <w:rsid w:val="37BD7206"/>
    <w:rsid w:val="3AA5004D"/>
    <w:rsid w:val="3AE80F64"/>
    <w:rsid w:val="3B4C1D4C"/>
    <w:rsid w:val="3B7F24AA"/>
    <w:rsid w:val="3BD4370F"/>
    <w:rsid w:val="3BDC7D9D"/>
    <w:rsid w:val="3C3C42F6"/>
    <w:rsid w:val="3D727ADB"/>
    <w:rsid w:val="3DD6601F"/>
    <w:rsid w:val="3DEB7678"/>
    <w:rsid w:val="3E8B1ECA"/>
    <w:rsid w:val="3EA61D70"/>
    <w:rsid w:val="3EAE3F06"/>
    <w:rsid w:val="3F4C65E3"/>
    <w:rsid w:val="419C3EE9"/>
    <w:rsid w:val="42297690"/>
    <w:rsid w:val="42796B56"/>
    <w:rsid w:val="42A71747"/>
    <w:rsid w:val="42D82AD6"/>
    <w:rsid w:val="440004EA"/>
    <w:rsid w:val="44746482"/>
    <w:rsid w:val="45792D4C"/>
    <w:rsid w:val="45F74206"/>
    <w:rsid w:val="462A08FB"/>
    <w:rsid w:val="46D003ED"/>
    <w:rsid w:val="46D87292"/>
    <w:rsid w:val="46E1274D"/>
    <w:rsid w:val="470F656B"/>
    <w:rsid w:val="4753725B"/>
    <w:rsid w:val="47746647"/>
    <w:rsid w:val="47FA51AF"/>
    <w:rsid w:val="4821269B"/>
    <w:rsid w:val="4849563F"/>
    <w:rsid w:val="48716099"/>
    <w:rsid w:val="48C96106"/>
    <w:rsid w:val="4A0B7006"/>
    <w:rsid w:val="4A0D23DC"/>
    <w:rsid w:val="4A3502B8"/>
    <w:rsid w:val="4C4A434E"/>
    <w:rsid w:val="4DD47666"/>
    <w:rsid w:val="4F271250"/>
    <w:rsid w:val="50A82103"/>
    <w:rsid w:val="51744ECF"/>
    <w:rsid w:val="51B233CE"/>
    <w:rsid w:val="51FD12AF"/>
    <w:rsid w:val="527A416D"/>
    <w:rsid w:val="52E92797"/>
    <w:rsid w:val="531D7ADA"/>
    <w:rsid w:val="53290970"/>
    <w:rsid w:val="53573212"/>
    <w:rsid w:val="536A2117"/>
    <w:rsid w:val="53CE710D"/>
    <w:rsid w:val="54E100B3"/>
    <w:rsid w:val="55274FBE"/>
    <w:rsid w:val="552971B1"/>
    <w:rsid w:val="565A678F"/>
    <w:rsid w:val="566969D2"/>
    <w:rsid w:val="5696457B"/>
    <w:rsid w:val="58302AEB"/>
    <w:rsid w:val="588C14A3"/>
    <w:rsid w:val="589A73F5"/>
    <w:rsid w:val="59335093"/>
    <w:rsid w:val="59B166C6"/>
    <w:rsid w:val="59D04607"/>
    <w:rsid w:val="5B656F25"/>
    <w:rsid w:val="5C09739F"/>
    <w:rsid w:val="5C11169E"/>
    <w:rsid w:val="5C361C4F"/>
    <w:rsid w:val="5DA2637A"/>
    <w:rsid w:val="5E70008C"/>
    <w:rsid w:val="5E8B02E0"/>
    <w:rsid w:val="5F1A3A5A"/>
    <w:rsid w:val="5FD863A9"/>
    <w:rsid w:val="601C0C33"/>
    <w:rsid w:val="60285C26"/>
    <w:rsid w:val="6069075F"/>
    <w:rsid w:val="619447A2"/>
    <w:rsid w:val="6197522A"/>
    <w:rsid w:val="6258405F"/>
    <w:rsid w:val="629A5F2E"/>
    <w:rsid w:val="62E9781B"/>
    <w:rsid w:val="630A5099"/>
    <w:rsid w:val="63B734D4"/>
    <w:rsid w:val="63D80B84"/>
    <w:rsid w:val="64237235"/>
    <w:rsid w:val="650C03C4"/>
    <w:rsid w:val="656C55A1"/>
    <w:rsid w:val="65BE4E7A"/>
    <w:rsid w:val="664B1FB5"/>
    <w:rsid w:val="66E73897"/>
    <w:rsid w:val="672A6FD2"/>
    <w:rsid w:val="6776608F"/>
    <w:rsid w:val="67AC49F6"/>
    <w:rsid w:val="67D47D41"/>
    <w:rsid w:val="67EC0217"/>
    <w:rsid w:val="6A030A00"/>
    <w:rsid w:val="6A2820A4"/>
    <w:rsid w:val="6A3C4FD3"/>
    <w:rsid w:val="6B7D28AC"/>
    <w:rsid w:val="6C4A6097"/>
    <w:rsid w:val="6D826D9E"/>
    <w:rsid w:val="6E0A4747"/>
    <w:rsid w:val="6E7079BE"/>
    <w:rsid w:val="6F1D42A4"/>
    <w:rsid w:val="6F314319"/>
    <w:rsid w:val="6F774C37"/>
    <w:rsid w:val="704111A1"/>
    <w:rsid w:val="71775E53"/>
    <w:rsid w:val="71954552"/>
    <w:rsid w:val="71D83F8B"/>
    <w:rsid w:val="727219A2"/>
    <w:rsid w:val="739861BD"/>
    <w:rsid w:val="73CB51C1"/>
    <w:rsid w:val="75600C7A"/>
    <w:rsid w:val="75E144D0"/>
    <w:rsid w:val="7681180D"/>
    <w:rsid w:val="772D68ED"/>
    <w:rsid w:val="77591C8B"/>
    <w:rsid w:val="78C6522C"/>
    <w:rsid w:val="795564AA"/>
    <w:rsid w:val="796B6CDE"/>
    <w:rsid w:val="799C3925"/>
    <w:rsid w:val="79BF06C9"/>
    <w:rsid w:val="79D35D90"/>
    <w:rsid w:val="79F005DE"/>
    <w:rsid w:val="7B540EAD"/>
    <w:rsid w:val="7B74416C"/>
    <w:rsid w:val="7B9212A2"/>
    <w:rsid w:val="7B9542A4"/>
    <w:rsid w:val="7C1976A9"/>
    <w:rsid w:val="7D8A22DB"/>
    <w:rsid w:val="7DE76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276</Words>
  <Characters>1577</Characters>
  <Lines>13</Lines>
  <Paragraphs>3</Paragraphs>
  <TotalTime>1</TotalTime>
  <ScaleCrop>false</ScaleCrop>
  <LinksUpToDate>false</LinksUpToDate>
  <CharactersWithSpaces>1850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2020-09-07T09:17:00Z</dcterms:created>
  <dc:creator>lenovo</dc:creator>
  <cp:lastModifiedBy>FrankieWang</cp:lastModifiedBy>
  <dcterms:modified xsi:type="dcterms:W3CDTF">2024-03-08T07:35:57Z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C640AE21A0A2427CBD143A3CEA45D5F3_13</vt:lpwstr>
  </property>
</Properties>
</file>