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辽吉黑蒙大区2023年</w:t>
            </w:r>
            <w:r w:rsidR="00250C7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250C79" w:rsidRPr="00250C79" w:rsidRDefault="00DE17AE" w:rsidP="00250C7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赤峰市数据共享项目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已基本商谈完成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内蒙古自动监控软件驻地运维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验收准备工作</w:t>
            </w:r>
          </w:p>
          <w:p w:rsidR="00AE3FDE" w:rsidRPr="00AE3FDE" w:rsidRDefault="00250C79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.2软件运维招投标工作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397E36" w:rsidRDefault="00250C79" w:rsidP="00250C7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营口市固定源在线监测平台建设研发项目报告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编改报送工作</w:t>
            </w:r>
            <w:r w:rsidR="00397E36" w:rsidRPr="00250C7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50C79" w:rsidRPr="00250C79" w:rsidRDefault="00250C79" w:rsidP="00250C7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黑龙江项目终验工作；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大项目难接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以点破面，慢慢磨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CF028E" w:rsidRDefault="00CF028E" w:rsidP="00CF028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</w:t>
            </w:r>
            <w:r>
              <w:t>内各地方有效传输率处置工作；</w:t>
            </w:r>
          </w:p>
          <w:p w:rsidR="00CF028E" w:rsidRDefault="00CF028E" w:rsidP="00CF028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辽宁省</w:t>
            </w:r>
            <w:r w:rsidR="00250C79">
              <w:rPr>
                <w:rFonts w:hint="eastAsia"/>
              </w:rPr>
              <w:t>、黑龙江省</w:t>
            </w:r>
            <w:r w:rsidR="00250C79">
              <w:rPr>
                <w:rFonts w:hint="eastAsia"/>
              </w:rPr>
              <w:t>4</w:t>
            </w:r>
            <w:r w:rsidR="00250C79">
              <w:t>.2</w:t>
            </w:r>
            <w:r w:rsidR="00250C79">
              <w:t>软件升级工作</w:t>
            </w:r>
            <w:r>
              <w:t>；</w:t>
            </w:r>
          </w:p>
          <w:p w:rsidR="00CF028E" w:rsidRDefault="00CF028E" w:rsidP="00250C7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内蒙省古</w:t>
            </w:r>
            <w:r w:rsidR="00250C79">
              <w:rPr>
                <w:rFonts w:hint="eastAsia"/>
              </w:rPr>
              <w:t>运维项目验收工作</w:t>
            </w:r>
            <w:r w:rsidR="00250C79">
              <w:t>；</w:t>
            </w:r>
          </w:p>
          <w:p w:rsidR="00250C79" w:rsidRDefault="00250C79" w:rsidP="00250C7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辽源市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部署工作；</w:t>
            </w:r>
          </w:p>
          <w:p w:rsidR="00250C79" w:rsidRDefault="00250C79" w:rsidP="00250C79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赤峰市数据接口的研发进度工作。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CF028E" w:rsidRPr="00CF028E" w:rsidRDefault="00CF028E" w:rsidP="00CF028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、年初已定每位负责人的年度销售额度；</w:t>
            </w:r>
          </w:p>
          <w:p w:rsidR="00B33461" w:rsidRDefault="00250C7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2、重新分配2B业务，黑龙江业务由崔浩接手，辽宁省业务由赵荣巍接手。</w:t>
            </w:r>
            <w:bookmarkStart w:id="0" w:name="_GoBack"/>
            <w:bookmarkEnd w:id="0"/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250C7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.2运维项目的合同签订和回款工作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黑龙江项目</w:t>
            </w:r>
            <w:r>
              <w:rPr>
                <w:rFonts w:hint="eastAsia"/>
              </w:rPr>
              <w:t>终</w:t>
            </w:r>
            <w:r>
              <w:t>验</w:t>
            </w:r>
            <w:r w:rsidR="00250C79">
              <w:rPr>
                <w:rFonts w:hint="eastAsia"/>
              </w:rPr>
              <w:t>后</w:t>
            </w:r>
            <w:r w:rsidR="00250C79">
              <w:t>的尾款回收及整改工作</w:t>
            </w:r>
            <w:r>
              <w:t>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赤峰市数据共享项目</w:t>
            </w:r>
            <w:r w:rsidR="00250C79">
              <w:rPr>
                <w:rFonts w:hint="eastAsia"/>
              </w:rPr>
              <w:t>合</w:t>
            </w:r>
            <w:r w:rsidR="00250C79">
              <w:t>同签订及回款</w:t>
            </w:r>
            <w:r>
              <w:t>；</w:t>
            </w:r>
          </w:p>
          <w:p w:rsidR="00CF028E" w:rsidRPr="00CF028E" w:rsidRDefault="00250C79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营口市项目审批跟进工作</w:t>
            </w:r>
            <w:r w:rsidR="00CF028E">
              <w:rPr>
                <w:rFonts w:hint="eastAsia"/>
              </w:rPr>
              <w:t>；</w:t>
            </w:r>
          </w:p>
          <w:p w:rsidR="00397E36" w:rsidRPr="00250C79" w:rsidRDefault="00CF028E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t>巴盟运维项目回款工作及新一年合同</w:t>
            </w:r>
            <w:r>
              <w:lastRenderedPageBreak/>
              <w:t>签订工作；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250C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全员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250C7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由金雨阳为全区域工作人员讲解“</w:t>
            </w:r>
            <w:r w:rsidRP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第三方监测公司造假查处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”的经验分享</w:t>
            </w:r>
          </w:p>
        </w:tc>
      </w:tr>
    </w:tbl>
    <w:p w:rsidR="00B33461" w:rsidRDefault="00B33461">
      <w:pPr>
        <w:rPr>
          <w:rFonts w:asciiTheme="minorEastAsia" w:hAnsiTheme="minorEastAsia"/>
        </w:rPr>
      </w:pPr>
    </w:p>
    <w:sectPr w:rsidR="00B3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0" w:rsidRDefault="00AB5E50" w:rsidP="00397E36">
      <w:r>
        <w:separator/>
      </w:r>
    </w:p>
  </w:endnote>
  <w:endnote w:type="continuationSeparator" w:id="0">
    <w:p w:rsidR="00AB5E50" w:rsidRDefault="00AB5E50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0" w:rsidRDefault="00AB5E50" w:rsidP="00397E36">
      <w:r>
        <w:separator/>
      </w:r>
    </w:p>
  </w:footnote>
  <w:footnote w:type="continuationSeparator" w:id="0">
    <w:p w:rsidR="00AB5E50" w:rsidRDefault="00AB5E50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190C"/>
    <w:rsid w:val="00E31D09"/>
    <w:rsid w:val="00E442D8"/>
    <w:rsid w:val="00E665E7"/>
    <w:rsid w:val="00E93923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94</cp:revision>
  <dcterms:created xsi:type="dcterms:W3CDTF">2018-11-01T01:42:00Z</dcterms:created>
  <dcterms:modified xsi:type="dcterms:W3CDTF">2023-11-10T05:11:00Z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