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ascii="黑体" w:hAnsi="黑体" w:eastAsia="黑体"/>
          <w:sz w:val="52"/>
        </w:rPr>
        <w:t>2</w:t>
      </w:r>
      <w:r>
        <w:rPr>
          <w:rFonts w:hint="eastAsia" w:ascii="黑体" w:hAnsi="黑体" w:eastAsia="黑体"/>
          <w:sz w:val="52"/>
          <w:lang w:val="en-US" w:eastAsia="zh-CN"/>
        </w:rPr>
        <w:t>3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38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1496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numPr>
                <w:ilvl w:val="0"/>
                <w:numId w:val="4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运维管理平台验收推进。</w:t>
            </w:r>
          </w:p>
          <w:p>
            <w:pPr>
              <w:widowControl/>
              <w:numPr>
                <w:ilvl w:val="0"/>
                <w:numId w:val="4"/>
              </w:numPr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宜丰、奉新产能监管合同推进。</w:t>
            </w:r>
          </w:p>
          <w:p>
            <w:pPr>
              <w:widowControl/>
              <w:numPr>
                <w:ilvl w:val="0"/>
                <w:numId w:val="4"/>
              </w:numPr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九江人员重组工作。</w:t>
            </w:r>
          </w:p>
          <w:p>
            <w:pPr>
              <w:widowControl/>
              <w:numPr>
                <w:ilvl w:val="0"/>
                <w:numId w:val="4"/>
              </w:numPr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宜春实施开展。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5、福建省等保三协调与10月工作内容与客户开会沟通。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8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本周处理的主要服务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133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，完成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131。</w:t>
            </w: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98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numPr>
                <w:ilvl w:val="0"/>
                <w:numId w:val="5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九江投标工作。</w:t>
            </w:r>
          </w:p>
          <w:p>
            <w:pPr>
              <w:widowControl/>
              <w:numPr>
                <w:ilvl w:val="0"/>
                <w:numId w:val="5"/>
              </w:numPr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浙江省服务投标工作。</w:t>
            </w:r>
          </w:p>
          <w:p>
            <w:pPr>
              <w:widowControl/>
              <w:numPr>
                <w:ilvl w:val="0"/>
                <w:numId w:val="5"/>
              </w:numPr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宜丰、奉新产能监管合同签订。</w:t>
            </w:r>
          </w:p>
          <w:p>
            <w:pPr>
              <w:widowControl/>
              <w:numPr>
                <w:numId w:val="0"/>
              </w:numPr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黄于明                          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8800" cy="209550"/>
          <wp:effectExtent l="0" t="0" r="0" b="0"/>
          <wp:wrapNone/>
          <wp:docPr id="4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/>
                  <pic:cNvPicPr>
                    <a:picLocks noChangeAspect="1"/>
                  </pic:cNvPicPr>
                </pic:nvPicPr>
                <pic:blipFill>
                  <a:blip/>
                  <a:srcRect/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6" name="4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-38100" y="0"/>
                        <a:ext cx="5334000" cy="1270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000000"/>
                        </a:solidFill>
                      </a:ln>
                    </wps:spPr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line id="4100" o:spid="_x0000_s1026" o:spt="20" style="position:absolute;left:0pt;margin-left:0pt;margin-top:0pt;height:0pt;width:0pt;z-index:251660288;mso-width-relative:page;mso-height-relative:page;" fillcolor="#FFFFFF" filled="t" stroked="t" coordsize="21600,21600" o:gfxdata="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PuFC4zgAAAP8AAAAPAAAAAAAAAAEAIAAAACIAAABkcnMv&#10;ZG93bnJldi54bWxQSwECFAAUAAAACACHTuJAXhcjPtQBAADbAwAADgAAAAAAAAABACAAAAAdAQAA&#10;ZHJzL2Uyb0RvYy54bWxQSwUGAAAAAAYABgBZAQAAYwUAAAAA&#10;">
              <v:fill on="t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85900" cy="332740"/>
          <wp:effectExtent l="0" t="0" r="0" b="0"/>
          <wp:wrapTopAndBottom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ln w="12700">
                    <a:noFill/>
                  </a:ln>
                </pic:spPr>
              </pic:pic>
            </a:graphicData>
          </a:graphic>
        </wp:anchor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3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57200" y="76200"/>
                        <a:ext cx="4800600" cy="1270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</a:ln>
                    </wps:spPr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line id="4098" o:spid="_x0000_s1026" o:spt="20" style="position:absolute;left:0pt;margin-left:0pt;margin-top:0pt;height:0pt;width:0pt;z-index:251660288;mso-width-relative:page;mso-height-relative:page;" fillcolor="#FFFFFF" filled="t" stroked="t" coordsize="21600,21600" o:gfxdata="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9mjrUzwAAAP8AAAAPAAAAAAAAAAEAIAAAACIA&#10;AABkcnMvZG93bnJldi54bWxQSwECFAAUAAAACACHTuJA/OY+JdkBAADpAwAADgAAAAAAAAABACAA&#10;AAAeAQAAZHJzL2Uyb0RvYy54bWxQSwUGAAAAAAYABgBZAQAAaQUAAAAA&#10;">
              <v:fill on="t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A16A7A"/>
    <w:multiLevelType w:val="singleLevel"/>
    <w:tmpl w:val="B3A16A7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000000"/>
    <w:multiLevelType w:val="singleLevel"/>
    <w:tmpl w:val="00000000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2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0000002"/>
    <w:multiLevelType w:val="multilevel"/>
    <w:tmpl w:val="00000002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4">
    <w:nsid w:val="5AABFD72"/>
    <w:multiLevelType w:val="singleLevel"/>
    <w:tmpl w:val="5AABFD7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425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1"/>
  </w:compat>
  <w:docVars>
    <w:docVar w:name="commondata" w:val="eyJoZGlkIjoiMWQxYTdiYTk1OGJjMDEwNWJiOWQ1MzgzMzE3YjEzOGQifQ=="/>
  </w:docVars>
  <w:rsids>
    <w:rsidRoot w:val="00000000"/>
    <w:rsid w:val="00561BBF"/>
    <w:rsid w:val="034A73ED"/>
    <w:rsid w:val="050D4BB0"/>
    <w:rsid w:val="070F1208"/>
    <w:rsid w:val="07154EBB"/>
    <w:rsid w:val="08F63846"/>
    <w:rsid w:val="0B974F84"/>
    <w:rsid w:val="0C1A5B01"/>
    <w:rsid w:val="0C48260B"/>
    <w:rsid w:val="0CC7214E"/>
    <w:rsid w:val="0D700351"/>
    <w:rsid w:val="0F0942D3"/>
    <w:rsid w:val="0FA26822"/>
    <w:rsid w:val="11A64112"/>
    <w:rsid w:val="12280F14"/>
    <w:rsid w:val="1299519E"/>
    <w:rsid w:val="14680B12"/>
    <w:rsid w:val="15741145"/>
    <w:rsid w:val="15BE73E3"/>
    <w:rsid w:val="16BD27FA"/>
    <w:rsid w:val="170A4CC0"/>
    <w:rsid w:val="18462F6E"/>
    <w:rsid w:val="18C32CB7"/>
    <w:rsid w:val="193851F6"/>
    <w:rsid w:val="1A4A7620"/>
    <w:rsid w:val="1C4E26BF"/>
    <w:rsid w:val="1C8A55B5"/>
    <w:rsid w:val="1D617240"/>
    <w:rsid w:val="1E5264DE"/>
    <w:rsid w:val="1EB21C7A"/>
    <w:rsid w:val="1EC71FCE"/>
    <w:rsid w:val="1F4B11EB"/>
    <w:rsid w:val="22173AFD"/>
    <w:rsid w:val="22CF5E84"/>
    <w:rsid w:val="24F0307F"/>
    <w:rsid w:val="26242DCC"/>
    <w:rsid w:val="27525A7A"/>
    <w:rsid w:val="285F3D45"/>
    <w:rsid w:val="292C3126"/>
    <w:rsid w:val="29385A89"/>
    <w:rsid w:val="295D104C"/>
    <w:rsid w:val="2A380201"/>
    <w:rsid w:val="2A5C3B0A"/>
    <w:rsid w:val="2C2916B9"/>
    <w:rsid w:val="2D4C4AA2"/>
    <w:rsid w:val="2E6A13DB"/>
    <w:rsid w:val="2F0B43FB"/>
    <w:rsid w:val="2F420DE5"/>
    <w:rsid w:val="3095731D"/>
    <w:rsid w:val="355719EC"/>
    <w:rsid w:val="3684216F"/>
    <w:rsid w:val="37196969"/>
    <w:rsid w:val="3A00614F"/>
    <w:rsid w:val="3A153EF1"/>
    <w:rsid w:val="3B345984"/>
    <w:rsid w:val="3B3B26B4"/>
    <w:rsid w:val="3B67094D"/>
    <w:rsid w:val="3BC42D6F"/>
    <w:rsid w:val="3E266C8D"/>
    <w:rsid w:val="3E612433"/>
    <w:rsid w:val="3EFA42ED"/>
    <w:rsid w:val="40694322"/>
    <w:rsid w:val="41B03ED1"/>
    <w:rsid w:val="41DA2FAD"/>
    <w:rsid w:val="475E0DA2"/>
    <w:rsid w:val="47F334C4"/>
    <w:rsid w:val="47FE35A2"/>
    <w:rsid w:val="48196342"/>
    <w:rsid w:val="4877302A"/>
    <w:rsid w:val="48D16F09"/>
    <w:rsid w:val="49CC7DFC"/>
    <w:rsid w:val="4B0A4FD7"/>
    <w:rsid w:val="4B455F0B"/>
    <w:rsid w:val="4BA10C88"/>
    <w:rsid w:val="4D9A5B1B"/>
    <w:rsid w:val="4EF84873"/>
    <w:rsid w:val="50041972"/>
    <w:rsid w:val="50731EB1"/>
    <w:rsid w:val="50B578A4"/>
    <w:rsid w:val="515F629B"/>
    <w:rsid w:val="54433026"/>
    <w:rsid w:val="55110DB9"/>
    <w:rsid w:val="565D3B8A"/>
    <w:rsid w:val="58873BB0"/>
    <w:rsid w:val="59A57D21"/>
    <w:rsid w:val="5A8E79AB"/>
    <w:rsid w:val="5AF820D3"/>
    <w:rsid w:val="5B010B9A"/>
    <w:rsid w:val="5C8D2841"/>
    <w:rsid w:val="5D810AA5"/>
    <w:rsid w:val="5E3C2231"/>
    <w:rsid w:val="5ED15115"/>
    <w:rsid w:val="5F473629"/>
    <w:rsid w:val="608D131A"/>
    <w:rsid w:val="611D2893"/>
    <w:rsid w:val="6144655B"/>
    <w:rsid w:val="617E64C8"/>
    <w:rsid w:val="61A85F07"/>
    <w:rsid w:val="627F62C3"/>
    <w:rsid w:val="63534C92"/>
    <w:rsid w:val="637569B7"/>
    <w:rsid w:val="641460FF"/>
    <w:rsid w:val="65CA3DA9"/>
    <w:rsid w:val="663B10B9"/>
    <w:rsid w:val="699A107E"/>
    <w:rsid w:val="69C63E12"/>
    <w:rsid w:val="6A5605D2"/>
    <w:rsid w:val="6BEE71F0"/>
    <w:rsid w:val="6C81017A"/>
    <w:rsid w:val="6CF77959"/>
    <w:rsid w:val="6DD378AD"/>
    <w:rsid w:val="707327C8"/>
    <w:rsid w:val="711765A9"/>
    <w:rsid w:val="716C0696"/>
    <w:rsid w:val="73AF1A71"/>
    <w:rsid w:val="741E2752"/>
    <w:rsid w:val="7423420D"/>
    <w:rsid w:val="75A4312B"/>
    <w:rsid w:val="79AA573A"/>
    <w:rsid w:val="79AC2C71"/>
    <w:rsid w:val="7A817652"/>
    <w:rsid w:val="7C1342C7"/>
    <w:rsid w:val="7E16076E"/>
    <w:rsid w:val="7F7B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numPr>
        <w:ilvl w:val="0"/>
        <w:numId w:val="1"/>
      </w:numPr>
      <w:spacing w:before="120" w:beforeAutospacing="0" w:afterAutospacing="0" w:line="360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120" w:beforeAutospacing="0" w:afterAutospacing="0" w:line="360" w:lineRule="auto"/>
      <w:outlineLvl w:val="1"/>
    </w:pPr>
    <w:rPr>
      <w:rFonts w:ascii="Arial" w:hAnsi="Arial"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120" w:beforeAutospacing="0" w:afterAutospacing="0" w:line="360" w:lineRule="auto"/>
      <w:outlineLvl w:val="2"/>
    </w:pPr>
    <w:rPr>
      <w:bCs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120" w:beforeAutospacing="0" w:afterAutospacing="0" w:line="360" w:lineRule="auto"/>
      <w:outlineLvl w:val="3"/>
    </w:pPr>
    <w:rPr>
      <w:rFonts w:ascii="Arial" w:hAnsi="Arial"/>
      <w:bCs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120" w:beforeAutospacing="0" w:afterAutospacing="0" w:line="360" w:lineRule="auto"/>
      <w:outlineLvl w:val="4"/>
    </w:pPr>
    <w:rPr>
      <w:bCs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120" w:beforeAutospacing="0" w:afterAutospacing="0" w:line="360" w:lineRule="auto"/>
      <w:outlineLvl w:val="5"/>
    </w:pPr>
    <w:rPr>
      <w:rFonts w:ascii="Arial" w:hAnsi="Arial"/>
      <w:bCs/>
      <w:szCs w:val="24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120" w:beforeAutospacing="0" w:afterAutospacing="0" w:line="360" w:lineRule="auto"/>
      <w:outlineLvl w:val="6"/>
    </w:pPr>
    <w:rPr>
      <w:bCs/>
      <w:szCs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120" w:beforeAutospacing="0" w:afterAutospacing="0" w:line="360" w:lineRule="auto"/>
      <w:outlineLvl w:val="7"/>
    </w:pPr>
    <w:rPr>
      <w:rFonts w:ascii="Arial" w:hAnsi="Arial"/>
      <w:szCs w:val="24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120" w:beforeAutospacing="0" w:afterAutospacing="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qFormat/>
    <w:uiPriority w:val="1"/>
  </w:style>
  <w:style w:type="table" w:default="1" w:styleId="1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200" w:firstLineChars="200"/>
    </w:pPr>
  </w:style>
  <w:style w:type="paragraph" w:styleId="12">
    <w:name w:val="List Bullet"/>
    <w:basedOn w:val="1"/>
    <w:qFormat/>
    <w:uiPriority w:val="0"/>
    <w:pPr>
      <w:numPr>
        <w:ilvl w:val="0"/>
        <w:numId w:val="2"/>
      </w:numPr>
      <w:tabs>
        <w:tab w:val="clear" w:pos="360"/>
      </w:tabs>
      <w:ind w:left="420" w:hanging="42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qFormat/>
    <w:uiPriority w:val="0"/>
    <w:pPr>
      <w:spacing w:before="120" w:beforeAutospacing="0" w:afterAutospacing="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1</Pages>
  <Words>174</Words>
  <Characters>187</Characters>
  <Lines>0</Lines>
  <Paragraphs>52</Paragraphs>
  <TotalTime>2</TotalTime>
  <ScaleCrop>false</ScaleCrop>
  <LinksUpToDate>false</LinksUpToDate>
  <CharactersWithSpaces>232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2022-10-22T00:29:00Z</dcterms:created>
  <dc:creator>Joy</dc:creator>
  <cp:lastModifiedBy>Joy</cp:lastModifiedBy>
  <dcterms:modified xsi:type="dcterms:W3CDTF">2023-09-23T01:32:21Z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02212E4CAA614D2FBF6774699D008770</vt:lpwstr>
  </property>
</Properties>
</file>