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30"/>
        <w:gridCol w:w="1985"/>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039" w:type="dxa"/>
            <w:gridSpan w:val="4"/>
            <w:tcBorders>
              <w:top w:val="single" w:color="auto" w:sz="4" w:space="0"/>
              <w:left w:val="single" w:color="auto" w:sz="4" w:space="0"/>
              <w:bottom w:val="single" w:color="auto" w:sz="4" w:space="0"/>
              <w:right w:val="single" w:color="auto" w:sz="4" w:space="0"/>
            </w:tcBorders>
            <w:noWrap/>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《云贵川渝大区8月工作总结及下月工作计划》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月份</w:t>
            </w:r>
          </w:p>
        </w:tc>
        <w:tc>
          <w:tcPr>
            <w:tcW w:w="153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总结事项</w:t>
            </w:r>
          </w:p>
        </w:tc>
        <w:tc>
          <w:tcPr>
            <w:tcW w:w="1985" w:type="dxa"/>
            <w:tcBorders>
              <w:top w:val="single" w:color="auto" w:sz="4" w:space="0"/>
              <w:left w:val="single" w:color="auto" w:sz="4" w:space="0"/>
              <w:bottom w:val="single" w:color="auto" w:sz="4" w:space="0"/>
              <w:right w:val="single" w:color="auto" w:sz="4" w:space="0"/>
            </w:tcBorders>
            <w:noWrap/>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具体事项</w:t>
            </w:r>
          </w:p>
        </w:tc>
        <w:tc>
          <w:tcPr>
            <w:tcW w:w="3969" w:type="dxa"/>
            <w:tcBorders>
              <w:top w:val="single" w:color="auto" w:sz="4" w:space="0"/>
              <w:left w:val="single" w:color="auto" w:sz="4" w:space="0"/>
              <w:bottom w:val="single" w:color="auto" w:sz="4" w:space="0"/>
              <w:right w:val="single" w:color="auto" w:sz="4" w:space="0"/>
            </w:tcBorders>
            <w:noWrap/>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8月工作总结</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技术服务工作总结</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亮点分析</w:t>
            </w:r>
          </w:p>
        </w:tc>
        <w:tc>
          <w:tcPr>
            <w:tcW w:w="3969" w:type="dxa"/>
            <w:tcBorders>
              <w:top w:val="single" w:color="auto" w:sz="4" w:space="0"/>
              <w:left w:val="single" w:color="auto" w:sz="4" w:space="0"/>
              <w:bottom w:val="single" w:color="auto" w:sz="4" w:space="0"/>
              <w:right w:val="single" w:color="auto" w:sz="4" w:space="0"/>
            </w:tcBorders>
            <w:noWrap/>
          </w:tcPr>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各省、地市驻地日常服务保障顺利完成；</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验收资料整理完成（邛崃、四川省、贵阳市、重庆）；</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四川省各地市上半月对大运会期间的数据保障工作，如数据调度、分析、汇报，烟气污染防治，环境监察等保障工作；</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遂宁服务器漏洞处理完成；</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广元客户请精通设备专家对100多家企业进行现场检查，跟着学习；</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带领新同事学习，老同事之间互相学习（数据分析、系统补丁等）；</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攀枝花APP超标督办推送功能初步完成；</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处理频率较高的停电导致系统不正常的问题（南充、自贡等）</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四川省级麒麟系统自带程序无法释放内存需手动停止或重启；</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验收完成的省市（四川省、重庆（延期）、贵州、贵阳等省市）；</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涉及项目续签的省市（四川省、攀枝花、重庆），处理项目续签相关事宜；</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云南省督办问题解决，换服务器部署，打通与企业端的网络等；</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云南省为了保障即时有效传输率以后护网或节假日期间数据正常传输；</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贵阳市3.2服务器坏了重新部署通讯、交换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遗留问题</w:t>
            </w:r>
          </w:p>
        </w:tc>
        <w:tc>
          <w:tcPr>
            <w:tcW w:w="3969" w:type="dxa"/>
            <w:tcBorders>
              <w:top w:val="single" w:color="auto" w:sz="4" w:space="0"/>
              <w:left w:val="single" w:color="auto" w:sz="4" w:space="0"/>
              <w:bottom w:val="single" w:color="auto" w:sz="4" w:space="0"/>
              <w:right w:val="single" w:color="auto" w:sz="4" w:space="0"/>
            </w:tcBorders>
            <w:noWrap/>
          </w:tcPr>
          <w:p>
            <w:pPr>
              <w:pStyle w:val="9"/>
              <w:widowControl/>
              <w:numPr>
                <w:ilvl w:val="0"/>
                <w:numId w:val="2"/>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各省地市4.3补丁更新；</w:t>
            </w:r>
          </w:p>
          <w:p>
            <w:pPr>
              <w:pStyle w:val="9"/>
              <w:widowControl/>
              <w:numPr>
                <w:ilvl w:val="0"/>
                <w:numId w:val="2"/>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贵州省升级迁移导致4.2服务器故障尚未解决；</w:t>
            </w:r>
          </w:p>
          <w:p>
            <w:pPr>
              <w:pStyle w:val="9"/>
              <w:widowControl/>
              <w:numPr>
                <w:ilvl w:val="0"/>
                <w:numId w:val="2"/>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贵阳市应用暂未部署完成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改进措施</w:t>
            </w:r>
          </w:p>
        </w:tc>
        <w:tc>
          <w:tcPr>
            <w:tcW w:w="3969" w:type="dxa"/>
            <w:tcBorders>
              <w:top w:val="single" w:color="auto" w:sz="4" w:space="0"/>
              <w:left w:val="single" w:color="auto" w:sz="4" w:space="0"/>
              <w:bottom w:val="single" w:color="auto" w:sz="4" w:space="0"/>
              <w:right w:val="single" w:color="auto" w:sz="4" w:space="0"/>
            </w:tcBorders>
            <w:noWrap/>
          </w:tcPr>
          <w:p>
            <w:pPr>
              <w:widowControl/>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推广工作总结</w:t>
            </w: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计划完成分析</w:t>
            </w:r>
          </w:p>
        </w:tc>
        <w:tc>
          <w:tcPr>
            <w:tcW w:w="3969" w:type="dxa"/>
            <w:tcBorders>
              <w:top w:val="single" w:color="auto" w:sz="4" w:space="0"/>
              <w:left w:val="single" w:color="auto" w:sz="4" w:space="0"/>
              <w:bottom w:val="single" w:color="auto" w:sz="4" w:space="0"/>
              <w:right w:val="single" w:color="auto" w:sz="4" w:space="0"/>
            </w:tcBorders>
            <w:noWrap/>
          </w:tcPr>
          <w:p>
            <w:pPr>
              <w:pStyle w:val="9"/>
              <w:numPr>
                <w:ilvl w:val="0"/>
                <w:numId w:val="3"/>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德阳市自动监控运维招投标和合同签订</w:t>
            </w:r>
          </w:p>
          <w:p>
            <w:pPr>
              <w:pStyle w:val="9"/>
              <w:numPr>
                <w:ilvl w:val="0"/>
                <w:numId w:val="3"/>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四川省执法总队2023年后边年运维项目招标和合同签订意思</w:t>
            </w:r>
          </w:p>
          <w:p>
            <w:pPr>
              <w:pStyle w:val="9"/>
              <w:numPr>
                <w:ilvl w:val="0"/>
                <w:numId w:val="3"/>
              </w:numPr>
              <w:ind w:firstLineChars="0"/>
              <w:rPr>
                <w:rFonts w:ascii="宋体" w:hAnsi="宋体" w:eastAsia="宋体" w:cs="宋体"/>
                <w:sz w:val="24"/>
                <w:szCs w:val="24"/>
              </w:rPr>
            </w:pPr>
            <w:r>
              <w:rPr>
                <w:rFonts w:hint="eastAsia" w:ascii="宋体" w:hAnsi="宋体" w:eastAsia="宋体" w:cs="宋体"/>
                <w:color w:val="000000"/>
                <w:kern w:val="0"/>
                <w:szCs w:val="21"/>
              </w:rPr>
              <w:t>遂宁运维合同续签事宜沟通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应对策略</w:t>
            </w:r>
          </w:p>
        </w:tc>
        <w:tc>
          <w:tcPr>
            <w:tcW w:w="3969" w:type="dxa"/>
            <w:tcBorders>
              <w:top w:val="single" w:color="auto" w:sz="4" w:space="0"/>
              <w:left w:val="single" w:color="auto" w:sz="4" w:space="0"/>
              <w:bottom w:val="single" w:color="auto" w:sz="4" w:space="0"/>
              <w:right w:val="single" w:color="auto" w:sz="4" w:space="0"/>
            </w:tcBorders>
            <w:noWrap/>
          </w:tcPr>
          <w:p>
            <w:pPr>
              <w:pStyle w:val="9"/>
              <w:widowControl/>
              <w:ind w:firstLine="0" w:firstLineChars="0"/>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下月工作计划</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技术服务工作计划</w:t>
            </w: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技术服务下月重要事项</w:t>
            </w:r>
          </w:p>
        </w:tc>
        <w:tc>
          <w:tcPr>
            <w:tcW w:w="3969" w:type="dxa"/>
            <w:tcBorders>
              <w:top w:val="single" w:color="auto" w:sz="4" w:space="0"/>
              <w:left w:val="single" w:color="auto" w:sz="4" w:space="0"/>
              <w:bottom w:val="single" w:color="auto" w:sz="4" w:space="0"/>
              <w:right w:val="single" w:color="auto" w:sz="4" w:space="0"/>
            </w:tcBorders>
            <w:noWrap/>
          </w:tcPr>
          <w:p>
            <w:pPr>
              <w:pStyle w:val="9"/>
              <w:numPr>
                <w:ilvl w:val="0"/>
                <w:numId w:val="4"/>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各省市日常运维工作；</w:t>
            </w:r>
          </w:p>
          <w:p>
            <w:pPr>
              <w:pStyle w:val="9"/>
              <w:numPr>
                <w:ilvl w:val="0"/>
                <w:numId w:val="4"/>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4.3相关省市，补丁更新升级；</w:t>
            </w:r>
          </w:p>
          <w:p>
            <w:pPr>
              <w:pStyle w:val="9"/>
              <w:numPr>
                <w:ilvl w:val="0"/>
                <w:numId w:val="4"/>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涉及即将验收的省市，准备验收材料，对接验收资料格式等；</w:t>
            </w:r>
          </w:p>
          <w:p>
            <w:pPr>
              <w:pStyle w:val="9"/>
              <w:numPr>
                <w:ilvl w:val="0"/>
                <w:numId w:val="4"/>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重庆项目续签计划与第三方签订，具体方案需跟进；</w:t>
            </w:r>
          </w:p>
          <w:p>
            <w:pPr>
              <w:pStyle w:val="9"/>
              <w:numPr>
                <w:ilvl w:val="0"/>
                <w:numId w:val="4"/>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各省市对排查系统的调度、排查工作处理，严重超标处理进展跟进，以及企业联调联网、运维备案等工作事项进行处理；</w:t>
            </w:r>
          </w:p>
          <w:p>
            <w:pPr>
              <w:pStyle w:val="9"/>
              <w:numPr>
                <w:ilvl w:val="0"/>
                <w:numId w:val="4"/>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贵州省省级4.3服务器的问题处理；</w:t>
            </w:r>
          </w:p>
          <w:p>
            <w:pPr>
              <w:pStyle w:val="9"/>
              <w:numPr>
                <w:ilvl w:val="0"/>
                <w:numId w:val="4"/>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攀枝花APP做视频接入功能；</w:t>
            </w:r>
          </w:p>
          <w:p>
            <w:pPr>
              <w:pStyle w:val="9"/>
              <w:numPr>
                <w:ilvl w:val="0"/>
                <w:numId w:val="4"/>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攀枝花计划部署一套本地系统；</w:t>
            </w:r>
          </w:p>
          <w:p>
            <w:pPr>
              <w:pStyle w:val="9"/>
              <w:numPr>
                <w:ilvl w:val="0"/>
                <w:numId w:val="4"/>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凉山整理设计税费的数据；</w:t>
            </w:r>
          </w:p>
          <w:p>
            <w:pPr>
              <w:pStyle w:val="9"/>
              <w:numPr>
                <w:ilvl w:val="0"/>
                <w:numId w:val="4"/>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四川省计划跟进老合同尾款和新合同收款，跟进扩容事宜；</w:t>
            </w:r>
          </w:p>
          <w:p>
            <w:pPr>
              <w:pStyle w:val="9"/>
              <w:numPr>
                <w:ilvl w:val="0"/>
                <w:numId w:val="4"/>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贵阳市3.2的应用部署；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推广工作计划</w:t>
            </w: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区域推广策略（方法或激励）</w:t>
            </w:r>
          </w:p>
        </w:tc>
        <w:tc>
          <w:tcPr>
            <w:tcW w:w="3969" w:type="dxa"/>
            <w:tcBorders>
              <w:top w:val="single" w:color="auto" w:sz="4" w:space="0"/>
              <w:left w:val="single" w:color="auto" w:sz="4" w:space="0"/>
              <w:bottom w:val="single" w:color="auto" w:sz="4" w:space="0"/>
              <w:right w:val="single" w:color="auto" w:sz="4" w:space="0"/>
            </w:tcBorders>
            <w:noWrap/>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月度目标跟进计划</w:t>
            </w:r>
          </w:p>
        </w:tc>
        <w:tc>
          <w:tcPr>
            <w:tcW w:w="3969" w:type="dxa"/>
            <w:tcBorders>
              <w:top w:val="single" w:color="auto" w:sz="4" w:space="0"/>
              <w:left w:val="single" w:color="auto" w:sz="4" w:space="0"/>
              <w:bottom w:val="single" w:color="auto" w:sz="4" w:space="0"/>
              <w:right w:val="single" w:color="auto" w:sz="4" w:space="0"/>
            </w:tcBorders>
            <w:noWrap/>
          </w:tcPr>
          <w:p>
            <w:pPr>
              <w:pStyle w:val="9"/>
              <w:widowControl/>
              <w:numPr>
                <w:ilvl w:val="0"/>
                <w:numId w:val="5"/>
              </w:numPr>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贵阳市、贵州省运维续签跟进</w:t>
            </w:r>
          </w:p>
          <w:p>
            <w:pPr>
              <w:pStyle w:val="9"/>
              <w:widowControl/>
              <w:numPr>
                <w:ilvl w:val="0"/>
                <w:numId w:val="5"/>
              </w:numPr>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遂宁市运维合同续签沟通事宜</w:t>
            </w:r>
          </w:p>
          <w:p>
            <w:pPr>
              <w:pStyle w:val="9"/>
              <w:widowControl/>
              <w:numPr>
                <w:ilvl w:val="0"/>
                <w:numId w:val="5"/>
              </w:numPr>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甘孜州信息中心远程运维合同签订</w:t>
            </w:r>
          </w:p>
          <w:p>
            <w:pPr>
              <w:pStyle w:val="9"/>
              <w:widowControl/>
              <w:numPr>
                <w:ilvl w:val="0"/>
                <w:numId w:val="5"/>
              </w:numPr>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甘孜州智慧执法项目招标推进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员工辅导计划</w:t>
            </w: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辅导员工姓名</w:t>
            </w:r>
          </w:p>
        </w:tc>
        <w:tc>
          <w:tcPr>
            <w:tcW w:w="3969" w:type="dxa"/>
            <w:tcBorders>
              <w:top w:val="single" w:color="auto" w:sz="4" w:space="0"/>
              <w:left w:val="single" w:color="auto" w:sz="4" w:space="0"/>
              <w:bottom w:val="single" w:color="auto" w:sz="4" w:space="0"/>
              <w:right w:val="single" w:color="auto" w:sz="4" w:space="0"/>
            </w:tcBorders>
            <w:noWrap/>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贾丽霞（德阳）</w:t>
            </w:r>
            <w:bookmarkStart w:id="0" w:name="_GoBack"/>
            <w:bookmarkEnd w:id="0"/>
            <w:r>
              <w:rPr>
                <w:rFonts w:hint="eastAsia" w:ascii="宋体" w:hAnsi="宋体" w:eastAsia="宋体" w:cs="宋体"/>
                <w:color w:val="000000"/>
                <w:kern w:val="0"/>
                <w:szCs w:val="21"/>
                <w:lang w:val="en-US" w:eastAsia="zh-CN"/>
              </w:rPr>
              <w:t>、王敏（宜宾）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辅导员工具体计划（提升哪项技能？具体方法？沟通时间等？）</w:t>
            </w:r>
          </w:p>
        </w:tc>
        <w:tc>
          <w:tcPr>
            <w:tcW w:w="3969" w:type="dxa"/>
            <w:tcBorders>
              <w:top w:val="single" w:color="auto" w:sz="4" w:space="0"/>
              <w:left w:val="single" w:color="auto" w:sz="4" w:space="0"/>
              <w:bottom w:val="single" w:color="auto" w:sz="4" w:space="0"/>
              <w:right w:val="single" w:color="auto" w:sz="4" w:space="0"/>
            </w:tcBorders>
            <w:noWrap/>
          </w:tcPr>
          <w:p>
            <w:pPr>
              <w:widowControl/>
              <w:jc w:val="center"/>
              <w:rPr>
                <w:rFonts w:ascii="宋体" w:hAnsi="宋体" w:eastAsia="宋体" w:cs="宋体"/>
                <w:color w:val="000000"/>
                <w:kern w:val="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B9D90"/>
    <w:multiLevelType w:val="singleLevel"/>
    <w:tmpl w:val="B31B9D90"/>
    <w:lvl w:ilvl="0" w:tentative="0">
      <w:start w:val="1"/>
      <w:numFmt w:val="decimal"/>
      <w:lvlText w:val="%1."/>
      <w:lvlJc w:val="left"/>
      <w:pPr>
        <w:ind w:left="425" w:hanging="425"/>
      </w:pPr>
      <w:rPr>
        <w:rFonts w:hint="default"/>
      </w:rPr>
    </w:lvl>
  </w:abstractNum>
  <w:abstractNum w:abstractNumId="1">
    <w:nsid w:val="B9199FC9"/>
    <w:multiLevelType w:val="singleLevel"/>
    <w:tmpl w:val="B9199FC9"/>
    <w:lvl w:ilvl="0" w:tentative="0">
      <w:start w:val="1"/>
      <w:numFmt w:val="decimal"/>
      <w:lvlText w:val="%1."/>
      <w:lvlJc w:val="left"/>
      <w:pPr>
        <w:ind w:left="425" w:hanging="425"/>
      </w:pPr>
      <w:rPr>
        <w:rFonts w:hint="default"/>
      </w:rPr>
    </w:lvl>
  </w:abstractNum>
  <w:abstractNum w:abstractNumId="2">
    <w:nsid w:val="BD5D1352"/>
    <w:multiLevelType w:val="singleLevel"/>
    <w:tmpl w:val="BD5D1352"/>
    <w:lvl w:ilvl="0" w:tentative="0">
      <w:start w:val="1"/>
      <w:numFmt w:val="decimal"/>
      <w:lvlText w:val="%1."/>
      <w:lvlJc w:val="left"/>
      <w:pPr>
        <w:ind w:left="425" w:hanging="425"/>
      </w:pPr>
      <w:rPr>
        <w:rFonts w:hint="default"/>
      </w:rPr>
    </w:lvl>
  </w:abstractNum>
  <w:abstractNum w:abstractNumId="3">
    <w:nsid w:val="065237B1"/>
    <w:multiLevelType w:val="multilevel"/>
    <w:tmpl w:val="065237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22A2C64"/>
    <w:multiLevelType w:val="multilevel"/>
    <w:tmpl w:val="622A2C6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0703C5"/>
    <w:rsid w:val="00000DD6"/>
    <w:rsid w:val="00012493"/>
    <w:rsid w:val="00015AFC"/>
    <w:rsid w:val="00017A23"/>
    <w:rsid w:val="00034BD3"/>
    <w:rsid w:val="000463DA"/>
    <w:rsid w:val="000655B8"/>
    <w:rsid w:val="000703C5"/>
    <w:rsid w:val="0009080E"/>
    <w:rsid w:val="000A2C98"/>
    <w:rsid w:val="000E2EEE"/>
    <w:rsid w:val="000E7261"/>
    <w:rsid w:val="00114001"/>
    <w:rsid w:val="00116710"/>
    <w:rsid w:val="00116BAE"/>
    <w:rsid w:val="001214A8"/>
    <w:rsid w:val="00121825"/>
    <w:rsid w:val="00170E46"/>
    <w:rsid w:val="00172763"/>
    <w:rsid w:val="00173F84"/>
    <w:rsid w:val="00175AB1"/>
    <w:rsid w:val="001840E7"/>
    <w:rsid w:val="00190CA7"/>
    <w:rsid w:val="001B1FE2"/>
    <w:rsid w:val="001B38C4"/>
    <w:rsid w:val="001B43B7"/>
    <w:rsid w:val="001B4D13"/>
    <w:rsid w:val="001B686A"/>
    <w:rsid w:val="001C1008"/>
    <w:rsid w:val="001C55EA"/>
    <w:rsid w:val="001D32F6"/>
    <w:rsid w:val="001E4C74"/>
    <w:rsid w:val="001F4CFE"/>
    <w:rsid w:val="001F6935"/>
    <w:rsid w:val="0020474F"/>
    <w:rsid w:val="00205908"/>
    <w:rsid w:val="002060F0"/>
    <w:rsid w:val="00230F53"/>
    <w:rsid w:val="002316FB"/>
    <w:rsid w:val="00232B85"/>
    <w:rsid w:val="00271F85"/>
    <w:rsid w:val="00277A58"/>
    <w:rsid w:val="002866E3"/>
    <w:rsid w:val="002A65D9"/>
    <w:rsid w:val="002C43BD"/>
    <w:rsid w:val="002D5198"/>
    <w:rsid w:val="002F08F7"/>
    <w:rsid w:val="003041DC"/>
    <w:rsid w:val="00304CC2"/>
    <w:rsid w:val="00305EB3"/>
    <w:rsid w:val="00307A36"/>
    <w:rsid w:val="00332920"/>
    <w:rsid w:val="00332DFF"/>
    <w:rsid w:val="00341B4B"/>
    <w:rsid w:val="0034458B"/>
    <w:rsid w:val="00354F0D"/>
    <w:rsid w:val="00370395"/>
    <w:rsid w:val="003706D6"/>
    <w:rsid w:val="00391E71"/>
    <w:rsid w:val="00397EFA"/>
    <w:rsid w:val="003B377E"/>
    <w:rsid w:val="003B4082"/>
    <w:rsid w:val="003B4569"/>
    <w:rsid w:val="003D3839"/>
    <w:rsid w:val="0040116D"/>
    <w:rsid w:val="00406690"/>
    <w:rsid w:val="004115C3"/>
    <w:rsid w:val="00417959"/>
    <w:rsid w:val="004248EB"/>
    <w:rsid w:val="00440033"/>
    <w:rsid w:val="004503E1"/>
    <w:rsid w:val="004604CA"/>
    <w:rsid w:val="0047457E"/>
    <w:rsid w:val="004847C0"/>
    <w:rsid w:val="00485862"/>
    <w:rsid w:val="0049104C"/>
    <w:rsid w:val="004C4541"/>
    <w:rsid w:val="004C5161"/>
    <w:rsid w:val="00500732"/>
    <w:rsid w:val="0050225B"/>
    <w:rsid w:val="005050F2"/>
    <w:rsid w:val="00515DC2"/>
    <w:rsid w:val="0051767F"/>
    <w:rsid w:val="00521D64"/>
    <w:rsid w:val="00546B97"/>
    <w:rsid w:val="00562D10"/>
    <w:rsid w:val="00582588"/>
    <w:rsid w:val="005865C3"/>
    <w:rsid w:val="00591F5D"/>
    <w:rsid w:val="005928A4"/>
    <w:rsid w:val="005C0180"/>
    <w:rsid w:val="005C0EAA"/>
    <w:rsid w:val="005C22F0"/>
    <w:rsid w:val="005D40BF"/>
    <w:rsid w:val="005D7F0B"/>
    <w:rsid w:val="005E40AA"/>
    <w:rsid w:val="006151A2"/>
    <w:rsid w:val="00621483"/>
    <w:rsid w:val="00631C96"/>
    <w:rsid w:val="00641348"/>
    <w:rsid w:val="006427E3"/>
    <w:rsid w:val="00651F1E"/>
    <w:rsid w:val="0066201A"/>
    <w:rsid w:val="00664F39"/>
    <w:rsid w:val="00667053"/>
    <w:rsid w:val="0067751D"/>
    <w:rsid w:val="00681F02"/>
    <w:rsid w:val="006947F4"/>
    <w:rsid w:val="006A328C"/>
    <w:rsid w:val="006A4695"/>
    <w:rsid w:val="006C7050"/>
    <w:rsid w:val="006E3A4B"/>
    <w:rsid w:val="006E4858"/>
    <w:rsid w:val="006F7BF9"/>
    <w:rsid w:val="00707A3E"/>
    <w:rsid w:val="00715281"/>
    <w:rsid w:val="00722F37"/>
    <w:rsid w:val="007377E2"/>
    <w:rsid w:val="007432BE"/>
    <w:rsid w:val="00753846"/>
    <w:rsid w:val="0076509E"/>
    <w:rsid w:val="007652F4"/>
    <w:rsid w:val="0076562E"/>
    <w:rsid w:val="007709B3"/>
    <w:rsid w:val="00776C8F"/>
    <w:rsid w:val="00783963"/>
    <w:rsid w:val="00792F74"/>
    <w:rsid w:val="007A223D"/>
    <w:rsid w:val="007A75AC"/>
    <w:rsid w:val="007C2E0D"/>
    <w:rsid w:val="007D48C1"/>
    <w:rsid w:val="007D7923"/>
    <w:rsid w:val="007F015F"/>
    <w:rsid w:val="0080663E"/>
    <w:rsid w:val="008158DB"/>
    <w:rsid w:val="00835737"/>
    <w:rsid w:val="00840509"/>
    <w:rsid w:val="00842DB8"/>
    <w:rsid w:val="00864B97"/>
    <w:rsid w:val="00880C0A"/>
    <w:rsid w:val="00882E9D"/>
    <w:rsid w:val="008A4322"/>
    <w:rsid w:val="008C3439"/>
    <w:rsid w:val="008C6FFA"/>
    <w:rsid w:val="008D3B92"/>
    <w:rsid w:val="008E49C0"/>
    <w:rsid w:val="008E588A"/>
    <w:rsid w:val="008E6A56"/>
    <w:rsid w:val="008F30DB"/>
    <w:rsid w:val="009157D7"/>
    <w:rsid w:val="00917F50"/>
    <w:rsid w:val="00920A19"/>
    <w:rsid w:val="00962417"/>
    <w:rsid w:val="0096431D"/>
    <w:rsid w:val="0099096F"/>
    <w:rsid w:val="009917E3"/>
    <w:rsid w:val="00997DDE"/>
    <w:rsid w:val="009A6589"/>
    <w:rsid w:val="009D748D"/>
    <w:rsid w:val="009F10DE"/>
    <w:rsid w:val="00A00BBE"/>
    <w:rsid w:val="00A0417D"/>
    <w:rsid w:val="00A07822"/>
    <w:rsid w:val="00A07DC0"/>
    <w:rsid w:val="00A22E0B"/>
    <w:rsid w:val="00A26A31"/>
    <w:rsid w:val="00A30B7F"/>
    <w:rsid w:val="00A40959"/>
    <w:rsid w:val="00A40D9A"/>
    <w:rsid w:val="00A42278"/>
    <w:rsid w:val="00A4261D"/>
    <w:rsid w:val="00A43B42"/>
    <w:rsid w:val="00A81516"/>
    <w:rsid w:val="00A86A0B"/>
    <w:rsid w:val="00A9313B"/>
    <w:rsid w:val="00AA3B96"/>
    <w:rsid w:val="00AD272F"/>
    <w:rsid w:val="00AD75E7"/>
    <w:rsid w:val="00B02891"/>
    <w:rsid w:val="00B048F1"/>
    <w:rsid w:val="00B075BD"/>
    <w:rsid w:val="00B1357C"/>
    <w:rsid w:val="00B176C1"/>
    <w:rsid w:val="00B234CC"/>
    <w:rsid w:val="00B61867"/>
    <w:rsid w:val="00B83528"/>
    <w:rsid w:val="00B871E3"/>
    <w:rsid w:val="00BB1150"/>
    <w:rsid w:val="00BB12B2"/>
    <w:rsid w:val="00BB7C1F"/>
    <w:rsid w:val="00BC1AEE"/>
    <w:rsid w:val="00BC3EED"/>
    <w:rsid w:val="00BC5430"/>
    <w:rsid w:val="00BD1011"/>
    <w:rsid w:val="00BE7ABF"/>
    <w:rsid w:val="00BF422E"/>
    <w:rsid w:val="00C02843"/>
    <w:rsid w:val="00C0521E"/>
    <w:rsid w:val="00C055D2"/>
    <w:rsid w:val="00C84547"/>
    <w:rsid w:val="00C940BE"/>
    <w:rsid w:val="00CA55E0"/>
    <w:rsid w:val="00CB0975"/>
    <w:rsid w:val="00CB3499"/>
    <w:rsid w:val="00CB523B"/>
    <w:rsid w:val="00CE35DC"/>
    <w:rsid w:val="00CE4A5E"/>
    <w:rsid w:val="00CE7E77"/>
    <w:rsid w:val="00CF0D23"/>
    <w:rsid w:val="00D27A6A"/>
    <w:rsid w:val="00D32A57"/>
    <w:rsid w:val="00D36F98"/>
    <w:rsid w:val="00D56A7B"/>
    <w:rsid w:val="00D62DE8"/>
    <w:rsid w:val="00D66177"/>
    <w:rsid w:val="00D90A49"/>
    <w:rsid w:val="00D91ECF"/>
    <w:rsid w:val="00D94898"/>
    <w:rsid w:val="00DB5311"/>
    <w:rsid w:val="00DC24EE"/>
    <w:rsid w:val="00DD18A9"/>
    <w:rsid w:val="00DD1B0E"/>
    <w:rsid w:val="00DE1FA9"/>
    <w:rsid w:val="00DF2F0C"/>
    <w:rsid w:val="00E06A88"/>
    <w:rsid w:val="00E1407E"/>
    <w:rsid w:val="00E3599A"/>
    <w:rsid w:val="00E377F3"/>
    <w:rsid w:val="00E44C44"/>
    <w:rsid w:val="00E557DC"/>
    <w:rsid w:val="00E943A7"/>
    <w:rsid w:val="00E97F84"/>
    <w:rsid w:val="00EA6B75"/>
    <w:rsid w:val="00EB6BAC"/>
    <w:rsid w:val="00EC3EDA"/>
    <w:rsid w:val="00EC6BBC"/>
    <w:rsid w:val="00EC7FB6"/>
    <w:rsid w:val="00ED4C1E"/>
    <w:rsid w:val="00EF2C92"/>
    <w:rsid w:val="00F113B2"/>
    <w:rsid w:val="00F16912"/>
    <w:rsid w:val="00F5189E"/>
    <w:rsid w:val="00F6187E"/>
    <w:rsid w:val="00F67E17"/>
    <w:rsid w:val="00F72053"/>
    <w:rsid w:val="00F76EAE"/>
    <w:rsid w:val="00FE3A3D"/>
    <w:rsid w:val="00FE70EF"/>
    <w:rsid w:val="00FF3AC4"/>
    <w:rsid w:val="01010EEF"/>
    <w:rsid w:val="01CA39B3"/>
    <w:rsid w:val="027F4D04"/>
    <w:rsid w:val="030D382D"/>
    <w:rsid w:val="030D54B8"/>
    <w:rsid w:val="035D3EE9"/>
    <w:rsid w:val="03601477"/>
    <w:rsid w:val="036F4D79"/>
    <w:rsid w:val="038D04DC"/>
    <w:rsid w:val="03C055D4"/>
    <w:rsid w:val="04425FE8"/>
    <w:rsid w:val="044F1B5A"/>
    <w:rsid w:val="06FD4F62"/>
    <w:rsid w:val="08F01C5A"/>
    <w:rsid w:val="091066B6"/>
    <w:rsid w:val="097D39EC"/>
    <w:rsid w:val="09867FBF"/>
    <w:rsid w:val="0AC0485D"/>
    <w:rsid w:val="0C160045"/>
    <w:rsid w:val="0C524F68"/>
    <w:rsid w:val="0CAC67FE"/>
    <w:rsid w:val="0D9D6DB9"/>
    <w:rsid w:val="0E611762"/>
    <w:rsid w:val="0F4B79C8"/>
    <w:rsid w:val="105C7CBF"/>
    <w:rsid w:val="10CE089D"/>
    <w:rsid w:val="10DB3A4D"/>
    <w:rsid w:val="11763BE6"/>
    <w:rsid w:val="11930FF3"/>
    <w:rsid w:val="12C04F3F"/>
    <w:rsid w:val="1318798F"/>
    <w:rsid w:val="1340403C"/>
    <w:rsid w:val="13540857"/>
    <w:rsid w:val="14772AE1"/>
    <w:rsid w:val="148366B6"/>
    <w:rsid w:val="14A32AD4"/>
    <w:rsid w:val="154D103A"/>
    <w:rsid w:val="163A7FE7"/>
    <w:rsid w:val="167209B0"/>
    <w:rsid w:val="17E14462"/>
    <w:rsid w:val="186F278D"/>
    <w:rsid w:val="18E267FA"/>
    <w:rsid w:val="19C57049"/>
    <w:rsid w:val="19EA50E7"/>
    <w:rsid w:val="1A687E40"/>
    <w:rsid w:val="1AAB063A"/>
    <w:rsid w:val="1B3F4DC5"/>
    <w:rsid w:val="1B56044C"/>
    <w:rsid w:val="1B97509C"/>
    <w:rsid w:val="1C315A92"/>
    <w:rsid w:val="1C5D71D8"/>
    <w:rsid w:val="1D580558"/>
    <w:rsid w:val="1E4B1C0E"/>
    <w:rsid w:val="1E7F62B3"/>
    <w:rsid w:val="1EBD6551"/>
    <w:rsid w:val="1FCA1A88"/>
    <w:rsid w:val="20067F88"/>
    <w:rsid w:val="209B0B03"/>
    <w:rsid w:val="20CC5161"/>
    <w:rsid w:val="210967A1"/>
    <w:rsid w:val="21277983"/>
    <w:rsid w:val="22724CAC"/>
    <w:rsid w:val="22B12860"/>
    <w:rsid w:val="24583149"/>
    <w:rsid w:val="24E12D61"/>
    <w:rsid w:val="25FB6F9B"/>
    <w:rsid w:val="260B34FF"/>
    <w:rsid w:val="268454EA"/>
    <w:rsid w:val="26885254"/>
    <w:rsid w:val="274E2E0E"/>
    <w:rsid w:val="2790513A"/>
    <w:rsid w:val="27953F34"/>
    <w:rsid w:val="27FF0B9E"/>
    <w:rsid w:val="2A0553FF"/>
    <w:rsid w:val="2A1550AD"/>
    <w:rsid w:val="2A5975F5"/>
    <w:rsid w:val="2BA36A00"/>
    <w:rsid w:val="2BBA6C0B"/>
    <w:rsid w:val="2BCE312B"/>
    <w:rsid w:val="2C624BCB"/>
    <w:rsid w:val="2C6E3B01"/>
    <w:rsid w:val="2C7B4877"/>
    <w:rsid w:val="2E00469C"/>
    <w:rsid w:val="2E1140EB"/>
    <w:rsid w:val="2E6040B5"/>
    <w:rsid w:val="2E652751"/>
    <w:rsid w:val="2E6E0C13"/>
    <w:rsid w:val="319C0909"/>
    <w:rsid w:val="322A6FA7"/>
    <w:rsid w:val="323B1945"/>
    <w:rsid w:val="32D23FEB"/>
    <w:rsid w:val="33DE1128"/>
    <w:rsid w:val="342445FD"/>
    <w:rsid w:val="348376F1"/>
    <w:rsid w:val="35907D6D"/>
    <w:rsid w:val="35B46497"/>
    <w:rsid w:val="362324D1"/>
    <w:rsid w:val="36370E76"/>
    <w:rsid w:val="36C56482"/>
    <w:rsid w:val="374C50D0"/>
    <w:rsid w:val="37BD7206"/>
    <w:rsid w:val="3837066D"/>
    <w:rsid w:val="39991F74"/>
    <w:rsid w:val="3AA5004D"/>
    <w:rsid w:val="3AE80F64"/>
    <w:rsid w:val="3B4C1D4C"/>
    <w:rsid w:val="3B55742C"/>
    <w:rsid w:val="3BD4370F"/>
    <w:rsid w:val="3D004626"/>
    <w:rsid w:val="3D727ADB"/>
    <w:rsid w:val="3DD6601F"/>
    <w:rsid w:val="3E2F3635"/>
    <w:rsid w:val="3E8B1ECA"/>
    <w:rsid w:val="3EAE3F06"/>
    <w:rsid w:val="3EEA37A1"/>
    <w:rsid w:val="3FF77B1B"/>
    <w:rsid w:val="40550877"/>
    <w:rsid w:val="41370AEA"/>
    <w:rsid w:val="41943578"/>
    <w:rsid w:val="42A71747"/>
    <w:rsid w:val="42D82AD6"/>
    <w:rsid w:val="442C5C76"/>
    <w:rsid w:val="44B1233C"/>
    <w:rsid w:val="454809AA"/>
    <w:rsid w:val="46D003ED"/>
    <w:rsid w:val="4753725B"/>
    <w:rsid w:val="47A0141A"/>
    <w:rsid w:val="47F251D7"/>
    <w:rsid w:val="47FA51AF"/>
    <w:rsid w:val="4821269B"/>
    <w:rsid w:val="48C96106"/>
    <w:rsid w:val="492F15AF"/>
    <w:rsid w:val="49DC5B65"/>
    <w:rsid w:val="49F8667D"/>
    <w:rsid w:val="4A4F3D04"/>
    <w:rsid w:val="4C4A434E"/>
    <w:rsid w:val="4DD47666"/>
    <w:rsid w:val="4EE078CF"/>
    <w:rsid w:val="4FD73056"/>
    <w:rsid w:val="51A13D7E"/>
    <w:rsid w:val="51B1239F"/>
    <w:rsid w:val="51B233CE"/>
    <w:rsid w:val="51FD12AF"/>
    <w:rsid w:val="52E92797"/>
    <w:rsid w:val="531D7ADA"/>
    <w:rsid w:val="53CE710D"/>
    <w:rsid w:val="54330A77"/>
    <w:rsid w:val="546668D1"/>
    <w:rsid w:val="54EA08DE"/>
    <w:rsid w:val="550D58CC"/>
    <w:rsid w:val="573F540A"/>
    <w:rsid w:val="582B57B9"/>
    <w:rsid w:val="58806CCF"/>
    <w:rsid w:val="59E3467B"/>
    <w:rsid w:val="5A62728B"/>
    <w:rsid w:val="5A9B6070"/>
    <w:rsid w:val="5B656F25"/>
    <w:rsid w:val="5BC542F3"/>
    <w:rsid w:val="5C09739F"/>
    <w:rsid w:val="5C3856D2"/>
    <w:rsid w:val="5C7D2094"/>
    <w:rsid w:val="5D802011"/>
    <w:rsid w:val="5D8D11F8"/>
    <w:rsid w:val="5DA2637A"/>
    <w:rsid w:val="5F585836"/>
    <w:rsid w:val="6069075F"/>
    <w:rsid w:val="60A05A78"/>
    <w:rsid w:val="619447A2"/>
    <w:rsid w:val="61A13447"/>
    <w:rsid w:val="61A13689"/>
    <w:rsid w:val="61C10A1B"/>
    <w:rsid w:val="61D44853"/>
    <w:rsid w:val="623B2220"/>
    <w:rsid w:val="62CD7DF0"/>
    <w:rsid w:val="62E9781B"/>
    <w:rsid w:val="63AC4BAA"/>
    <w:rsid w:val="63D80B84"/>
    <w:rsid w:val="64237235"/>
    <w:rsid w:val="644D65DC"/>
    <w:rsid w:val="656C55A1"/>
    <w:rsid w:val="66A361EB"/>
    <w:rsid w:val="672A6FD2"/>
    <w:rsid w:val="697676E3"/>
    <w:rsid w:val="6A2F0995"/>
    <w:rsid w:val="6AE21919"/>
    <w:rsid w:val="6D090170"/>
    <w:rsid w:val="6D231231"/>
    <w:rsid w:val="6E0E4699"/>
    <w:rsid w:val="6F1D42A4"/>
    <w:rsid w:val="704111A1"/>
    <w:rsid w:val="712E4649"/>
    <w:rsid w:val="713413B2"/>
    <w:rsid w:val="7259284A"/>
    <w:rsid w:val="727219A2"/>
    <w:rsid w:val="72BA43E6"/>
    <w:rsid w:val="739861BD"/>
    <w:rsid w:val="73CB51C1"/>
    <w:rsid w:val="74095597"/>
    <w:rsid w:val="75581C94"/>
    <w:rsid w:val="75600C7A"/>
    <w:rsid w:val="75E144D0"/>
    <w:rsid w:val="76E85FCF"/>
    <w:rsid w:val="79093CEB"/>
    <w:rsid w:val="79BF06C9"/>
    <w:rsid w:val="7B277B47"/>
    <w:rsid w:val="7B9212A2"/>
    <w:rsid w:val="7B9542A4"/>
    <w:rsid w:val="7C1976A9"/>
    <w:rsid w:val="7CA67284"/>
    <w:rsid w:val="7D937D0D"/>
    <w:rsid w:val="7DB14637"/>
    <w:rsid w:val="7DD81BC4"/>
    <w:rsid w:val="7DE7605B"/>
    <w:rsid w:val="7E1626EC"/>
    <w:rsid w:val="7E5C27F5"/>
    <w:rsid w:val="7E832780"/>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909</Words>
  <Characters>930</Characters>
  <Lines>7</Lines>
  <Paragraphs>1</Paragraphs>
  <TotalTime>2</TotalTime>
  <ScaleCrop>false</ScaleCrop>
  <LinksUpToDate>false</LinksUpToDate>
  <CharactersWithSpaces>930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2020-09-07T09:17:00Z</dcterms:created>
  <dc:creator>lenovo</dc:creator>
  <cp:lastModifiedBy>FrankieWang</cp:lastModifiedBy>
  <dcterms:modified xsi:type="dcterms:W3CDTF">2023-09-11T09:05:25Z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FFEFDA64C132496BB728A59EEB1B881E_13</vt:lpwstr>
  </property>
</Properties>
</file>