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73F3C">
        <w:rPr>
          <w:rFonts w:ascii="黑体" w:eastAsia="黑体" w:hAnsi="黑体"/>
          <w:sz w:val="52"/>
        </w:rPr>
        <w:t>25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621DC" w:rsidRPr="003E280B" w:rsidRDefault="005F1E00" w:rsidP="003E280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B7CC0" w:rsidRPr="00B7117C" w:rsidRDefault="000B7CC0" w:rsidP="007B69A6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长春市运维和巡检合同的跟进工作</w:t>
            </w:r>
            <w:r w:rsidR="003E280B">
              <w:rPr>
                <w:rFonts w:ascii="仿宋" w:eastAsia="仿宋" w:hAnsi="仿宋"/>
                <w:color w:val="000000"/>
                <w:sz w:val="28"/>
                <w:szCs w:val="28"/>
              </w:rPr>
              <w:t>及督办研发部署跟进</w:t>
            </w:r>
            <w:r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B5A9F" w:rsidRDefault="000B7CC0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  <w:p w:rsidR="003E280B" w:rsidRDefault="003E280B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研发收尾工作，及验收前沟通工作；</w:t>
            </w:r>
          </w:p>
          <w:p w:rsidR="00773F3C" w:rsidRDefault="00773F3C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赤峰数据接口业务重新谈判；</w:t>
            </w:r>
          </w:p>
          <w:p w:rsidR="00773F3C" w:rsidRPr="00B7117C" w:rsidRDefault="00773F3C" w:rsidP="00B7117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营口市电子督办功能研发定制项目跟进工作。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EA50FB" w:rsidP="00B7117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周需续签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65值守企业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，同时推广</w:t>
            </w:r>
            <w:r w:rsidR="00773F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60产品</w:t>
            </w:r>
          </w:p>
        </w:tc>
        <w:tc>
          <w:tcPr>
            <w:tcW w:w="2460" w:type="dxa"/>
            <w:shd w:val="clear" w:color="auto" w:fill="auto"/>
          </w:tcPr>
          <w:p w:rsidR="00953A1F" w:rsidRPr="00773F3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773F3C" w:rsidP="00B7117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25</w:t>
            </w:r>
            <w:r w:rsidR="00EA50FB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EA50F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EA50FB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3E280B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黑龙江项目验收前跟进工作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773F3C" w:rsidP="00773F3C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暂定</w:t>
            </w:r>
            <w:r w:rsidR="003E280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30</w:t>
            </w:r>
            <w:r w:rsidR="003E280B">
              <w:rPr>
                <w:rFonts w:ascii="仿宋" w:eastAsia="仿宋" w:hAnsi="仿宋"/>
                <w:color w:val="000000"/>
                <w:sz w:val="28"/>
                <w:szCs w:val="28"/>
              </w:rPr>
              <w:t>日验收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3E280B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7117C"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长春市运维和巡检合同的跟进工作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及督办研发部署跟进</w:t>
            </w:r>
            <w:r w:rsidR="000B7CC0"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773F3C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合同待上局务会，督办程序已完成平台端相关功能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773F3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微信公从号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功能进展缓慢。</w:t>
            </w:r>
          </w:p>
        </w:tc>
      </w:tr>
      <w:tr w:rsidR="000B7CC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B7CC0" w:rsidRPr="00390D5C" w:rsidRDefault="000B7CC0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辽宁省厅非现场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监管及运</w:t>
            </w:r>
            <w:proofErr w:type="gramStart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Pr="00390D5C">
              <w:rPr>
                <w:rFonts w:ascii="仿宋" w:eastAsia="仿宋" w:hAnsi="仿宋"/>
                <w:color w:val="000000"/>
                <w:sz w:val="28"/>
                <w:szCs w:val="28"/>
              </w:rPr>
              <w:t>的跟进工作；</w:t>
            </w:r>
          </w:p>
        </w:tc>
        <w:tc>
          <w:tcPr>
            <w:tcW w:w="2268" w:type="dxa"/>
            <w:shd w:val="clear" w:color="auto" w:fill="auto"/>
          </w:tcPr>
          <w:p w:rsidR="000B7CC0" w:rsidRPr="00211018" w:rsidRDefault="003E280B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资金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已落实，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待招投标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  <w:r w:rsidR="00773F3C">
              <w:rPr>
                <w:rFonts w:ascii="仿宋" w:eastAsia="仿宋" w:hAnsi="仿宋"/>
                <w:color w:val="000000"/>
                <w:sz w:val="28"/>
                <w:szCs w:val="28"/>
              </w:rPr>
              <w:t>本周无新进展。</w:t>
            </w:r>
          </w:p>
        </w:tc>
        <w:tc>
          <w:tcPr>
            <w:tcW w:w="2460" w:type="dxa"/>
            <w:shd w:val="clear" w:color="auto" w:fill="auto"/>
          </w:tcPr>
          <w:p w:rsidR="000B7CC0" w:rsidRPr="00211018" w:rsidRDefault="00773F3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已于研发沟通关于异常线索数据分析相关问题，待易查查、易查通试用。</w:t>
            </w:r>
          </w:p>
        </w:tc>
      </w:tr>
      <w:tr w:rsidR="00773F3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73F3C" w:rsidRPr="00390D5C" w:rsidRDefault="00773F3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赤峰数据接口业务重新谈判</w:t>
            </w:r>
          </w:p>
        </w:tc>
        <w:tc>
          <w:tcPr>
            <w:tcW w:w="2268" w:type="dxa"/>
            <w:shd w:val="clear" w:color="auto" w:fill="auto"/>
          </w:tcPr>
          <w:p w:rsidR="00773F3C" w:rsidRDefault="00773F3C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已重新编写方案及报价</w:t>
            </w:r>
          </w:p>
        </w:tc>
        <w:tc>
          <w:tcPr>
            <w:tcW w:w="2460" w:type="dxa"/>
            <w:shd w:val="clear" w:color="auto" w:fill="auto"/>
          </w:tcPr>
          <w:p w:rsidR="00773F3C" w:rsidRDefault="00773F3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更换操作主体，需重新做商务。</w:t>
            </w:r>
          </w:p>
        </w:tc>
      </w:tr>
      <w:tr w:rsidR="00773F3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73F3C" w:rsidRDefault="00773F3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营口市电子督办功能研发定制项目跟进工作</w:t>
            </w:r>
          </w:p>
        </w:tc>
        <w:tc>
          <w:tcPr>
            <w:tcW w:w="2268" w:type="dxa"/>
            <w:shd w:val="clear" w:color="auto" w:fill="auto"/>
          </w:tcPr>
          <w:p w:rsidR="00773F3C" w:rsidRDefault="00773F3C" w:rsidP="000B7CC0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已提交初步简易方案</w:t>
            </w:r>
          </w:p>
        </w:tc>
        <w:tc>
          <w:tcPr>
            <w:tcW w:w="2460" w:type="dxa"/>
            <w:shd w:val="clear" w:color="auto" w:fill="auto"/>
          </w:tcPr>
          <w:p w:rsidR="00773F3C" w:rsidRDefault="00773F3C" w:rsidP="000B7CC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</w:t>
            </w:r>
            <w:r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持续跟进区域有希望落地的合作项目。</w:t>
            </w:r>
          </w:p>
          <w:p w:rsidR="00773F3C" w:rsidRDefault="003E280B" w:rsidP="00773F3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长春督办项目进入试运行及功能测试阶段。</w:t>
            </w:r>
          </w:p>
          <w:p w:rsidR="00773F3C" w:rsidRPr="00773F3C" w:rsidRDefault="00773F3C" w:rsidP="00773F3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黑龙江项目验收进一步沟通跟进。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7117C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312BE">
        <w:rPr>
          <w:rFonts w:ascii="仿宋" w:eastAsia="仿宋" w:hAnsi="仿宋"/>
          <w:sz w:val="28"/>
          <w:szCs w:val="28"/>
          <w:u w:val="single"/>
        </w:rPr>
        <w:t>25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9D" w:rsidRDefault="00843F9D">
      <w:r>
        <w:separator/>
      </w:r>
    </w:p>
  </w:endnote>
  <w:endnote w:type="continuationSeparator" w:id="0">
    <w:p w:rsidR="00843F9D" w:rsidRDefault="0084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43F9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9D" w:rsidRDefault="00843F9D">
      <w:r>
        <w:separator/>
      </w:r>
    </w:p>
  </w:footnote>
  <w:footnote w:type="continuationSeparator" w:id="0">
    <w:p w:rsidR="00843F9D" w:rsidRDefault="00843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843F9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43F9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EADB-6C57-4825-8734-4EE4ADA1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1985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751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398</cp:revision>
  <dcterms:created xsi:type="dcterms:W3CDTF">2015-03-30T02:42:00Z</dcterms:created>
  <dcterms:modified xsi:type="dcterms:W3CDTF">2023-06-25T01:07:00Z</dcterms:modified>
</cp:coreProperties>
</file>