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29" w:type="dxa"/>
          </w:tcPr>
          <w:p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宁青甘新大区2022年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月份月度工作会议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29" w:type="dxa"/>
          </w:tcPr>
          <w:p>
            <w:pPr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2022年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日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29" w:type="dxa"/>
          </w:tcPr>
          <w:p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29" w:type="dxa"/>
          </w:tcPr>
          <w:p>
            <w:pPr>
              <w:jc w:val="both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郭攀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29" w:type="dxa"/>
          </w:tcPr>
          <w:p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吕永贞、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刘学佳、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李医霞、张超、苏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存、马根于、陈飞、吴晴、徐万凌、候自富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29" w:type="dxa"/>
          </w:tcPr>
          <w:p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0" w:type="dxa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29" w:type="dxa"/>
          </w:tcPr>
          <w:p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9" w:type="dxa"/>
            <w:gridSpan w:val="2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  议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</w:trPr>
        <w:tc>
          <w:tcPr>
            <w:tcW w:w="8439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各驻地运维人员对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</w:rPr>
              <w:t>份的工作情况及下一步的工作进展作了汇报。</w:t>
            </w:r>
          </w:p>
          <w:p>
            <w:pPr>
              <w:ind w:firstLine="43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1.重点工作总结</w:t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  <w:lang w:val="en-US" w:eastAsia="zh-CN"/>
              </w:rPr>
              <w:t>协助甘肃各市州完成重点监管行业纳入监管工作。</w:t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b.甘肃张掖签远程运维合同，重新部署应用，恢复数据库，协助企业补传数据。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c.给临夏和新区、酒泉、嘉峪关、做升级4.2的预算。</w:t>
            </w:r>
          </w:p>
          <w:p>
            <w:pPr>
              <w:spacing w:line="360" w:lineRule="auto"/>
              <w:ind w:left="630" w:leftChars="20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d.配合研发处理甘肃省个别地市由于配置外网接口，导致环保端无法查看企业端账户管理以及下发程序。</w:t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e.甘肃白银准备升级4.2的工作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f.宁夏部署典型行业督办，开通督办服务器安全策略。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g.宁夏云督办规则修改，开通云督办安全策略。</w:t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</w:rPr>
              <w:t>. 宁夏进行4.2平台发布的相关升级补丁包进行升级工作。</w:t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. 宁夏进行4.2平台共享接口定制工作，以及4.2手机app开发的相关事宜。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j.配合青海省厅、西宁及其他地市的做排查系统工作。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k.青海完成省厅信息中心服务器的修改配置信息。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l.青海完成4.2的升级部署工作及相关代理的工作。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m.新疆给环保局客户培训排查系统。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630" w:leftChars="200" w:hanging="210" w:hanging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n.</w:t>
            </w:r>
            <w:r>
              <w:rPr>
                <w:rFonts w:hint="eastAsia"/>
              </w:rPr>
              <w:t>乌鲁木齐市数据库服务器10月8日在信息中心的操作下无法启动，随后恢复了服务器的备份，恢复后发现水污染企业监控点无法保存，且数据库入库数据慢，将通讯、应用，服务器全部重启后，数据库恢复正常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630" w:leftChars="200" w:hanging="210" w:hanging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o.为</w:t>
            </w:r>
            <w:r>
              <w:rPr>
                <w:rFonts w:hint="eastAsia"/>
              </w:rPr>
              <w:t>乌鲁木齐污染企业的排查工作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CN"/>
              </w:rPr>
              <w:t>相关</w:t>
            </w:r>
            <w:r>
              <w:rPr>
                <w:rFonts w:hint="eastAsia"/>
              </w:rPr>
              <w:t>技术支持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3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2.重点工作计划</w:t>
            </w:r>
          </w:p>
          <w:p>
            <w:pPr>
              <w:ind w:firstLine="435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  <w:lang w:eastAsia="zh-CN"/>
              </w:rPr>
              <w:t>宁夏</w:t>
            </w:r>
            <w:r>
              <w:rPr>
                <w:rFonts w:hint="eastAsia"/>
                <w:lang w:val="en-US" w:eastAsia="zh-CN"/>
              </w:rPr>
              <w:t>试运行典型行业，典型行业督办培训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left="848" w:leftChars="204" w:hanging="420" w:hangingChars="200"/>
            </w:pPr>
            <w:r>
              <w:rPr>
                <w:rFonts w:hint="eastAsia"/>
              </w:rPr>
              <w:t>b. 继续完成甘肃非现场执法监管项目</w:t>
            </w:r>
            <w:r>
              <w:rPr>
                <w:rFonts w:hint="eastAsia"/>
                <w:lang w:eastAsia="zh-CN"/>
              </w:rPr>
              <w:t>配合工作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5872"/>
              </w:tabs>
              <w:spacing w:line="360" w:lineRule="auto"/>
              <w:ind w:left="848" w:leftChars="204" w:hanging="420" w:hanging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c. 新疆</w:t>
            </w:r>
            <w:r>
              <w:rPr>
                <w:rFonts w:hint="eastAsia"/>
                <w:lang w:val="en-US" w:eastAsia="zh-CN"/>
              </w:rPr>
              <w:t>给兵团添加45个账户，实现信息共享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spacing w:line="360" w:lineRule="auto"/>
              <w:ind w:left="848" w:leftChars="204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  <w:lang w:eastAsia="zh-CN"/>
              </w:rPr>
              <w:t>青海</w:t>
            </w:r>
            <w:r>
              <w:rPr>
                <w:rFonts w:hint="eastAsia"/>
                <w:lang w:val="en-US" w:eastAsia="zh-CN"/>
              </w:rPr>
              <w:t>开展4.2培训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：1.考虑到我们驻地经常签订的像系统迁移，远程运维，数据拆分，数据分析等一系列无需新增人力成本的增值服务合同，部门计划制增值类服务合同提成方案，后续不仅有销售提成还有会有实施费用及区域团队费用，希望大家在今后的工作中多去发现销售机会，努力的去创造销售的机会。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2.现阶段我们区域只有宁夏升级4.2并且正式在用，其他没有升级到4.2版本的届时使用部里的4.2系统进行标记，希望大家先了解一下如果使用部里的4.2企业端及相关的流程，为后续能顺利开展此工作做好准备。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推广工作：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</w:tabs>
              <w:ind w:firstLine="43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跟进银川热电365值守合同续签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3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甘肃庆阳，临夏，平凉值守合同回款跟进，新疆和田，阿克苏，库尔勒值守合同回              款跟进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pStyle w:val="2"/>
              <w:widowControl w:val="0"/>
              <w:numPr>
                <w:numId w:val="0"/>
              </w:numPr>
              <w:spacing w:after="120" w:afterLines="0" w:afterAutospacing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widowControl w:val="0"/>
              <w:numPr>
                <w:numId w:val="0"/>
              </w:numPr>
              <w:spacing w:after="120" w:afterLines="0" w:afterAutospacing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49940"/>
    <w:multiLevelType w:val="singleLevel"/>
    <w:tmpl w:val="81A4994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D228E48"/>
    <w:multiLevelType w:val="singleLevel"/>
    <w:tmpl w:val="4D228E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3N2RkOTJlYTU2ZmY3MGE3MjZjZDhjZmQ1NTIxOWUifQ=="/>
  </w:docVars>
  <w:rsids>
    <w:rsidRoot w:val="000703C5"/>
    <w:rsid w:val="0002046C"/>
    <w:rsid w:val="000233EE"/>
    <w:rsid w:val="00024268"/>
    <w:rsid w:val="00025A63"/>
    <w:rsid w:val="000579DD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5041A"/>
    <w:rsid w:val="001540FC"/>
    <w:rsid w:val="001579C9"/>
    <w:rsid w:val="001958C9"/>
    <w:rsid w:val="00196FCB"/>
    <w:rsid w:val="001B2A1F"/>
    <w:rsid w:val="001B2B23"/>
    <w:rsid w:val="001C0F70"/>
    <w:rsid w:val="001D32F6"/>
    <w:rsid w:val="001F4A7C"/>
    <w:rsid w:val="00204450"/>
    <w:rsid w:val="002069E5"/>
    <w:rsid w:val="00225105"/>
    <w:rsid w:val="0023004B"/>
    <w:rsid w:val="00232B85"/>
    <w:rsid w:val="00253111"/>
    <w:rsid w:val="00274B4B"/>
    <w:rsid w:val="00286569"/>
    <w:rsid w:val="002866E3"/>
    <w:rsid w:val="00286B7E"/>
    <w:rsid w:val="002E076D"/>
    <w:rsid w:val="00317105"/>
    <w:rsid w:val="00317F35"/>
    <w:rsid w:val="003200AE"/>
    <w:rsid w:val="00322E93"/>
    <w:rsid w:val="0034458B"/>
    <w:rsid w:val="0034692F"/>
    <w:rsid w:val="00346A78"/>
    <w:rsid w:val="00371F46"/>
    <w:rsid w:val="00391ED5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5EE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5E69"/>
    <w:rsid w:val="00657278"/>
    <w:rsid w:val="00667720"/>
    <w:rsid w:val="00684411"/>
    <w:rsid w:val="00691A27"/>
    <w:rsid w:val="006A4D73"/>
    <w:rsid w:val="006B2762"/>
    <w:rsid w:val="006C1F6F"/>
    <w:rsid w:val="006D4D1A"/>
    <w:rsid w:val="006D6D9A"/>
    <w:rsid w:val="006E319D"/>
    <w:rsid w:val="006E77B4"/>
    <w:rsid w:val="006F2B13"/>
    <w:rsid w:val="00720C16"/>
    <w:rsid w:val="0072721E"/>
    <w:rsid w:val="00730F35"/>
    <w:rsid w:val="00740EA1"/>
    <w:rsid w:val="007459D1"/>
    <w:rsid w:val="00747749"/>
    <w:rsid w:val="007509B7"/>
    <w:rsid w:val="0076141E"/>
    <w:rsid w:val="00762A5B"/>
    <w:rsid w:val="00764A68"/>
    <w:rsid w:val="0077306A"/>
    <w:rsid w:val="00781513"/>
    <w:rsid w:val="0079654F"/>
    <w:rsid w:val="007A0D27"/>
    <w:rsid w:val="007C3CE8"/>
    <w:rsid w:val="007D1F71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913389"/>
    <w:rsid w:val="009209CB"/>
    <w:rsid w:val="00924283"/>
    <w:rsid w:val="009454C4"/>
    <w:rsid w:val="0096068B"/>
    <w:rsid w:val="00973198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D01ED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C4F0A"/>
    <w:rsid w:val="00CD464E"/>
    <w:rsid w:val="00CD4908"/>
    <w:rsid w:val="00CD4E6D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C1FD0"/>
    <w:rsid w:val="00DD5EBC"/>
    <w:rsid w:val="00DD7371"/>
    <w:rsid w:val="00DE5E46"/>
    <w:rsid w:val="00DF67AC"/>
    <w:rsid w:val="00E003FE"/>
    <w:rsid w:val="00E00FD4"/>
    <w:rsid w:val="00E037D8"/>
    <w:rsid w:val="00E04809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A754B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1AF7DBD"/>
    <w:rsid w:val="028E72A5"/>
    <w:rsid w:val="031B32C6"/>
    <w:rsid w:val="0383074A"/>
    <w:rsid w:val="0507281C"/>
    <w:rsid w:val="07CF19BA"/>
    <w:rsid w:val="08023C5A"/>
    <w:rsid w:val="084901B0"/>
    <w:rsid w:val="0A5020B3"/>
    <w:rsid w:val="0AC21394"/>
    <w:rsid w:val="0D3F6730"/>
    <w:rsid w:val="0E05494C"/>
    <w:rsid w:val="0F9F59E1"/>
    <w:rsid w:val="0FD72F8F"/>
    <w:rsid w:val="13D73CCA"/>
    <w:rsid w:val="163A754E"/>
    <w:rsid w:val="164B6F7F"/>
    <w:rsid w:val="16584ABE"/>
    <w:rsid w:val="18192C9C"/>
    <w:rsid w:val="1B77131B"/>
    <w:rsid w:val="1B894BA0"/>
    <w:rsid w:val="1BCD4E2E"/>
    <w:rsid w:val="1C100890"/>
    <w:rsid w:val="1E7A22C9"/>
    <w:rsid w:val="1F0826CC"/>
    <w:rsid w:val="1F6E26DC"/>
    <w:rsid w:val="20210F16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2B70DDA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BA479E8"/>
    <w:rsid w:val="4BD77D9C"/>
    <w:rsid w:val="4E7E69AD"/>
    <w:rsid w:val="4ECC5762"/>
    <w:rsid w:val="4F991ECC"/>
    <w:rsid w:val="502745BE"/>
    <w:rsid w:val="505F669D"/>
    <w:rsid w:val="51EB2DE9"/>
    <w:rsid w:val="54F178F5"/>
    <w:rsid w:val="5572751D"/>
    <w:rsid w:val="572101EF"/>
    <w:rsid w:val="57E31A64"/>
    <w:rsid w:val="5A124357"/>
    <w:rsid w:val="5AD6127E"/>
    <w:rsid w:val="5F7A2E5D"/>
    <w:rsid w:val="616B77B6"/>
    <w:rsid w:val="618B5DFE"/>
    <w:rsid w:val="625F4789"/>
    <w:rsid w:val="63B010CB"/>
    <w:rsid w:val="63FC38A3"/>
    <w:rsid w:val="64A21A2D"/>
    <w:rsid w:val="66CC1D92"/>
    <w:rsid w:val="681D0F15"/>
    <w:rsid w:val="6B6F20EC"/>
    <w:rsid w:val="6BBE626A"/>
    <w:rsid w:val="6D1A0036"/>
    <w:rsid w:val="6D2A5F0E"/>
    <w:rsid w:val="6D977EBB"/>
    <w:rsid w:val="6DF13D89"/>
    <w:rsid w:val="6E352779"/>
    <w:rsid w:val="6EC03BA0"/>
    <w:rsid w:val="6F077ADE"/>
    <w:rsid w:val="6F604A6A"/>
    <w:rsid w:val="6F8D0938"/>
    <w:rsid w:val="708E4C9F"/>
    <w:rsid w:val="73E6013B"/>
    <w:rsid w:val="747974CB"/>
    <w:rsid w:val="74D336D6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8E4C1B"/>
    <w:rsid w:val="7CF7566B"/>
    <w:rsid w:val="7DAD4C5E"/>
    <w:rsid w:val="7EA13D64"/>
    <w:rsid w:val="7F2C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872</Words>
  <Characters>926</Characters>
  <Lines>6</Lines>
  <Paragraphs>1</Paragraphs>
  <TotalTime>24</TotalTime>
  <ScaleCrop>false</ScaleCrop>
  <LinksUpToDate>false</LinksUpToDate>
  <CharactersWithSpaces>978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guopan</cp:lastModifiedBy>
  <dcterms:modified xsi:type="dcterms:W3CDTF">2022-11-10T02:41:01Z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F6D846E28C1A4EA49430845D3C8101AE</vt:lpwstr>
  </property>
</Properties>
</file>