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广西固定污染源自动监控平台升级建设项目-采购需求编写。</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珠海市局项目付款申请、发票。</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广东在线监控项目方案修改。</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珠海高新区巡检项目评分准备、招标文件核验</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圣元风控商务条款沟通。</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厦门合同修改。</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福建省服务采购进度推进。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运维单位平台商务条款沟通推进。</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环委会集团企业商务沟通</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黑龙江省4.2升级方案磋商调整；</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辽宁省4.2正式上线后软件问题处理、软件功能解答、整理及协调事项工作和项目推进工作；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内蒙非现场监管项目及现场巡检项目报送</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贵阳市国控运维方案修改并提交。贵阳市4.2升级方案修改，下周提交客户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遂宁市国控运维招标公司已经在进行单一来源论证。</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乐山、攀枝花方案修改。</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黔西南州4.2升级沟通，计划下周拜访客户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高能环境资中县生活垃圾焚烧发电项目数采仪升级</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广元博能数采仪器升级合同签订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海创集团365值守沟通。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推广：沙海海创、肥城中节能365续签 （秦喜红）。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中节能临沂兰山分公司365续签（王志文）。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平凉部分区县运维合同签订。</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210</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17</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hint="eastAsia" w:ascii="仿宋" w:hAnsi="仿宋" w:eastAsia="仿宋"/>
                <w:sz w:val="28"/>
                <w:szCs w:val="24"/>
                <w:lang w:val="en-US" w:eastAsia="zh-CN"/>
              </w:rPr>
              <w:t>1</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152</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本部外派储备1人，薪资已谈，候选人考虑中；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湖口县（外派招聘）1人，已拒绝。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4人，呼和浩特、咸阳、广州各1人。环保部高级咨询1人</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上栗县严江博转正</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eastAsia" w:ascii="仿宋" w:hAnsi="仿宋" w:eastAsia="仿宋"/>
                <w:sz w:val="28"/>
                <w:szCs w:val="24"/>
                <w:lang w:val="en-US" w:eastAsia="zh-CN"/>
              </w:rPr>
            </w:pPr>
            <w:r>
              <w:rPr>
                <w:rFonts w:hint="eastAsia" w:ascii="仿宋" w:hAnsi="仿宋" w:eastAsia="仿宋"/>
                <w:sz w:val="28"/>
                <w:szCs w:val="24"/>
                <w:lang w:val="en-US" w:eastAsia="zh-CN"/>
              </w:rPr>
              <w:t>离职3人，吉安王璐（8月5日）、金湾区钟晓燕、赵燕玲（8月4日）、宁夏张宏杉（8月）</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待离职2人：咸阳吕哲（8月17日）、湖南杨俊岚（8月8日）</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出差广东中山为中山市长青环保热能有限公司培训。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下周出差浙江宁波为宁波中科绿电进行培训的差前准备工作</w:t>
            </w:r>
            <w:r>
              <w:rPr>
                <w:rFonts w:hint="eastAsia" w:ascii="仿宋" w:hAnsi="仿宋" w:eastAsia="仿宋"/>
                <w:sz w:val="28"/>
                <w:szCs w:val="24"/>
                <w:lang w:eastAsia="zh-CN"/>
              </w:rPr>
              <w:t>。</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本周共计24项工作19项已完成，5项工作未完成。未完成工作：</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新排查系统异议反馈处理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新排查系统问题排查及协调处理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部信息中心护网期间各地市网络封禁协调处理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制作全国重点污染源环境分析PPT</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重算内蒙古各盟市即时率和补全率</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本周评审19份，其中服务运营部2G合同2份（27.9w），2B合同17份（41.66w）；本周服务运营部新增合同额69.56W,截止本周服务运营共签订合同3381.15W,年度任务目标完成率48.3%</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孝感市污染源自动监控平台运维、自动监控设施现场监督检查技术服务及部分重点排污单位用电监控设施建设项目标书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珠海高新区的评分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贵阳市自动监控v4.2升级需求方案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内蒙古自治区生态环境厅污染源自动监控企业端现场巡查服务项目预算项目实施方案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山西省厅申报2023年的运维项目预算要相关资料的事宜。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湖南人员增补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湖口、广州、本部外派人员招聘沟通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珠海、湖南人员离职事宜处理</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各省省平台功能收集</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环保365半年质量会议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环保部数据分析质量控制会议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环保部数据分析质量控制办法修改</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OA需求配合</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转天长人员情况沟通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淮北矿业应收款跟踪推进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严江博转正事宜跟进处理</w:t>
            </w:r>
          </w:p>
          <w:p>
            <w:pPr>
              <w:numPr>
                <w:ilvl w:val="0"/>
                <w:numId w:val="19"/>
              </w:numPr>
              <w:rPr>
                <w:rFonts w:ascii="仿宋" w:hAnsi="仿宋" w:eastAsia="仿宋"/>
                <w:sz w:val="28"/>
                <w:szCs w:val="28"/>
              </w:rPr>
            </w:pPr>
            <w:r>
              <w:rPr>
                <w:rFonts w:hint="eastAsia" w:ascii="仿宋" w:hAnsi="仿宋" w:eastAsia="仿宋"/>
                <w:sz w:val="28"/>
                <w:szCs w:val="28"/>
                <w:lang w:val="en-US" w:eastAsia="zh-CN"/>
              </w:rPr>
              <w:t>ITSS远程评审准备工作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1、基本情况：截止8月4日企业云服务关注人数93507，7月29日至8月4日新增关注用户399人。</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2、本周处理环保云服务咨询309人次,回复消息总数796。</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3、共值守756企业,1779个监控点。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1、本周日检查微信群约150个，录音抽查共136个。</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2、本周质量问题数共4个，均为黄牌事件：微信群咨询2个，电话咨询1个，问题跟进1个）。</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3、程序故障未报警，两家企业收到督办（七台河绿能新能源有限公司、城发环保能源（宜阳）有限公司）。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4.2报表事宜推进；</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ITSS远程评审；</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ITSS不符合项整改；</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7月合同事项表；</w:t>
            </w:r>
          </w:p>
          <w:p>
            <w:pPr>
              <w:numPr>
                <w:ilvl w:val="0"/>
                <w:numId w:val="20"/>
              </w:numPr>
              <w:rPr>
                <w:rFonts w:ascii="仿宋" w:hAnsi="仿宋" w:eastAsia="仿宋"/>
                <w:sz w:val="28"/>
                <w:szCs w:val="24"/>
              </w:rPr>
            </w:pPr>
            <w:r>
              <w:rPr>
                <w:rFonts w:hint="eastAsia" w:ascii="仿宋" w:hAnsi="仿宋" w:eastAsia="仿宋"/>
                <w:sz w:val="28"/>
                <w:szCs w:val="24"/>
                <w:lang w:val="en-US" w:eastAsia="zh-CN"/>
              </w:rPr>
              <w:t>珠海高新区污染源自动监控设施日常巡查技术项目标书；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8</w:t>
      </w:r>
      <w:r>
        <w:rPr>
          <w:rFonts w:hint="eastAsia" w:ascii="仿宋" w:hAnsi="仿宋" w:eastAsia="仿宋"/>
          <w:sz w:val="28"/>
          <w:szCs w:val="28"/>
        </w:rPr>
        <w:t>月</w:t>
      </w:r>
      <w:r>
        <w:rPr>
          <w:rFonts w:hint="eastAsia" w:ascii="仿宋" w:hAnsi="仿宋" w:eastAsia="仿宋"/>
          <w:sz w:val="28"/>
          <w:szCs w:val="28"/>
          <w:u w:val="single"/>
          <w:lang w:val="en-US" w:eastAsia="zh-CN"/>
        </w:rPr>
        <w:t>7</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6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77"/>
        <w:gridCol w:w="2518"/>
        <w:gridCol w:w="6492"/>
        <w:gridCol w:w="1475"/>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4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李鹏程、曹涛涛：4.2平台完成部署、学习三大行业标记规则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李世豪：4.2平台完成部署、学习三大行业标记规则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崔皓部署4.2平台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高晨清部署3.2平台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全员培训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学习分享内容的跟进与汇总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0" w:type="auto"/>
            <w:tcBorders>
              <w:top w:val="nil"/>
              <w:left w:val="single" w:color="000000" w:sz="4" w:space="0"/>
              <w:bottom w:val="single" w:color="000000" w:sz="4" w:space="0"/>
              <w:right w:val="nil"/>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6492"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主管培训PPT的完善与培训开展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8月份业务 提升考试安排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宁波明州、杭州萧山城市风控实施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修改瀚蓝赣州的风控报告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修改安康的合同模版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康恒风控的安排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康恒的报告审核（大连、西海岸、青岛、杭州临江）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3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0"/>
        <w:gridCol w:w="1107"/>
        <w:gridCol w:w="675"/>
        <w:gridCol w:w="1169"/>
        <w:gridCol w:w="1599"/>
        <w:gridCol w:w="1205"/>
        <w:gridCol w:w="2848"/>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10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16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59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20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284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51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74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1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李世豪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7月20日</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bookmarkStart w:id="0" w:name="_GoBack"/>
            <w:bookmarkEnd w:id="0"/>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2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学习积极、认真</w:t>
            </w:r>
          </w:p>
        </w:tc>
        <w:tc>
          <w:tcPr>
            <w:tcW w:w="4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性格开朗、沟通积极主动，有一定技能基础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4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1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李鹏程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7月26日</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2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学习认真，主动沟通</w:t>
            </w:r>
          </w:p>
        </w:tc>
        <w:tc>
          <w:tcPr>
            <w:tcW w:w="4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有基础，易上手，细心度需加强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4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内蒙</w:t>
            </w:r>
          </w:p>
        </w:tc>
        <w:tc>
          <w:tcPr>
            <w:tcW w:w="11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崔皓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8月2日</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2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踏实认真</w:t>
            </w:r>
          </w:p>
        </w:tc>
        <w:tc>
          <w:tcPr>
            <w:tcW w:w="4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有基础，上手快，善于交流、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74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咸阳</w:t>
            </w:r>
          </w:p>
        </w:tc>
        <w:tc>
          <w:tcPr>
            <w:tcW w:w="11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高晨清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8月3日</w:t>
            </w:r>
          </w:p>
        </w:tc>
        <w:tc>
          <w:tcPr>
            <w:tcW w:w="159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2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踏实好学好问、善于交流</w:t>
            </w:r>
          </w:p>
        </w:tc>
        <w:tc>
          <w:tcPr>
            <w:tcW w:w="4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性格开朗，沟通积极主动，无软件基础</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561CA7"/>
    <w:rsid w:val="015A3431"/>
    <w:rsid w:val="01637BE0"/>
    <w:rsid w:val="017654F3"/>
    <w:rsid w:val="017824AB"/>
    <w:rsid w:val="019A487E"/>
    <w:rsid w:val="01B4314D"/>
    <w:rsid w:val="01EF572E"/>
    <w:rsid w:val="02093FCA"/>
    <w:rsid w:val="0218758C"/>
    <w:rsid w:val="022A3569"/>
    <w:rsid w:val="02360ABA"/>
    <w:rsid w:val="023A6AF3"/>
    <w:rsid w:val="023C7501"/>
    <w:rsid w:val="025205C6"/>
    <w:rsid w:val="025E7ADB"/>
    <w:rsid w:val="02841BA1"/>
    <w:rsid w:val="02967D8B"/>
    <w:rsid w:val="0298254A"/>
    <w:rsid w:val="02BA15E1"/>
    <w:rsid w:val="02C46A0E"/>
    <w:rsid w:val="02CB1CF7"/>
    <w:rsid w:val="02D611EF"/>
    <w:rsid w:val="03062164"/>
    <w:rsid w:val="03155372"/>
    <w:rsid w:val="03265180"/>
    <w:rsid w:val="03306A59"/>
    <w:rsid w:val="03366A92"/>
    <w:rsid w:val="03592784"/>
    <w:rsid w:val="036D7649"/>
    <w:rsid w:val="03914CEF"/>
    <w:rsid w:val="039803A2"/>
    <w:rsid w:val="03AC3B74"/>
    <w:rsid w:val="03B44318"/>
    <w:rsid w:val="03B82B23"/>
    <w:rsid w:val="03C82D46"/>
    <w:rsid w:val="03CE150D"/>
    <w:rsid w:val="04014EA0"/>
    <w:rsid w:val="040F451F"/>
    <w:rsid w:val="04115B39"/>
    <w:rsid w:val="041F0586"/>
    <w:rsid w:val="04264982"/>
    <w:rsid w:val="0430275A"/>
    <w:rsid w:val="043758F8"/>
    <w:rsid w:val="04694538"/>
    <w:rsid w:val="046B19E4"/>
    <w:rsid w:val="046D1E17"/>
    <w:rsid w:val="04851F53"/>
    <w:rsid w:val="04A60962"/>
    <w:rsid w:val="04A6640D"/>
    <w:rsid w:val="04A954D0"/>
    <w:rsid w:val="04B80AA3"/>
    <w:rsid w:val="04E050E9"/>
    <w:rsid w:val="04F749B2"/>
    <w:rsid w:val="0548762F"/>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A077CA"/>
    <w:rsid w:val="06B81950"/>
    <w:rsid w:val="06C26F30"/>
    <w:rsid w:val="06C90AD9"/>
    <w:rsid w:val="06DA35FE"/>
    <w:rsid w:val="06F22056"/>
    <w:rsid w:val="06F37A6F"/>
    <w:rsid w:val="06F7755F"/>
    <w:rsid w:val="070078D2"/>
    <w:rsid w:val="07126147"/>
    <w:rsid w:val="072B4DE2"/>
    <w:rsid w:val="07316CEB"/>
    <w:rsid w:val="0735457E"/>
    <w:rsid w:val="07405B06"/>
    <w:rsid w:val="0741114C"/>
    <w:rsid w:val="075514AC"/>
    <w:rsid w:val="075E0D0C"/>
    <w:rsid w:val="07835F0C"/>
    <w:rsid w:val="078A2277"/>
    <w:rsid w:val="07AC121F"/>
    <w:rsid w:val="07C26FAE"/>
    <w:rsid w:val="07D90093"/>
    <w:rsid w:val="07DE427B"/>
    <w:rsid w:val="07F20A28"/>
    <w:rsid w:val="08191757"/>
    <w:rsid w:val="08430CFB"/>
    <w:rsid w:val="084B5284"/>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84DF2"/>
    <w:rsid w:val="0C5E29F0"/>
    <w:rsid w:val="0C757C7E"/>
    <w:rsid w:val="0C801DA5"/>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36F6A"/>
    <w:rsid w:val="0E8473D4"/>
    <w:rsid w:val="0E9360EE"/>
    <w:rsid w:val="0ED900EB"/>
    <w:rsid w:val="0EE06B2A"/>
    <w:rsid w:val="0EE10F89"/>
    <w:rsid w:val="0EE66DDC"/>
    <w:rsid w:val="0F014A00"/>
    <w:rsid w:val="0F16352A"/>
    <w:rsid w:val="0F3577BB"/>
    <w:rsid w:val="0F37070A"/>
    <w:rsid w:val="0F4B4A09"/>
    <w:rsid w:val="0F545135"/>
    <w:rsid w:val="0F5D7A80"/>
    <w:rsid w:val="0F6D2667"/>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D87F8D"/>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2675EA"/>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47477D"/>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8C3568"/>
    <w:rsid w:val="15907E23"/>
    <w:rsid w:val="15A43808"/>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E70F2A"/>
    <w:rsid w:val="18334F10"/>
    <w:rsid w:val="183A3B9C"/>
    <w:rsid w:val="18566C24"/>
    <w:rsid w:val="18593B8F"/>
    <w:rsid w:val="185A32DE"/>
    <w:rsid w:val="185F3E09"/>
    <w:rsid w:val="1862744F"/>
    <w:rsid w:val="18784350"/>
    <w:rsid w:val="187A7FF0"/>
    <w:rsid w:val="188B5D59"/>
    <w:rsid w:val="188F4121"/>
    <w:rsid w:val="18AC1E92"/>
    <w:rsid w:val="18AE257F"/>
    <w:rsid w:val="18B30244"/>
    <w:rsid w:val="18DF34D7"/>
    <w:rsid w:val="18E02528"/>
    <w:rsid w:val="18E4551E"/>
    <w:rsid w:val="18E54095"/>
    <w:rsid w:val="18F25D86"/>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2E0C1E"/>
    <w:rsid w:val="1B456C24"/>
    <w:rsid w:val="1B68395E"/>
    <w:rsid w:val="1B9B51B5"/>
    <w:rsid w:val="1BA333BA"/>
    <w:rsid w:val="1BC755BB"/>
    <w:rsid w:val="1BCA4D46"/>
    <w:rsid w:val="1BDB0729"/>
    <w:rsid w:val="1BDB59CA"/>
    <w:rsid w:val="1BF24027"/>
    <w:rsid w:val="1BF952D1"/>
    <w:rsid w:val="1C1E2259"/>
    <w:rsid w:val="1C2D4492"/>
    <w:rsid w:val="1C304F03"/>
    <w:rsid w:val="1C90544F"/>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B531E"/>
    <w:rsid w:val="1DBC1DCF"/>
    <w:rsid w:val="1DC42696"/>
    <w:rsid w:val="1DC724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567CC"/>
    <w:rsid w:val="1EEA68B0"/>
    <w:rsid w:val="1EFB5390"/>
    <w:rsid w:val="1F042606"/>
    <w:rsid w:val="1F086D63"/>
    <w:rsid w:val="1F0B67B0"/>
    <w:rsid w:val="1F0D246D"/>
    <w:rsid w:val="1F1C78F8"/>
    <w:rsid w:val="1F271227"/>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769F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602004"/>
    <w:rsid w:val="22721469"/>
    <w:rsid w:val="227B0BEC"/>
    <w:rsid w:val="22813210"/>
    <w:rsid w:val="22926EF1"/>
    <w:rsid w:val="22973D3F"/>
    <w:rsid w:val="22B003C2"/>
    <w:rsid w:val="22C07F82"/>
    <w:rsid w:val="22C22C53"/>
    <w:rsid w:val="22CB5EF2"/>
    <w:rsid w:val="22DE3D53"/>
    <w:rsid w:val="22E43722"/>
    <w:rsid w:val="22EB0F8D"/>
    <w:rsid w:val="22FA1F83"/>
    <w:rsid w:val="230E7943"/>
    <w:rsid w:val="2327196D"/>
    <w:rsid w:val="23276428"/>
    <w:rsid w:val="236B55A4"/>
    <w:rsid w:val="237F47A6"/>
    <w:rsid w:val="23983E59"/>
    <w:rsid w:val="23B4653C"/>
    <w:rsid w:val="23BB21DA"/>
    <w:rsid w:val="23C32796"/>
    <w:rsid w:val="23C7422D"/>
    <w:rsid w:val="23DC4636"/>
    <w:rsid w:val="23EB4585"/>
    <w:rsid w:val="23FB6C29"/>
    <w:rsid w:val="24103514"/>
    <w:rsid w:val="242C3338"/>
    <w:rsid w:val="242D212D"/>
    <w:rsid w:val="243454F7"/>
    <w:rsid w:val="243C63D5"/>
    <w:rsid w:val="246062EC"/>
    <w:rsid w:val="247D54F3"/>
    <w:rsid w:val="24856DC4"/>
    <w:rsid w:val="24893384"/>
    <w:rsid w:val="248D4C07"/>
    <w:rsid w:val="2497134F"/>
    <w:rsid w:val="24AA38A8"/>
    <w:rsid w:val="24AF0FC8"/>
    <w:rsid w:val="24C91980"/>
    <w:rsid w:val="24CB2E07"/>
    <w:rsid w:val="24D82326"/>
    <w:rsid w:val="24E97654"/>
    <w:rsid w:val="24EA3E07"/>
    <w:rsid w:val="24ED126E"/>
    <w:rsid w:val="24F007E4"/>
    <w:rsid w:val="250C10D7"/>
    <w:rsid w:val="254E1185"/>
    <w:rsid w:val="256C6171"/>
    <w:rsid w:val="2598610D"/>
    <w:rsid w:val="259A146C"/>
    <w:rsid w:val="25A5661E"/>
    <w:rsid w:val="25A91C46"/>
    <w:rsid w:val="25AC716D"/>
    <w:rsid w:val="25B43DDD"/>
    <w:rsid w:val="25C379EB"/>
    <w:rsid w:val="25CC7A8A"/>
    <w:rsid w:val="25CE678A"/>
    <w:rsid w:val="25D9437A"/>
    <w:rsid w:val="25ED5786"/>
    <w:rsid w:val="25FD0A32"/>
    <w:rsid w:val="2607492B"/>
    <w:rsid w:val="261C4494"/>
    <w:rsid w:val="26292161"/>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1C077C"/>
    <w:rsid w:val="28297418"/>
    <w:rsid w:val="284269A9"/>
    <w:rsid w:val="285717B4"/>
    <w:rsid w:val="2859377E"/>
    <w:rsid w:val="285C301A"/>
    <w:rsid w:val="285D3D26"/>
    <w:rsid w:val="28652973"/>
    <w:rsid w:val="28664622"/>
    <w:rsid w:val="286C6D76"/>
    <w:rsid w:val="28847F5A"/>
    <w:rsid w:val="28885049"/>
    <w:rsid w:val="288D370C"/>
    <w:rsid w:val="289F0DF1"/>
    <w:rsid w:val="28A26B20"/>
    <w:rsid w:val="28A71D58"/>
    <w:rsid w:val="28CF1C92"/>
    <w:rsid w:val="28D90697"/>
    <w:rsid w:val="2905064E"/>
    <w:rsid w:val="29122833"/>
    <w:rsid w:val="29262C2A"/>
    <w:rsid w:val="292A6EC8"/>
    <w:rsid w:val="29325D7D"/>
    <w:rsid w:val="29376B58"/>
    <w:rsid w:val="29437AAE"/>
    <w:rsid w:val="294839EC"/>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418D0"/>
    <w:rsid w:val="2A587A65"/>
    <w:rsid w:val="2A6E4F0C"/>
    <w:rsid w:val="2A7339F7"/>
    <w:rsid w:val="2A766259"/>
    <w:rsid w:val="2A833716"/>
    <w:rsid w:val="2A8E2ECC"/>
    <w:rsid w:val="2A8F0F84"/>
    <w:rsid w:val="2A9067E8"/>
    <w:rsid w:val="2A952A67"/>
    <w:rsid w:val="2A9D186C"/>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7E4918"/>
    <w:rsid w:val="2B820D97"/>
    <w:rsid w:val="2B873B30"/>
    <w:rsid w:val="2BA121E9"/>
    <w:rsid w:val="2BA21CDC"/>
    <w:rsid w:val="2BAE0CBD"/>
    <w:rsid w:val="2BB46C95"/>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82180A"/>
    <w:rsid w:val="2CE61358"/>
    <w:rsid w:val="2CFF4FA1"/>
    <w:rsid w:val="2D2E666A"/>
    <w:rsid w:val="2D300825"/>
    <w:rsid w:val="2D327C10"/>
    <w:rsid w:val="2D532BE6"/>
    <w:rsid w:val="2D6B6464"/>
    <w:rsid w:val="2D6C3F53"/>
    <w:rsid w:val="2D704B62"/>
    <w:rsid w:val="2D77781C"/>
    <w:rsid w:val="2D950D64"/>
    <w:rsid w:val="2DC03D59"/>
    <w:rsid w:val="2DD56DFC"/>
    <w:rsid w:val="2DE66F94"/>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EFA3A52"/>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C5204C"/>
    <w:rsid w:val="30D24E4C"/>
    <w:rsid w:val="30DB7C85"/>
    <w:rsid w:val="30DC54D6"/>
    <w:rsid w:val="30E072A6"/>
    <w:rsid w:val="30E20DDC"/>
    <w:rsid w:val="30ED33AB"/>
    <w:rsid w:val="30F60703"/>
    <w:rsid w:val="31097898"/>
    <w:rsid w:val="310B17B8"/>
    <w:rsid w:val="310B6887"/>
    <w:rsid w:val="311B69B1"/>
    <w:rsid w:val="31316B1D"/>
    <w:rsid w:val="31324C46"/>
    <w:rsid w:val="314457E6"/>
    <w:rsid w:val="31585E59"/>
    <w:rsid w:val="318B18D8"/>
    <w:rsid w:val="319B0EE6"/>
    <w:rsid w:val="31A6293C"/>
    <w:rsid w:val="31AC6EA2"/>
    <w:rsid w:val="31DE2BA8"/>
    <w:rsid w:val="31EA3699"/>
    <w:rsid w:val="31F64379"/>
    <w:rsid w:val="31F9141C"/>
    <w:rsid w:val="32022008"/>
    <w:rsid w:val="325A66EE"/>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3B293F"/>
    <w:rsid w:val="33581B92"/>
    <w:rsid w:val="336B3C15"/>
    <w:rsid w:val="336F43F6"/>
    <w:rsid w:val="33802667"/>
    <w:rsid w:val="338F1359"/>
    <w:rsid w:val="33A85929"/>
    <w:rsid w:val="33B421B0"/>
    <w:rsid w:val="33B42829"/>
    <w:rsid w:val="33B66612"/>
    <w:rsid w:val="33C5130B"/>
    <w:rsid w:val="33CC0DB1"/>
    <w:rsid w:val="33DA3A0D"/>
    <w:rsid w:val="33DB529E"/>
    <w:rsid w:val="33DC09C9"/>
    <w:rsid w:val="33F1417D"/>
    <w:rsid w:val="340E112B"/>
    <w:rsid w:val="34223099"/>
    <w:rsid w:val="342B7EEA"/>
    <w:rsid w:val="343609D9"/>
    <w:rsid w:val="349C12E5"/>
    <w:rsid w:val="34B25A95"/>
    <w:rsid w:val="34B86121"/>
    <w:rsid w:val="34B90A7B"/>
    <w:rsid w:val="34DF21B5"/>
    <w:rsid w:val="34F53CFE"/>
    <w:rsid w:val="34FD5307"/>
    <w:rsid w:val="3501286A"/>
    <w:rsid w:val="35182683"/>
    <w:rsid w:val="35311EC7"/>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F551F1"/>
    <w:rsid w:val="36F92D8C"/>
    <w:rsid w:val="37037053"/>
    <w:rsid w:val="37144C9A"/>
    <w:rsid w:val="372413FB"/>
    <w:rsid w:val="375176DF"/>
    <w:rsid w:val="375A7A4A"/>
    <w:rsid w:val="37623C38"/>
    <w:rsid w:val="37724CE5"/>
    <w:rsid w:val="378E5591"/>
    <w:rsid w:val="379055FB"/>
    <w:rsid w:val="37A333EE"/>
    <w:rsid w:val="37A9460F"/>
    <w:rsid w:val="37AA2DE4"/>
    <w:rsid w:val="37B207B5"/>
    <w:rsid w:val="37B80AC6"/>
    <w:rsid w:val="37DE56B6"/>
    <w:rsid w:val="37E12ED2"/>
    <w:rsid w:val="38044D88"/>
    <w:rsid w:val="3807387E"/>
    <w:rsid w:val="381918DE"/>
    <w:rsid w:val="38193195"/>
    <w:rsid w:val="38353194"/>
    <w:rsid w:val="38440C2D"/>
    <w:rsid w:val="384A497A"/>
    <w:rsid w:val="38546D81"/>
    <w:rsid w:val="38564920"/>
    <w:rsid w:val="385D6EDD"/>
    <w:rsid w:val="38720B09"/>
    <w:rsid w:val="3872345F"/>
    <w:rsid w:val="388353A3"/>
    <w:rsid w:val="3884152B"/>
    <w:rsid w:val="38B15F49"/>
    <w:rsid w:val="38B95B73"/>
    <w:rsid w:val="38BB79B3"/>
    <w:rsid w:val="38C704EF"/>
    <w:rsid w:val="38C97C97"/>
    <w:rsid w:val="38CA3FBC"/>
    <w:rsid w:val="38D76487"/>
    <w:rsid w:val="38DC6BFA"/>
    <w:rsid w:val="38F4304F"/>
    <w:rsid w:val="38F90665"/>
    <w:rsid w:val="39102474"/>
    <w:rsid w:val="39124ABE"/>
    <w:rsid w:val="391F73C7"/>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303670"/>
    <w:rsid w:val="3A4C7CD1"/>
    <w:rsid w:val="3A7D37EE"/>
    <w:rsid w:val="3A7E52C6"/>
    <w:rsid w:val="3A80734F"/>
    <w:rsid w:val="3A9E6046"/>
    <w:rsid w:val="3AAD2CA9"/>
    <w:rsid w:val="3ADB44C6"/>
    <w:rsid w:val="3ADC5BD0"/>
    <w:rsid w:val="3AEF4379"/>
    <w:rsid w:val="3AFA4311"/>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0676CE"/>
    <w:rsid w:val="3C4A2F0A"/>
    <w:rsid w:val="3C6F3877"/>
    <w:rsid w:val="3C7078E6"/>
    <w:rsid w:val="3C7E30BA"/>
    <w:rsid w:val="3C7F5D0C"/>
    <w:rsid w:val="3CA037D4"/>
    <w:rsid w:val="3CA44D42"/>
    <w:rsid w:val="3CBB45AF"/>
    <w:rsid w:val="3CC473EC"/>
    <w:rsid w:val="3CD51D0C"/>
    <w:rsid w:val="3D22291D"/>
    <w:rsid w:val="3D312EAA"/>
    <w:rsid w:val="3D403929"/>
    <w:rsid w:val="3D404AB5"/>
    <w:rsid w:val="3D510A70"/>
    <w:rsid w:val="3D680592"/>
    <w:rsid w:val="3D743CDB"/>
    <w:rsid w:val="3D7E1994"/>
    <w:rsid w:val="3D822604"/>
    <w:rsid w:val="3D8E0053"/>
    <w:rsid w:val="3D935499"/>
    <w:rsid w:val="3DD17B1C"/>
    <w:rsid w:val="3DE13FAF"/>
    <w:rsid w:val="3DE659ED"/>
    <w:rsid w:val="3E126451"/>
    <w:rsid w:val="3E23240C"/>
    <w:rsid w:val="3E250399"/>
    <w:rsid w:val="3E471E0F"/>
    <w:rsid w:val="3E4859CA"/>
    <w:rsid w:val="3E703921"/>
    <w:rsid w:val="3E7F29FA"/>
    <w:rsid w:val="3EBA5B1E"/>
    <w:rsid w:val="3EBD6A03"/>
    <w:rsid w:val="3EC60A53"/>
    <w:rsid w:val="3ECA197C"/>
    <w:rsid w:val="3EE37A02"/>
    <w:rsid w:val="3EF1032C"/>
    <w:rsid w:val="3EF26089"/>
    <w:rsid w:val="3F0378D7"/>
    <w:rsid w:val="3F142FEA"/>
    <w:rsid w:val="3F432222"/>
    <w:rsid w:val="3F4940F4"/>
    <w:rsid w:val="3F4A5938"/>
    <w:rsid w:val="3F784095"/>
    <w:rsid w:val="3F81130B"/>
    <w:rsid w:val="3F8213B4"/>
    <w:rsid w:val="3F821C01"/>
    <w:rsid w:val="3F830C89"/>
    <w:rsid w:val="3FA26360"/>
    <w:rsid w:val="3FA43B8C"/>
    <w:rsid w:val="3FCE25EF"/>
    <w:rsid w:val="3FCF0BD4"/>
    <w:rsid w:val="3FE04888"/>
    <w:rsid w:val="3FF0201E"/>
    <w:rsid w:val="3FF0651E"/>
    <w:rsid w:val="3FF71DD9"/>
    <w:rsid w:val="40064BF2"/>
    <w:rsid w:val="400A3657"/>
    <w:rsid w:val="402615AF"/>
    <w:rsid w:val="40690C5D"/>
    <w:rsid w:val="406B627B"/>
    <w:rsid w:val="40932EFC"/>
    <w:rsid w:val="40A9471F"/>
    <w:rsid w:val="40AC381A"/>
    <w:rsid w:val="40AE2359"/>
    <w:rsid w:val="40C477AB"/>
    <w:rsid w:val="40E23A1F"/>
    <w:rsid w:val="40E35E83"/>
    <w:rsid w:val="40F70006"/>
    <w:rsid w:val="41031EBC"/>
    <w:rsid w:val="4105229D"/>
    <w:rsid w:val="410B44B4"/>
    <w:rsid w:val="412B4E53"/>
    <w:rsid w:val="412F3F19"/>
    <w:rsid w:val="414F0ABE"/>
    <w:rsid w:val="41606110"/>
    <w:rsid w:val="41686388"/>
    <w:rsid w:val="4173235C"/>
    <w:rsid w:val="419B52F9"/>
    <w:rsid w:val="41A058D0"/>
    <w:rsid w:val="41A47191"/>
    <w:rsid w:val="41A63B03"/>
    <w:rsid w:val="41AC75AD"/>
    <w:rsid w:val="41BD42E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65568"/>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3E074E"/>
    <w:rsid w:val="44612EC8"/>
    <w:rsid w:val="44621F2D"/>
    <w:rsid w:val="44623562"/>
    <w:rsid w:val="44657D26"/>
    <w:rsid w:val="44770DAF"/>
    <w:rsid w:val="44793A7D"/>
    <w:rsid w:val="448B2AB9"/>
    <w:rsid w:val="448D375C"/>
    <w:rsid w:val="448E25A9"/>
    <w:rsid w:val="449556E6"/>
    <w:rsid w:val="449A2259"/>
    <w:rsid w:val="44A54254"/>
    <w:rsid w:val="44A65BEB"/>
    <w:rsid w:val="44B1563A"/>
    <w:rsid w:val="44CD30D2"/>
    <w:rsid w:val="44DA4136"/>
    <w:rsid w:val="44E2580F"/>
    <w:rsid w:val="44E32286"/>
    <w:rsid w:val="44EB5397"/>
    <w:rsid w:val="44EC107E"/>
    <w:rsid w:val="44ED72D0"/>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E1B47"/>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4A769D"/>
    <w:rsid w:val="4A702B18"/>
    <w:rsid w:val="4A81613F"/>
    <w:rsid w:val="4A8D6BC9"/>
    <w:rsid w:val="4A975859"/>
    <w:rsid w:val="4AA11AC4"/>
    <w:rsid w:val="4AA83C70"/>
    <w:rsid w:val="4AB1644F"/>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27BFE"/>
    <w:rsid w:val="4BEB02E1"/>
    <w:rsid w:val="4C066EC9"/>
    <w:rsid w:val="4C172D2F"/>
    <w:rsid w:val="4C1808F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9220A0"/>
    <w:rsid w:val="4DAC035B"/>
    <w:rsid w:val="4DBC3CE3"/>
    <w:rsid w:val="4DCE7B29"/>
    <w:rsid w:val="4DD0778F"/>
    <w:rsid w:val="4DDD701D"/>
    <w:rsid w:val="4DEB1597"/>
    <w:rsid w:val="4DF05EF8"/>
    <w:rsid w:val="4E1B6C69"/>
    <w:rsid w:val="4E27061C"/>
    <w:rsid w:val="4E410853"/>
    <w:rsid w:val="4E43401B"/>
    <w:rsid w:val="4E45784F"/>
    <w:rsid w:val="4E4B53C1"/>
    <w:rsid w:val="4E4E02C7"/>
    <w:rsid w:val="4E512E8A"/>
    <w:rsid w:val="4E58153C"/>
    <w:rsid w:val="4E7A4F1A"/>
    <w:rsid w:val="4E98099B"/>
    <w:rsid w:val="4EBE3A8B"/>
    <w:rsid w:val="4EC866B8"/>
    <w:rsid w:val="4ECA68D4"/>
    <w:rsid w:val="4ED67027"/>
    <w:rsid w:val="4EDD51BC"/>
    <w:rsid w:val="4EE33F05"/>
    <w:rsid w:val="4EE45206"/>
    <w:rsid w:val="4EEE1036"/>
    <w:rsid w:val="4F0040A4"/>
    <w:rsid w:val="4F027C32"/>
    <w:rsid w:val="4F075432"/>
    <w:rsid w:val="4F0D11DC"/>
    <w:rsid w:val="4F0F57F2"/>
    <w:rsid w:val="4F16687D"/>
    <w:rsid w:val="4F6446FD"/>
    <w:rsid w:val="4F691C49"/>
    <w:rsid w:val="4F756840"/>
    <w:rsid w:val="4FAB7EB5"/>
    <w:rsid w:val="4FC275AB"/>
    <w:rsid w:val="4FCC4B02"/>
    <w:rsid w:val="4FD16190"/>
    <w:rsid w:val="4FD25A40"/>
    <w:rsid w:val="4FF95B0D"/>
    <w:rsid w:val="50095FCB"/>
    <w:rsid w:val="50180974"/>
    <w:rsid w:val="50195F0B"/>
    <w:rsid w:val="50275849"/>
    <w:rsid w:val="5044285B"/>
    <w:rsid w:val="50460881"/>
    <w:rsid w:val="50535485"/>
    <w:rsid w:val="506B16FE"/>
    <w:rsid w:val="50722306"/>
    <w:rsid w:val="507D0942"/>
    <w:rsid w:val="507E1724"/>
    <w:rsid w:val="50AE4D83"/>
    <w:rsid w:val="50C9088B"/>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3F22BC"/>
    <w:rsid w:val="524B3B82"/>
    <w:rsid w:val="5259092E"/>
    <w:rsid w:val="525A6075"/>
    <w:rsid w:val="527F4DB0"/>
    <w:rsid w:val="52917E63"/>
    <w:rsid w:val="529608C5"/>
    <w:rsid w:val="52A31916"/>
    <w:rsid w:val="52CF1796"/>
    <w:rsid w:val="52D56FA9"/>
    <w:rsid w:val="52D62B32"/>
    <w:rsid w:val="52E92DDE"/>
    <w:rsid w:val="52F67C97"/>
    <w:rsid w:val="52F8488D"/>
    <w:rsid w:val="530341E0"/>
    <w:rsid w:val="53112520"/>
    <w:rsid w:val="53256B1E"/>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DF072C"/>
    <w:rsid w:val="53EF685C"/>
    <w:rsid w:val="53FC53EA"/>
    <w:rsid w:val="54211801"/>
    <w:rsid w:val="542B642E"/>
    <w:rsid w:val="542C66A9"/>
    <w:rsid w:val="5450596A"/>
    <w:rsid w:val="548533AA"/>
    <w:rsid w:val="54990B98"/>
    <w:rsid w:val="54A343F4"/>
    <w:rsid w:val="54AD3D6C"/>
    <w:rsid w:val="54B8671B"/>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4E6020"/>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22790B"/>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1F15CA"/>
    <w:rsid w:val="59264CE4"/>
    <w:rsid w:val="594352B9"/>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4524C4"/>
    <w:rsid w:val="5A683B09"/>
    <w:rsid w:val="5A6D0734"/>
    <w:rsid w:val="5A75108B"/>
    <w:rsid w:val="5A7A6A7D"/>
    <w:rsid w:val="5A8A1334"/>
    <w:rsid w:val="5A8E726E"/>
    <w:rsid w:val="5A8F225F"/>
    <w:rsid w:val="5A975DD8"/>
    <w:rsid w:val="5AAB3494"/>
    <w:rsid w:val="5AAD3B48"/>
    <w:rsid w:val="5ACC7530"/>
    <w:rsid w:val="5AD103AD"/>
    <w:rsid w:val="5B062A42"/>
    <w:rsid w:val="5B0A2AEB"/>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5749AC"/>
    <w:rsid w:val="5D6310F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EE5452"/>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05FAA"/>
    <w:rsid w:val="62227787"/>
    <w:rsid w:val="624D09AF"/>
    <w:rsid w:val="624F387B"/>
    <w:rsid w:val="62595B4D"/>
    <w:rsid w:val="626B4686"/>
    <w:rsid w:val="627A419E"/>
    <w:rsid w:val="627D3700"/>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4C6E4A"/>
    <w:rsid w:val="635E4B91"/>
    <w:rsid w:val="63617A30"/>
    <w:rsid w:val="637D3ABD"/>
    <w:rsid w:val="63AB5327"/>
    <w:rsid w:val="63B12D17"/>
    <w:rsid w:val="63C36E81"/>
    <w:rsid w:val="63D45C95"/>
    <w:rsid w:val="63E80F78"/>
    <w:rsid w:val="63F958F2"/>
    <w:rsid w:val="64061D04"/>
    <w:rsid w:val="64063AB3"/>
    <w:rsid w:val="642F33BA"/>
    <w:rsid w:val="64412D3D"/>
    <w:rsid w:val="64415EB3"/>
    <w:rsid w:val="644665A5"/>
    <w:rsid w:val="644D2584"/>
    <w:rsid w:val="6454481E"/>
    <w:rsid w:val="64575B14"/>
    <w:rsid w:val="647025F4"/>
    <w:rsid w:val="647A4852"/>
    <w:rsid w:val="647B0011"/>
    <w:rsid w:val="648C55A4"/>
    <w:rsid w:val="64AD3F2E"/>
    <w:rsid w:val="64C3752E"/>
    <w:rsid w:val="64C42DBE"/>
    <w:rsid w:val="64CC5A3E"/>
    <w:rsid w:val="64D0100A"/>
    <w:rsid w:val="64E42B72"/>
    <w:rsid w:val="64F93617"/>
    <w:rsid w:val="65053DA9"/>
    <w:rsid w:val="650731D6"/>
    <w:rsid w:val="650769CF"/>
    <w:rsid w:val="65202952"/>
    <w:rsid w:val="65294C5E"/>
    <w:rsid w:val="65711400"/>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5D7A08"/>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4A015A"/>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CD02C5"/>
    <w:rsid w:val="68D26CFD"/>
    <w:rsid w:val="68D777CC"/>
    <w:rsid w:val="68ED7769"/>
    <w:rsid w:val="68EE169B"/>
    <w:rsid w:val="68FC7232"/>
    <w:rsid w:val="69087F20"/>
    <w:rsid w:val="690D15AB"/>
    <w:rsid w:val="69124CA8"/>
    <w:rsid w:val="691412B2"/>
    <w:rsid w:val="694D745E"/>
    <w:rsid w:val="697448D7"/>
    <w:rsid w:val="6979562E"/>
    <w:rsid w:val="699833FF"/>
    <w:rsid w:val="69BF4665"/>
    <w:rsid w:val="69C947A8"/>
    <w:rsid w:val="69CC4E56"/>
    <w:rsid w:val="69D1067F"/>
    <w:rsid w:val="69E3573C"/>
    <w:rsid w:val="69F04FE9"/>
    <w:rsid w:val="6A15499C"/>
    <w:rsid w:val="6A261962"/>
    <w:rsid w:val="6A2D75E5"/>
    <w:rsid w:val="6A3C4B6D"/>
    <w:rsid w:val="6A4A042A"/>
    <w:rsid w:val="6A7602B6"/>
    <w:rsid w:val="6A95693A"/>
    <w:rsid w:val="6AA6277F"/>
    <w:rsid w:val="6AB7486A"/>
    <w:rsid w:val="6AC67AF8"/>
    <w:rsid w:val="6ACA02B6"/>
    <w:rsid w:val="6ADE75EA"/>
    <w:rsid w:val="6AED43E4"/>
    <w:rsid w:val="6AF24883"/>
    <w:rsid w:val="6AF5096E"/>
    <w:rsid w:val="6AFF63B3"/>
    <w:rsid w:val="6B0D1266"/>
    <w:rsid w:val="6B2365B4"/>
    <w:rsid w:val="6B2C32ED"/>
    <w:rsid w:val="6B2E2D35"/>
    <w:rsid w:val="6B30534B"/>
    <w:rsid w:val="6B416429"/>
    <w:rsid w:val="6B432D06"/>
    <w:rsid w:val="6B67641B"/>
    <w:rsid w:val="6B696295"/>
    <w:rsid w:val="6B703894"/>
    <w:rsid w:val="6B733013"/>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CE77A34"/>
    <w:rsid w:val="6D010C86"/>
    <w:rsid w:val="6D0A40AA"/>
    <w:rsid w:val="6D341847"/>
    <w:rsid w:val="6D4C0CAC"/>
    <w:rsid w:val="6D595A4D"/>
    <w:rsid w:val="6D657A9C"/>
    <w:rsid w:val="6D761E41"/>
    <w:rsid w:val="6DAA3F57"/>
    <w:rsid w:val="6DB71709"/>
    <w:rsid w:val="6DB87A94"/>
    <w:rsid w:val="6DBB5A10"/>
    <w:rsid w:val="6DBC51E2"/>
    <w:rsid w:val="6DBD2988"/>
    <w:rsid w:val="6DC70AC9"/>
    <w:rsid w:val="6DC8442E"/>
    <w:rsid w:val="6DD706B9"/>
    <w:rsid w:val="6DE06CDE"/>
    <w:rsid w:val="6DE12D4D"/>
    <w:rsid w:val="6DF357EE"/>
    <w:rsid w:val="6DF91D19"/>
    <w:rsid w:val="6E091CE6"/>
    <w:rsid w:val="6E10791C"/>
    <w:rsid w:val="6E1424C0"/>
    <w:rsid w:val="6E1742CD"/>
    <w:rsid w:val="6E2406F8"/>
    <w:rsid w:val="6E241705"/>
    <w:rsid w:val="6E363B31"/>
    <w:rsid w:val="6E603DA6"/>
    <w:rsid w:val="6E72551C"/>
    <w:rsid w:val="6E76550C"/>
    <w:rsid w:val="6E91709B"/>
    <w:rsid w:val="6EA510AC"/>
    <w:rsid w:val="6EA7133D"/>
    <w:rsid w:val="6EAE2EB7"/>
    <w:rsid w:val="6EB3679D"/>
    <w:rsid w:val="6EE34E86"/>
    <w:rsid w:val="6EE751E2"/>
    <w:rsid w:val="6EF5449F"/>
    <w:rsid w:val="6EF961C2"/>
    <w:rsid w:val="6F0E60E8"/>
    <w:rsid w:val="6F110820"/>
    <w:rsid w:val="6F220FF2"/>
    <w:rsid w:val="6F300FD8"/>
    <w:rsid w:val="6F317178"/>
    <w:rsid w:val="6F35524C"/>
    <w:rsid w:val="6F3C65DA"/>
    <w:rsid w:val="6F55026D"/>
    <w:rsid w:val="6F582C43"/>
    <w:rsid w:val="6F79782E"/>
    <w:rsid w:val="6F7D6131"/>
    <w:rsid w:val="6F891436"/>
    <w:rsid w:val="6F8E5394"/>
    <w:rsid w:val="6FDE231C"/>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0025A"/>
    <w:rsid w:val="71AC1D09"/>
    <w:rsid w:val="71B21BE2"/>
    <w:rsid w:val="71B2527A"/>
    <w:rsid w:val="71C034F3"/>
    <w:rsid w:val="71C72AD3"/>
    <w:rsid w:val="71F4319C"/>
    <w:rsid w:val="71F80AED"/>
    <w:rsid w:val="71FA3285"/>
    <w:rsid w:val="722C7579"/>
    <w:rsid w:val="72305A4C"/>
    <w:rsid w:val="723B701D"/>
    <w:rsid w:val="724C0113"/>
    <w:rsid w:val="72580937"/>
    <w:rsid w:val="725E40D0"/>
    <w:rsid w:val="726D699F"/>
    <w:rsid w:val="727B4EBF"/>
    <w:rsid w:val="728564EA"/>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4A23AA"/>
    <w:rsid w:val="74612B21"/>
    <w:rsid w:val="746377BC"/>
    <w:rsid w:val="7474112B"/>
    <w:rsid w:val="74792714"/>
    <w:rsid w:val="74812AA5"/>
    <w:rsid w:val="749173F7"/>
    <w:rsid w:val="74A34EAA"/>
    <w:rsid w:val="74C036DE"/>
    <w:rsid w:val="74C656AD"/>
    <w:rsid w:val="74C972F8"/>
    <w:rsid w:val="751A3CC1"/>
    <w:rsid w:val="75283DD3"/>
    <w:rsid w:val="75353C2E"/>
    <w:rsid w:val="753C5104"/>
    <w:rsid w:val="753D2C53"/>
    <w:rsid w:val="75410DEE"/>
    <w:rsid w:val="7555340F"/>
    <w:rsid w:val="75802C86"/>
    <w:rsid w:val="758D4034"/>
    <w:rsid w:val="75934A77"/>
    <w:rsid w:val="75C7138A"/>
    <w:rsid w:val="75C82B3B"/>
    <w:rsid w:val="75FE6E28"/>
    <w:rsid w:val="75FF354F"/>
    <w:rsid w:val="760344CF"/>
    <w:rsid w:val="760D0CD1"/>
    <w:rsid w:val="760F4A49"/>
    <w:rsid w:val="761123D7"/>
    <w:rsid w:val="761C69A3"/>
    <w:rsid w:val="761D1C6A"/>
    <w:rsid w:val="76215C31"/>
    <w:rsid w:val="763F547F"/>
    <w:rsid w:val="76592168"/>
    <w:rsid w:val="76695DFA"/>
    <w:rsid w:val="76787145"/>
    <w:rsid w:val="76946CFC"/>
    <w:rsid w:val="769813AA"/>
    <w:rsid w:val="769A108C"/>
    <w:rsid w:val="76A23922"/>
    <w:rsid w:val="76B66E3B"/>
    <w:rsid w:val="76CD3B91"/>
    <w:rsid w:val="76E94B77"/>
    <w:rsid w:val="770B3534"/>
    <w:rsid w:val="77206F6E"/>
    <w:rsid w:val="77252ACD"/>
    <w:rsid w:val="77351407"/>
    <w:rsid w:val="7744765D"/>
    <w:rsid w:val="775F259E"/>
    <w:rsid w:val="77996EB9"/>
    <w:rsid w:val="77AB0178"/>
    <w:rsid w:val="77B705C5"/>
    <w:rsid w:val="77B70EF4"/>
    <w:rsid w:val="77BE68FA"/>
    <w:rsid w:val="77D95540"/>
    <w:rsid w:val="77DC6038"/>
    <w:rsid w:val="77E94290"/>
    <w:rsid w:val="77F37979"/>
    <w:rsid w:val="780D527D"/>
    <w:rsid w:val="780E58D9"/>
    <w:rsid w:val="78151B36"/>
    <w:rsid w:val="78166B33"/>
    <w:rsid w:val="781C72F0"/>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36D4B"/>
    <w:rsid w:val="7AAA545B"/>
    <w:rsid w:val="7ABB6F4D"/>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CD13B9"/>
    <w:rsid w:val="7EF14CDF"/>
    <w:rsid w:val="7F030DD8"/>
    <w:rsid w:val="7F093E5D"/>
    <w:rsid w:val="7F2826D7"/>
    <w:rsid w:val="7F311156"/>
    <w:rsid w:val="7F34107C"/>
    <w:rsid w:val="7F355C3B"/>
    <w:rsid w:val="7F360744"/>
    <w:rsid w:val="7F556756"/>
    <w:rsid w:val="7F565D15"/>
    <w:rsid w:val="7F735ACA"/>
    <w:rsid w:val="7F7B4030"/>
    <w:rsid w:val="7F821DD7"/>
    <w:rsid w:val="7F8746E3"/>
    <w:rsid w:val="7FA84817"/>
    <w:rsid w:val="7FAD6712"/>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1769</Words>
  <Characters>1907</Characters>
  <Lines>20</Lines>
  <Paragraphs>5</Paragraphs>
  <TotalTime>10</TotalTime>
  <ScaleCrop>false</ScaleCrop>
  <LinksUpToDate>false</LinksUpToDate>
  <CharactersWithSpaces>1961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2022-08-07T06:49:56Z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C629E1671D0A4C889A2BFC91DAB65C23</vt:lpwstr>
  </property>
</Properties>
</file>