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8A7" w:rsidRDefault="009E43F4">
      <w:pPr>
        <w:jc w:val="center"/>
        <w:rPr>
          <w:sz w:val="32"/>
          <w:szCs w:val="32"/>
        </w:rPr>
      </w:pPr>
      <w:r>
        <w:rPr>
          <w:rFonts w:ascii="华文中宋" w:eastAsia="华文中宋" w:hAnsi="华文中宋" w:cs="宋体" w:hint="eastAsia"/>
          <w:b/>
          <w:bCs/>
          <w:color w:val="000000"/>
          <w:kern w:val="0"/>
          <w:sz w:val="32"/>
          <w:szCs w:val="32"/>
        </w:rPr>
        <w:t>宁青甘新大区月度工作会议纪要</w:t>
      </w:r>
    </w:p>
    <w:tbl>
      <w:tblPr>
        <w:tblStyle w:val="a5"/>
        <w:tblW w:w="0" w:type="auto"/>
        <w:tblLook w:val="04A0"/>
      </w:tblPr>
      <w:tblGrid>
        <w:gridCol w:w="1526"/>
        <w:gridCol w:w="6996"/>
      </w:tblGrid>
      <w:tr w:rsidR="000748A7">
        <w:tc>
          <w:tcPr>
            <w:tcW w:w="1526" w:type="dxa"/>
          </w:tcPr>
          <w:p w:rsidR="000748A7" w:rsidRDefault="009E43F4">
            <w:pPr>
              <w:jc w:val="center"/>
            </w:pPr>
            <w:r>
              <w:rPr>
                <w:rFonts w:ascii="华文中宋" w:eastAsia="华文中宋" w:hAnsi="华文中宋" w:cs="宋体" w:hint="eastAsia"/>
                <w:color w:val="000000"/>
                <w:kern w:val="0"/>
                <w:sz w:val="22"/>
              </w:rPr>
              <w:t>会议名称</w:t>
            </w:r>
          </w:p>
        </w:tc>
        <w:tc>
          <w:tcPr>
            <w:tcW w:w="6996" w:type="dxa"/>
          </w:tcPr>
          <w:p w:rsidR="000748A7" w:rsidRDefault="009E43F4" w:rsidP="00E604C9">
            <w:r>
              <w:rPr>
                <w:rFonts w:ascii="华文中宋" w:eastAsia="华文中宋" w:hAnsi="华文中宋" w:cs="宋体" w:hint="eastAsia"/>
                <w:color w:val="000000"/>
                <w:kern w:val="0"/>
                <w:sz w:val="22"/>
              </w:rPr>
              <w:t>宁青甘新大区</w:t>
            </w:r>
            <w:r w:rsidR="000C718C">
              <w:rPr>
                <w:rFonts w:ascii="华文中宋" w:eastAsia="华文中宋" w:hAnsi="华文中宋" w:cs="宋体" w:hint="eastAsia"/>
                <w:color w:val="000000"/>
                <w:kern w:val="0"/>
                <w:sz w:val="22"/>
              </w:rPr>
              <w:t>2022年</w:t>
            </w:r>
            <w:r w:rsidR="00E604C9">
              <w:rPr>
                <w:rFonts w:ascii="华文中宋" w:eastAsia="华文中宋" w:hAnsi="华文中宋" w:cs="宋体" w:hint="eastAsia"/>
                <w:color w:val="000000"/>
                <w:kern w:val="0"/>
                <w:sz w:val="22"/>
              </w:rPr>
              <w:t>4</w:t>
            </w:r>
            <w:r>
              <w:rPr>
                <w:rFonts w:ascii="华文中宋" w:eastAsia="华文中宋" w:hAnsi="华文中宋" w:cs="宋体" w:hint="eastAsia"/>
                <w:color w:val="000000"/>
                <w:kern w:val="0"/>
                <w:sz w:val="22"/>
              </w:rPr>
              <w:t>月份月度工作会议</w:t>
            </w:r>
          </w:p>
        </w:tc>
      </w:tr>
      <w:tr w:rsidR="000748A7">
        <w:tc>
          <w:tcPr>
            <w:tcW w:w="1526" w:type="dxa"/>
          </w:tcPr>
          <w:p w:rsidR="000748A7" w:rsidRDefault="009E43F4">
            <w:pPr>
              <w:jc w:val="center"/>
            </w:pPr>
            <w:r>
              <w:rPr>
                <w:rFonts w:ascii="华文中宋" w:eastAsia="华文中宋" w:hAnsi="华文中宋" w:cs="宋体" w:hint="eastAsia"/>
                <w:color w:val="000000"/>
                <w:kern w:val="0"/>
                <w:sz w:val="22"/>
              </w:rPr>
              <w:t>会议时间</w:t>
            </w:r>
          </w:p>
        </w:tc>
        <w:tc>
          <w:tcPr>
            <w:tcW w:w="6996" w:type="dxa"/>
          </w:tcPr>
          <w:p w:rsidR="000748A7" w:rsidRDefault="009E43F4" w:rsidP="00E604C9">
            <w:pPr>
              <w:rPr>
                <w:rFonts w:eastAsia="华文中宋"/>
              </w:rPr>
            </w:pPr>
            <w:r>
              <w:rPr>
                <w:rFonts w:ascii="华文中宋" w:eastAsia="华文中宋" w:hAnsi="华文中宋" w:cs="宋体" w:hint="eastAsia"/>
                <w:color w:val="000000"/>
                <w:kern w:val="0"/>
                <w:sz w:val="22"/>
              </w:rPr>
              <w:t>202</w:t>
            </w:r>
            <w:r w:rsidR="000C718C">
              <w:rPr>
                <w:rFonts w:ascii="华文中宋" w:eastAsia="华文中宋" w:hAnsi="华文中宋" w:cs="宋体" w:hint="eastAsia"/>
                <w:color w:val="000000"/>
                <w:kern w:val="0"/>
                <w:sz w:val="22"/>
              </w:rPr>
              <w:t>2</w:t>
            </w:r>
            <w:r>
              <w:rPr>
                <w:rFonts w:ascii="华文中宋" w:eastAsia="华文中宋" w:hAnsi="华文中宋" w:cs="宋体" w:hint="eastAsia"/>
                <w:color w:val="000000"/>
                <w:kern w:val="0"/>
                <w:sz w:val="22"/>
              </w:rPr>
              <w:t>年</w:t>
            </w:r>
            <w:r w:rsidR="00E604C9">
              <w:rPr>
                <w:rFonts w:ascii="华文中宋" w:eastAsia="华文中宋" w:hAnsi="华文中宋" w:cs="宋体" w:hint="eastAsia"/>
                <w:color w:val="000000"/>
                <w:kern w:val="0"/>
                <w:sz w:val="22"/>
              </w:rPr>
              <w:t>5</w:t>
            </w:r>
            <w:r>
              <w:rPr>
                <w:rFonts w:ascii="华文中宋" w:eastAsia="华文中宋" w:hAnsi="华文中宋" w:cs="宋体" w:hint="eastAsia"/>
                <w:color w:val="000000"/>
                <w:kern w:val="0"/>
                <w:sz w:val="22"/>
              </w:rPr>
              <w:t>月</w:t>
            </w:r>
            <w:r w:rsidR="00123A87">
              <w:rPr>
                <w:rFonts w:ascii="华文中宋" w:eastAsia="华文中宋" w:hAnsi="华文中宋" w:cs="宋体" w:hint="eastAsia"/>
                <w:color w:val="000000"/>
                <w:kern w:val="0"/>
                <w:sz w:val="22"/>
              </w:rPr>
              <w:t>0</w:t>
            </w:r>
            <w:r w:rsidR="00E604C9">
              <w:rPr>
                <w:rFonts w:ascii="华文中宋" w:eastAsia="华文中宋" w:hAnsi="华文中宋" w:cs="宋体" w:hint="eastAsia"/>
                <w:color w:val="000000"/>
                <w:kern w:val="0"/>
                <w:sz w:val="22"/>
              </w:rPr>
              <w:t>9</w:t>
            </w:r>
            <w:r>
              <w:rPr>
                <w:rFonts w:ascii="华文中宋" w:eastAsia="华文中宋" w:hAnsi="华文中宋" w:cs="宋体" w:hint="eastAsia"/>
                <w:color w:val="000000"/>
                <w:kern w:val="0"/>
                <w:sz w:val="22"/>
              </w:rPr>
              <w:t>日 17:00</w:t>
            </w:r>
          </w:p>
        </w:tc>
      </w:tr>
      <w:tr w:rsidR="000748A7">
        <w:tc>
          <w:tcPr>
            <w:tcW w:w="1526" w:type="dxa"/>
          </w:tcPr>
          <w:p w:rsidR="000748A7" w:rsidRDefault="009E43F4">
            <w:pPr>
              <w:jc w:val="center"/>
            </w:pPr>
            <w:r>
              <w:rPr>
                <w:rFonts w:ascii="华文中宋" w:eastAsia="华文中宋" w:hAnsi="华文中宋" w:cs="宋体" w:hint="eastAsia"/>
                <w:color w:val="000000"/>
                <w:kern w:val="0"/>
                <w:sz w:val="22"/>
              </w:rPr>
              <w:t>会议方式</w:t>
            </w:r>
          </w:p>
        </w:tc>
        <w:tc>
          <w:tcPr>
            <w:tcW w:w="6996" w:type="dxa"/>
          </w:tcPr>
          <w:p w:rsidR="000748A7" w:rsidRDefault="00E604C9" w:rsidP="00E604C9">
            <w:r>
              <w:rPr>
                <w:rFonts w:ascii="华文中宋" w:eastAsia="华文中宋" w:hAnsi="华文中宋" w:cs="宋体" w:hint="eastAsia"/>
                <w:color w:val="000000"/>
                <w:kern w:val="0"/>
                <w:sz w:val="22"/>
              </w:rPr>
              <w:t>企业微信</w:t>
            </w:r>
            <w:r w:rsidR="009E43F4">
              <w:rPr>
                <w:rFonts w:ascii="华文中宋" w:eastAsia="华文中宋" w:hAnsi="华文中宋" w:cs="宋体" w:hint="eastAsia"/>
                <w:color w:val="000000"/>
                <w:kern w:val="0"/>
                <w:sz w:val="22"/>
              </w:rPr>
              <w:t>群（宁青甘新大区）</w:t>
            </w:r>
          </w:p>
        </w:tc>
      </w:tr>
      <w:tr w:rsidR="000748A7">
        <w:tc>
          <w:tcPr>
            <w:tcW w:w="1526" w:type="dxa"/>
          </w:tcPr>
          <w:p w:rsidR="000748A7" w:rsidRDefault="009E43F4">
            <w:pPr>
              <w:jc w:val="center"/>
            </w:pPr>
            <w:r>
              <w:rPr>
                <w:rFonts w:ascii="华文中宋" w:eastAsia="华文中宋" w:hAnsi="华文中宋" w:cs="宋体" w:hint="eastAsia"/>
                <w:color w:val="000000"/>
                <w:kern w:val="0"/>
                <w:sz w:val="22"/>
              </w:rPr>
              <w:t>会议主持</w:t>
            </w:r>
          </w:p>
        </w:tc>
        <w:tc>
          <w:tcPr>
            <w:tcW w:w="6996" w:type="dxa"/>
          </w:tcPr>
          <w:p w:rsidR="000748A7" w:rsidRDefault="009E43F4">
            <w:r>
              <w:rPr>
                <w:rFonts w:ascii="华文中宋" w:eastAsia="华文中宋" w:hAnsi="华文中宋" w:cs="宋体" w:hint="eastAsia"/>
                <w:color w:val="000000"/>
                <w:kern w:val="0"/>
                <w:sz w:val="22"/>
              </w:rPr>
              <w:t>刘伟平</w:t>
            </w:r>
          </w:p>
        </w:tc>
      </w:tr>
      <w:tr w:rsidR="000748A7">
        <w:tc>
          <w:tcPr>
            <w:tcW w:w="1526" w:type="dxa"/>
          </w:tcPr>
          <w:p w:rsidR="000748A7" w:rsidRDefault="009E43F4">
            <w:pPr>
              <w:jc w:val="center"/>
            </w:pPr>
            <w:r>
              <w:rPr>
                <w:rFonts w:ascii="华文中宋" w:eastAsia="华文中宋" w:hAnsi="华文中宋" w:cs="宋体" w:hint="eastAsia"/>
                <w:color w:val="000000"/>
                <w:kern w:val="0"/>
                <w:sz w:val="22"/>
              </w:rPr>
              <w:t>参会人员</w:t>
            </w:r>
          </w:p>
        </w:tc>
        <w:tc>
          <w:tcPr>
            <w:tcW w:w="6996" w:type="dxa"/>
          </w:tcPr>
          <w:p w:rsidR="000748A7" w:rsidRDefault="009E43F4" w:rsidP="00E604C9">
            <w:r>
              <w:rPr>
                <w:rFonts w:ascii="华文中宋" w:eastAsia="华文中宋" w:hAnsi="华文中宋" w:cs="宋体" w:hint="eastAsia"/>
                <w:color w:val="000000"/>
                <w:kern w:val="0"/>
                <w:sz w:val="22"/>
              </w:rPr>
              <w:t>张宏杉、</w:t>
            </w:r>
            <w:r w:rsidR="00FC1BDA">
              <w:rPr>
                <w:rFonts w:ascii="华文中宋" w:eastAsia="华文中宋" w:hAnsi="华文中宋" w:cs="宋体" w:hint="eastAsia"/>
                <w:color w:val="000000"/>
                <w:kern w:val="0"/>
                <w:sz w:val="22"/>
              </w:rPr>
              <w:t>吕永贞</w:t>
            </w:r>
            <w:r>
              <w:rPr>
                <w:rFonts w:ascii="华文中宋" w:eastAsia="华文中宋" w:hAnsi="华文中宋" w:cs="宋体" w:hint="eastAsia"/>
                <w:color w:val="000000"/>
                <w:kern w:val="0"/>
                <w:sz w:val="22"/>
              </w:rPr>
              <w:t>、</w:t>
            </w:r>
            <w:r w:rsidR="001958C9">
              <w:rPr>
                <w:rFonts w:ascii="华文中宋" w:eastAsia="华文中宋" w:hAnsi="华文中宋" w:cs="宋体" w:hint="eastAsia"/>
                <w:color w:val="000000"/>
                <w:kern w:val="0"/>
                <w:sz w:val="22"/>
              </w:rPr>
              <w:t>李医霞、</w:t>
            </w:r>
            <w:r>
              <w:rPr>
                <w:rFonts w:ascii="华文中宋" w:eastAsia="华文中宋" w:hAnsi="华文中宋" w:cs="宋体" w:hint="eastAsia"/>
                <w:color w:val="000000"/>
                <w:kern w:val="0"/>
                <w:sz w:val="22"/>
              </w:rPr>
              <w:t>刘学佳、张超、</w:t>
            </w:r>
            <w:r w:rsidR="00346A78">
              <w:rPr>
                <w:rFonts w:ascii="华文中宋" w:eastAsia="华文中宋" w:hAnsi="华文中宋" w:cs="宋体" w:hint="eastAsia"/>
                <w:color w:val="000000"/>
                <w:kern w:val="0"/>
                <w:sz w:val="22"/>
              </w:rPr>
              <w:t>苏栓存、</w:t>
            </w:r>
            <w:r>
              <w:rPr>
                <w:rFonts w:ascii="华文中宋" w:eastAsia="华文中宋" w:hAnsi="华文中宋" w:cs="宋体" w:hint="eastAsia"/>
                <w:color w:val="000000"/>
                <w:kern w:val="0"/>
                <w:sz w:val="22"/>
              </w:rPr>
              <w:t>祁珊、马根于</w:t>
            </w:r>
            <w:r w:rsidR="00025A63">
              <w:rPr>
                <w:rFonts w:ascii="华文中宋" w:eastAsia="华文中宋" w:hAnsi="华文中宋" w:cs="宋体" w:hint="eastAsia"/>
                <w:color w:val="000000"/>
                <w:kern w:val="0"/>
                <w:sz w:val="22"/>
              </w:rPr>
              <w:t>、</w:t>
            </w:r>
            <w:r w:rsidR="00E604C9">
              <w:rPr>
                <w:rFonts w:ascii="华文中宋" w:eastAsia="华文中宋" w:hAnsi="华文中宋" w:cs="宋体" w:hint="eastAsia"/>
                <w:color w:val="000000"/>
                <w:kern w:val="0"/>
                <w:sz w:val="22"/>
              </w:rPr>
              <w:t>陈飞</w:t>
            </w:r>
          </w:p>
        </w:tc>
      </w:tr>
      <w:tr w:rsidR="000748A7">
        <w:tc>
          <w:tcPr>
            <w:tcW w:w="1526" w:type="dxa"/>
          </w:tcPr>
          <w:p w:rsidR="000748A7" w:rsidRDefault="009E43F4">
            <w:pPr>
              <w:jc w:val="center"/>
            </w:pPr>
            <w:r>
              <w:rPr>
                <w:rFonts w:ascii="华文中宋" w:eastAsia="华文中宋" w:hAnsi="华文中宋" w:cs="宋体" w:hint="eastAsia"/>
                <w:color w:val="000000"/>
                <w:kern w:val="0"/>
                <w:sz w:val="22"/>
              </w:rPr>
              <w:t>请假人员</w:t>
            </w:r>
          </w:p>
        </w:tc>
        <w:tc>
          <w:tcPr>
            <w:tcW w:w="6996" w:type="dxa"/>
          </w:tcPr>
          <w:p w:rsidR="000748A7" w:rsidRDefault="00346A78" w:rsidP="00196FCB">
            <w:r>
              <w:rPr>
                <w:rFonts w:ascii="华文中宋" w:eastAsia="华文中宋" w:hAnsi="华文中宋" w:cs="宋体" w:hint="eastAsia"/>
                <w:color w:val="000000"/>
                <w:kern w:val="0"/>
                <w:sz w:val="22"/>
              </w:rPr>
              <w:t>无</w:t>
            </w:r>
          </w:p>
        </w:tc>
      </w:tr>
      <w:tr w:rsidR="000748A7">
        <w:tc>
          <w:tcPr>
            <w:tcW w:w="1526" w:type="dxa"/>
          </w:tcPr>
          <w:p w:rsidR="000748A7" w:rsidRDefault="009E43F4">
            <w:pPr>
              <w:jc w:val="cente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会议记录</w:t>
            </w:r>
          </w:p>
        </w:tc>
        <w:tc>
          <w:tcPr>
            <w:tcW w:w="6996" w:type="dxa"/>
          </w:tcPr>
          <w:p w:rsidR="000748A7" w:rsidRDefault="009E43F4">
            <w:pP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刘伟平</w:t>
            </w:r>
          </w:p>
        </w:tc>
      </w:tr>
      <w:tr w:rsidR="000748A7">
        <w:tc>
          <w:tcPr>
            <w:tcW w:w="8522" w:type="dxa"/>
            <w:gridSpan w:val="2"/>
          </w:tcPr>
          <w:p w:rsidR="000748A7" w:rsidRDefault="009E43F4">
            <w:pPr>
              <w:jc w:val="cente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会  议  内  容</w:t>
            </w:r>
          </w:p>
        </w:tc>
      </w:tr>
      <w:tr w:rsidR="000748A7">
        <w:trPr>
          <w:trHeight w:val="8089"/>
        </w:trPr>
        <w:tc>
          <w:tcPr>
            <w:tcW w:w="8522" w:type="dxa"/>
            <w:gridSpan w:val="2"/>
          </w:tcPr>
          <w:p w:rsidR="006D4D1A" w:rsidRDefault="009454C4" w:rsidP="006D4D1A">
            <w:pPr>
              <w:numPr>
                <w:ilvl w:val="0"/>
                <w:numId w:val="1"/>
              </w:numPr>
              <w:spacing w:line="360" w:lineRule="auto"/>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lastRenderedPageBreak/>
              <w:t>乌鲁木齐</w:t>
            </w:r>
            <w:r w:rsidR="006D4D1A">
              <w:rPr>
                <w:rFonts w:ascii="华文中宋" w:eastAsia="华文中宋" w:hAnsi="华文中宋" w:cs="宋体" w:hint="eastAsia"/>
                <w:color w:val="000000"/>
                <w:kern w:val="0"/>
                <w:sz w:val="22"/>
              </w:rPr>
              <w:t>驻地人员现场</w:t>
            </w:r>
            <w:r>
              <w:rPr>
                <w:rFonts w:ascii="华文中宋" w:eastAsia="华文中宋" w:hAnsi="华文中宋" w:cs="宋体" w:hint="eastAsia"/>
                <w:color w:val="000000"/>
                <w:kern w:val="0"/>
                <w:sz w:val="22"/>
              </w:rPr>
              <w:t>工作情况通报</w:t>
            </w:r>
          </w:p>
          <w:p w:rsidR="009454C4" w:rsidRDefault="009454C4" w:rsidP="009454C4">
            <w:pPr>
              <w:spacing w:line="360" w:lineRule="auto"/>
              <w:ind w:firstLine="435"/>
              <w:jc w:val="left"/>
              <w:rPr>
                <w:rFonts w:ascii="宋体" w:eastAsia="宋体" w:hAnsi="宋体" w:cs="宋体"/>
                <w:szCs w:val="21"/>
              </w:rPr>
            </w:pPr>
            <w:r w:rsidRPr="009454C4">
              <w:rPr>
                <w:rFonts w:ascii="楷体" w:eastAsia="楷体" w:hAnsi="楷体"/>
                <w:szCs w:val="21"/>
              </w:rPr>
              <w:t>乌鲁木齐投诉驻场人员（新人，入职2个月），</w:t>
            </w:r>
            <w:r>
              <w:rPr>
                <w:rFonts w:ascii="楷体" w:eastAsia="楷体" w:hAnsi="楷体" w:hint="eastAsia"/>
                <w:szCs w:val="21"/>
              </w:rPr>
              <w:t>客户</w:t>
            </w:r>
            <w:r w:rsidRPr="009454C4">
              <w:rPr>
                <w:rFonts w:ascii="楷体" w:eastAsia="楷体" w:hAnsi="楷体"/>
                <w:szCs w:val="21"/>
              </w:rPr>
              <w:t>直接让回家要求换人。原因有两点：1、经常与客户发生争执，态度不好；2、客户明确了未经允许不要提供数据给区县和企业，但驻场人员在区县人员无法访问系统时，未经过允许提供了数据给区县人员（督察组在新疆，并且通报了乌鲁木齐，客户压力大，比较敏感，不让随意提供数据的原因应该为害怕企业万一有问题，怕区县人员通风报信，被督察组发现）。</w:t>
            </w:r>
            <w:r w:rsidRPr="009454C4">
              <w:rPr>
                <w:rFonts w:ascii="宋体" w:eastAsia="宋体" w:hAnsi="宋体" w:cs="宋体" w:hint="eastAsia"/>
                <w:szCs w:val="21"/>
              </w:rPr>
              <w:t> </w:t>
            </w:r>
          </w:p>
          <w:p w:rsidR="009454C4" w:rsidRDefault="009454C4" w:rsidP="009454C4">
            <w:pPr>
              <w:spacing w:line="360" w:lineRule="auto"/>
              <w:ind w:firstLine="435"/>
              <w:jc w:val="left"/>
              <w:rPr>
                <w:rFonts w:ascii="楷体" w:eastAsia="楷体" w:hAnsi="楷体"/>
                <w:szCs w:val="21"/>
              </w:rPr>
            </w:pPr>
            <w:r w:rsidRPr="009454C4">
              <w:rPr>
                <w:rFonts w:ascii="楷体" w:eastAsia="楷体" w:hAnsi="楷体"/>
                <w:szCs w:val="21"/>
              </w:rPr>
              <w:t>针对以上情况，给大区人员宣贯以下事宜：</w:t>
            </w:r>
          </w:p>
          <w:p w:rsidR="009454C4" w:rsidRDefault="009454C4" w:rsidP="009454C4">
            <w:pPr>
              <w:spacing w:line="360" w:lineRule="auto"/>
              <w:ind w:firstLine="435"/>
              <w:jc w:val="left"/>
              <w:rPr>
                <w:rFonts w:ascii="楷体" w:eastAsia="楷体" w:hAnsi="楷体"/>
                <w:szCs w:val="21"/>
              </w:rPr>
            </w:pPr>
            <w:r w:rsidRPr="009454C4">
              <w:rPr>
                <w:rFonts w:ascii="楷体" w:eastAsia="楷体" w:hAnsi="楷体"/>
                <w:szCs w:val="21"/>
              </w:rPr>
              <w:t>1、在日常工作中注意服务态度，明确自己立场，不要与客户争执（工作中不同意见可以态度良好沟通建议），跟客户建立良好关系，保障客户满意。</w:t>
            </w:r>
          </w:p>
          <w:p w:rsidR="009454C4" w:rsidRDefault="009454C4" w:rsidP="009454C4">
            <w:pPr>
              <w:spacing w:line="360" w:lineRule="auto"/>
              <w:ind w:leftChars="200" w:left="420" w:firstLineChars="7" w:firstLine="15"/>
              <w:jc w:val="left"/>
              <w:rPr>
                <w:rFonts w:ascii="宋体" w:eastAsia="宋体" w:hAnsi="宋体" w:cs="宋体"/>
                <w:szCs w:val="21"/>
              </w:rPr>
            </w:pPr>
            <w:r w:rsidRPr="009454C4">
              <w:rPr>
                <w:rFonts w:ascii="楷体" w:eastAsia="楷体" w:hAnsi="楷体"/>
                <w:szCs w:val="21"/>
              </w:rPr>
              <w:t>2、客户严令禁止的东西不要去打破，拿不准时多向老同事和服务经理汇报，征求意见。3、一切客户要求帮忙的小事，诸如取个快递、送个文件等力所能及的事情，可以尽量做，可以拉近客户关系。</w:t>
            </w:r>
          </w:p>
          <w:p w:rsidR="009454C4" w:rsidRPr="009454C4" w:rsidRDefault="009454C4" w:rsidP="009454C4">
            <w:pPr>
              <w:spacing w:line="360" w:lineRule="auto"/>
              <w:ind w:leftChars="200" w:left="420" w:firstLineChars="7" w:firstLine="15"/>
              <w:jc w:val="left"/>
              <w:rPr>
                <w:rFonts w:ascii="楷体" w:eastAsia="楷体" w:hAnsi="楷体"/>
                <w:szCs w:val="21"/>
              </w:rPr>
            </w:pPr>
            <w:r w:rsidRPr="009454C4">
              <w:rPr>
                <w:rFonts w:ascii="楷体" w:eastAsia="楷体" w:hAnsi="楷体"/>
                <w:szCs w:val="21"/>
              </w:rPr>
              <w:t>另外，无论是否有经验的新同事，在进入公司后需要一个适应和过渡，请人员到达驻场后其他人员</w:t>
            </w:r>
            <w:r w:rsidR="006465C5">
              <w:rPr>
                <w:rFonts w:ascii="楷体" w:eastAsia="楷体" w:hAnsi="楷体" w:hint="eastAsia"/>
                <w:szCs w:val="21"/>
              </w:rPr>
              <w:t>应多</w:t>
            </w:r>
            <w:r w:rsidRPr="009454C4">
              <w:rPr>
                <w:rFonts w:ascii="楷体" w:eastAsia="楷体" w:hAnsi="楷体"/>
                <w:szCs w:val="21"/>
              </w:rPr>
              <w:t>加强沟通和辅导，让新人尽快融入和上手工作。</w:t>
            </w:r>
          </w:p>
          <w:p w:rsidR="009454C4" w:rsidRPr="009454C4" w:rsidRDefault="009454C4" w:rsidP="009454C4">
            <w:pPr>
              <w:numPr>
                <w:ilvl w:val="0"/>
                <w:numId w:val="1"/>
              </w:numPr>
              <w:spacing w:line="360" w:lineRule="auto"/>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就大区驻地人员对信息安全保密工作提出要求</w:t>
            </w:r>
          </w:p>
          <w:p w:rsidR="006D4D1A" w:rsidRDefault="006D4D1A" w:rsidP="006D4D1A">
            <w:pPr>
              <w:spacing w:line="360" w:lineRule="auto"/>
              <w:ind w:left="426"/>
              <w:rPr>
                <w:rFonts w:ascii="楷体" w:eastAsia="楷体" w:hAnsi="楷体"/>
                <w:szCs w:val="21"/>
              </w:rPr>
            </w:pPr>
            <w:r>
              <w:rPr>
                <w:rFonts w:ascii="楷体" w:eastAsia="楷体" w:hAnsi="楷体" w:hint="eastAsia"/>
                <w:szCs w:val="21"/>
              </w:rPr>
              <w:t>a.不得将我们运维的服务器登陆的IP、账号、密码透漏给其他跟不相关人员。</w:t>
            </w:r>
          </w:p>
          <w:p w:rsidR="006D4D1A" w:rsidRDefault="006D4D1A" w:rsidP="006D4D1A">
            <w:pPr>
              <w:spacing w:line="360" w:lineRule="auto"/>
              <w:ind w:left="426"/>
              <w:rPr>
                <w:rFonts w:ascii="楷体" w:eastAsia="楷体" w:hAnsi="楷体"/>
                <w:szCs w:val="21"/>
              </w:rPr>
            </w:pPr>
            <w:r>
              <w:rPr>
                <w:rFonts w:ascii="楷体" w:eastAsia="楷体" w:hAnsi="楷体" w:hint="eastAsia"/>
                <w:szCs w:val="21"/>
              </w:rPr>
              <w:t>b.不得将我们维护的所有系统的数据库、账号、密码透漏给其他跟不相关人员。</w:t>
            </w:r>
          </w:p>
          <w:p w:rsidR="006D4D1A" w:rsidRDefault="006D4D1A" w:rsidP="006D4D1A">
            <w:pPr>
              <w:spacing w:line="360" w:lineRule="auto"/>
              <w:ind w:left="426"/>
              <w:rPr>
                <w:rFonts w:ascii="楷体" w:eastAsia="楷体" w:hAnsi="楷体"/>
                <w:szCs w:val="21"/>
              </w:rPr>
            </w:pPr>
            <w:r>
              <w:rPr>
                <w:rFonts w:ascii="楷体" w:eastAsia="楷体" w:hAnsi="楷体" w:hint="eastAsia"/>
                <w:szCs w:val="21"/>
              </w:rPr>
              <w:t>c.不得将客户软件系统的登陆地址、账号、密码透漏给其他跟不相关人员。</w:t>
            </w:r>
          </w:p>
          <w:p w:rsidR="006D4D1A" w:rsidRDefault="006D4D1A" w:rsidP="006D4D1A">
            <w:pPr>
              <w:spacing w:line="360" w:lineRule="auto"/>
              <w:ind w:left="426"/>
              <w:rPr>
                <w:rFonts w:ascii="楷体" w:eastAsia="楷体" w:hAnsi="楷体"/>
                <w:szCs w:val="21"/>
              </w:rPr>
            </w:pPr>
            <w:r>
              <w:rPr>
                <w:rFonts w:ascii="楷体" w:eastAsia="楷体" w:hAnsi="楷体" w:hint="eastAsia"/>
                <w:szCs w:val="21"/>
              </w:rPr>
              <w:t>d.不得将客户交代我们办的一些事物透露给其他不相关的人员。</w:t>
            </w:r>
          </w:p>
          <w:p w:rsidR="006D4D1A" w:rsidRDefault="006D4D1A" w:rsidP="006D4D1A">
            <w:pPr>
              <w:spacing w:line="360" w:lineRule="auto"/>
              <w:ind w:left="426"/>
              <w:rPr>
                <w:rFonts w:ascii="楷体" w:eastAsia="楷体" w:hAnsi="楷体"/>
                <w:szCs w:val="21"/>
              </w:rPr>
            </w:pPr>
            <w:r>
              <w:rPr>
                <w:rFonts w:ascii="楷体" w:eastAsia="楷体" w:hAnsi="楷体" w:hint="eastAsia"/>
                <w:szCs w:val="21"/>
              </w:rPr>
              <w:t>e.未经客户同意不得将统计的数据发给不相关人员。</w:t>
            </w:r>
          </w:p>
          <w:p w:rsidR="006D4D1A" w:rsidRDefault="006D4D1A" w:rsidP="006D4D1A">
            <w:pPr>
              <w:spacing w:line="360" w:lineRule="auto"/>
              <w:ind w:left="426"/>
              <w:rPr>
                <w:rFonts w:ascii="楷体" w:eastAsia="楷体" w:hAnsi="楷体"/>
                <w:szCs w:val="21"/>
              </w:rPr>
            </w:pPr>
            <w:r>
              <w:rPr>
                <w:rFonts w:ascii="楷体" w:eastAsia="楷体" w:hAnsi="楷体" w:hint="eastAsia"/>
                <w:szCs w:val="21"/>
              </w:rPr>
              <w:t>f.未经客户同意不得将客户的成果或者客户的信息透露给其他不相关的人员。</w:t>
            </w:r>
          </w:p>
          <w:p w:rsidR="006D4D1A" w:rsidRDefault="006D4D1A" w:rsidP="006D4D1A">
            <w:pPr>
              <w:spacing w:line="360" w:lineRule="auto"/>
              <w:ind w:left="426"/>
              <w:rPr>
                <w:rFonts w:ascii="楷体" w:eastAsia="楷体" w:hAnsi="楷体"/>
                <w:szCs w:val="21"/>
              </w:rPr>
            </w:pPr>
            <w:r>
              <w:rPr>
                <w:rFonts w:ascii="楷体" w:eastAsia="楷体" w:hAnsi="楷体" w:hint="eastAsia"/>
                <w:szCs w:val="21"/>
              </w:rPr>
              <w:t>g.在我们驻地过程中注意保护好个人的资料，防范其他人员盗取客户相关的资料。</w:t>
            </w:r>
          </w:p>
          <w:p w:rsidR="00E43C30" w:rsidRPr="009454C4" w:rsidRDefault="006D4D1A" w:rsidP="00E43C30">
            <w:pPr>
              <w:spacing w:line="360" w:lineRule="auto"/>
              <w:ind w:left="426"/>
              <w:rPr>
                <w:rFonts w:ascii="楷体" w:eastAsia="楷体" w:hAnsi="楷体"/>
                <w:szCs w:val="21"/>
              </w:rPr>
            </w:pPr>
            <w:r>
              <w:rPr>
                <w:rFonts w:ascii="楷体" w:eastAsia="楷体" w:hAnsi="楷体" w:hint="eastAsia"/>
                <w:szCs w:val="21"/>
              </w:rPr>
              <w:t>h.在我们驻地运维过程中注意自己的言辞，避免无意间泄露客户的相关信息。</w:t>
            </w:r>
          </w:p>
          <w:p w:rsidR="00E43C30" w:rsidRPr="00E43C30" w:rsidRDefault="00E43C30" w:rsidP="00E43C30">
            <w:pPr>
              <w:numPr>
                <w:ilvl w:val="0"/>
                <w:numId w:val="1"/>
              </w:numPr>
              <w:jc w:val="left"/>
              <w:rPr>
                <w:rFonts w:ascii="楷体" w:eastAsia="楷体" w:hAnsi="楷体"/>
                <w:szCs w:val="21"/>
              </w:rPr>
            </w:pPr>
            <w:r>
              <w:rPr>
                <w:rFonts w:ascii="华文中宋" w:eastAsia="华文中宋" w:hAnsi="华文中宋" w:cs="宋体" w:hint="eastAsia"/>
                <w:color w:val="000000"/>
                <w:kern w:val="0"/>
                <w:sz w:val="22"/>
              </w:rPr>
              <w:t>通报大区驻地人员2022年第一季度学习成长目标考评结果相关事宜，</w:t>
            </w:r>
            <w:r w:rsidRPr="00DA358C">
              <w:rPr>
                <w:rFonts w:ascii="华文中宋" w:eastAsia="华文中宋" w:hAnsi="华文中宋" w:cs="宋体" w:hint="eastAsia"/>
                <w:color w:val="000000"/>
                <w:kern w:val="0"/>
                <w:sz w:val="22"/>
              </w:rPr>
              <w:t>针对驻地运维人员2022年第</w:t>
            </w:r>
            <w:r>
              <w:rPr>
                <w:rFonts w:ascii="华文中宋" w:eastAsia="华文中宋" w:hAnsi="华文中宋" w:cs="宋体" w:hint="eastAsia"/>
                <w:color w:val="000000"/>
                <w:kern w:val="0"/>
                <w:sz w:val="22"/>
              </w:rPr>
              <w:t>二</w:t>
            </w:r>
            <w:r w:rsidRPr="00DA358C">
              <w:rPr>
                <w:rFonts w:ascii="华文中宋" w:eastAsia="华文中宋" w:hAnsi="华文中宋" w:cs="宋体" w:hint="eastAsia"/>
                <w:color w:val="000000"/>
                <w:kern w:val="0"/>
                <w:sz w:val="22"/>
              </w:rPr>
              <w:t>季度成长目标计划，</w:t>
            </w:r>
            <w:r>
              <w:rPr>
                <w:rFonts w:ascii="华文中宋" w:eastAsia="华文中宋" w:hAnsi="华文中宋" w:cs="宋体" w:hint="eastAsia"/>
                <w:color w:val="000000"/>
                <w:kern w:val="0"/>
                <w:sz w:val="22"/>
              </w:rPr>
              <w:t>计划对考评结果排名前两名驻地人员进行相应的绩效奖励。</w:t>
            </w:r>
          </w:p>
          <w:p w:rsidR="00E43C30" w:rsidRPr="00E43C30" w:rsidRDefault="009E43F4" w:rsidP="00E43C30">
            <w:pPr>
              <w:numPr>
                <w:ilvl w:val="0"/>
                <w:numId w:val="1"/>
              </w:numPr>
              <w:spacing w:line="360" w:lineRule="auto"/>
              <w:jc w:val="left"/>
              <w:rPr>
                <w:rFonts w:ascii="华文中宋" w:eastAsia="华文中宋" w:hAnsi="华文中宋" w:cs="宋体"/>
                <w:color w:val="000000"/>
                <w:kern w:val="0"/>
                <w:sz w:val="22"/>
              </w:rPr>
            </w:pPr>
            <w:r w:rsidRPr="00DA358C">
              <w:rPr>
                <w:rFonts w:ascii="楷体" w:eastAsia="楷体" w:hAnsi="楷体" w:cs="宋体" w:hint="eastAsia"/>
                <w:color w:val="000000"/>
                <w:kern w:val="0"/>
                <w:sz w:val="22"/>
                <w:szCs w:val="21"/>
              </w:rPr>
              <w:t>各</w:t>
            </w:r>
            <w:r w:rsidRPr="00DA358C">
              <w:rPr>
                <w:rFonts w:ascii="华文中宋" w:eastAsia="华文中宋" w:hAnsi="华文中宋" w:cs="宋体" w:hint="eastAsia"/>
                <w:color w:val="000000"/>
                <w:kern w:val="0"/>
                <w:sz w:val="22"/>
              </w:rPr>
              <w:t>驻地运维人员对</w:t>
            </w:r>
            <w:r w:rsidR="00E604C9">
              <w:rPr>
                <w:rFonts w:ascii="华文中宋" w:eastAsia="华文中宋" w:hAnsi="华文中宋" w:cs="宋体" w:hint="eastAsia"/>
                <w:color w:val="000000"/>
                <w:kern w:val="0"/>
                <w:sz w:val="22"/>
              </w:rPr>
              <w:t>4</w:t>
            </w:r>
            <w:r w:rsidRPr="00DA358C">
              <w:rPr>
                <w:rFonts w:ascii="华文中宋" w:eastAsia="华文中宋" w:hAnsi="华文中宋" w:cs="宋体" w:hint="eastAsia"/>
                <w:color w:val="000000"/>
                <w:kern w:val="0"/>
                <w:sz w:val="22"/>
              </w:rPr>
              <w:t>月份的工作情况及下一步的工作进展作了汇报。</w:t>
            </w:r>
          </w:p>
          <w:p w:rsidR="000748A7" w:rsidRDefault="009E43F4">
            <w:pPr>
              <w:ind w:firstLine="435"/>
              <w:jc w:val="left"/>
              <w:rPr>
                <w:rFonts w:ascii="楷体" w:eastAsia="楷体" w:hAnsi="楷体"/>
                <w:b/>
                <w:bCs/>
                <w:szCs w:val="21"/>
              </w:rPr>
            </w:pPr>
            <w:r w:rsidRPr="00DA358C">
              <w:rPr>
                <w:rFonts w:ascii="华文中宋" w:eastAsia="华文中宋" w:hAnsi="华文中宋" w:cs="宋体" w:hint="eastAsia"/>
                <w:b/>
                <w:bCs/>
                <w:color w:val="000000"/>
                <w:kern w:val="0"/>
                <w:sz w:val="22"/>
                <w:szCs w:val="21"/>
              </w:rPr>
              <w:lastRenderedPageBreak/>
              <w:t>1</w:t>
            </w:r>
            <w:r>
              <w:rPr>
                <w:rFonts w:ascii="楷体" w:eastAsia="楷体" w:hAnsi="楷体" w:hint="eastAsia"/>
                <w:b/>
                <w:bCs/>
                <w:szCs w:val="21"/>
              </w:rPr>
              <w:t>.重点工作总结</w:t>
            </w:r>
          </w:p>
          <w:p w:rsidR="000748A7" w:rsidRDefault="009E43F4">
            <w:pPr>
              <w:spacing w:line="360" w:lineRule="auto"/>
              <w:ind w:leftChars="204" w:left="848" w:hangingChars="200" w:hanging="420"/>
              <w:rPr>
                <w:rFonts w:ascii="楷体" w:eastAsia="楷体" w:hAnsi="楷体"/>
                <w:szCs w:val="21"/>
              </w:rPr>
            </w:pPr>
            <w:r>
              <w:rPr>
                <w:rFonts w:ascii="楷体" w:eastAsia="楷体" w:hAnsi="楷体" w:hint="eastAsia"/>
                <w:szCs w:val="21"/>
              </w:rPr>
              <w:t>a.</w:t>
            </w:r>
            <w:r w:rsidR="0007643F">
              <w:rPr>
                <w:rFonts w:ascii="楷体" w:eastAsia="楷体" w:hAnsi="楷体" w:hint="eastAsia"/>
                <w:szCs w:val="21"/>
              </w:rPr>
              <w:t xml:space="preserve"> </w:t>
            </w:r>
            <w:r w:rsidR="005A006A">
              <w:rPr>
                <w:rFonts w:ascii="楷体" w:eastAsia="楷体" w:hAnsi="楷体" w:hint="eastAsia"/>
                <w:szCs w:val="21"/>
              </w:rPr>
              <w:t>宁夏</w:t>
            </w:r>
            <w:r w:rsidR="00B47943">
              <w:rPr>
                <w:rFonts w:ascii="楷体" w:eastAsia="楷体" w:hAnsi="楷体" w:hint="eastAsia"/>
                <w:szCs w:val="21"/>
              </w:rPr>
              <w:t>4.2系统制定和完善相关的升级计划</w:t>
            </w:r>
            <w:r>
              <w:rPr>
                <w:rFonts w:ascii="楷体" w:eastAsia="楷体" w:hAnsi="楷体" w:hint="eastAsia"/>
                <w:szCs w:val="21"/>
              </w:rPr>
              <w:t>。</w:t>
            </w:r>
          </w:p>
          <w:p w:rsidR="0007643F" w:rsidRDefault="00BB0334">
            <w:pPr>
              <w:spacing w:line="360" w:lineRule="auto"/>
              <w:ind w:leftChars="204" w:left="848" w:hangingChars="200" w:hanging="420"/>
              <w:rPr>
                <w:rFonts w:ascii="楷体" w:eastAsia="楷体" w:hAnsi="楷体"/>
                <w:szCs w:val="21"/>
              </w:rPr>
            </w:pPr>
            <w:r>
              <w:rPr>
                <w:rFonts w:ascii="楷体" w:eastAsia="楷体" w:hAnsi="楷体" w:hint="eastAsia"/>
                <w:szCs w:val="21"/>
              </w:rPr>
              <w:t>b</w:t>
            </w:r>
            <w:r w:rsidR="00F05D93">
              <w:rPr>
                <w:rFonts w:ascii="楷体" w:eastAsia="楷体" w:hAnsi="楷体" w:hint="eastAsia"/>
                <w:szCs w:val="21"/>
              </w:rPr>
              <w:t>.</w:t>
            </w:r>
            <w:r w:rsidR="0007643F" w:rsidRPr="0007643F">
              <w:t xml:space="preserve"> </w:t>
            </w:r>
            <w:r w:rsidR="00764A68">
              <w:rPr>
                <w:rFonts w:ascii="楷体" w:eastAsia="楷体" w:hAnsi="楷体" w:hint="eastAsia"/>
                <w:szCs w:val="21"/>
              </w:rPr>
              <w:t>宁夏机房搬迁配合工作</w:t>
            </w:r>
            <w:r w:rsidR="00DD7371">
              <w:rPr>
                <w:rFonts w:ascii="楷体" w:eastAsia="楷体" w:hAnsi="楷体" w:hint="eastAsia"/>
                <w:szCs w:val="21"/>
              </w:rPr>
              <w:t>。</w:t>
            </w:r>
          </w:p>
          <w:p w:rsidR="00F05D93" w:rsidRDefault="0007643F">
            <w:pPr>
              <w:spacing w:line="360" w:lineRule="auto"/>
              <w:ind w:leftChars="204" w:left="848" w:hangingChars="200" w:hanging="420"/>
              <w:rPr>
                <w:rFonts w:ascii="楷体" w:eastAsia="楷体" w:hAnsi="楷体"/>
                <w:szCs w:val="21"/>
              </w:rPr>
            </w:pPr>
            <w:r>
              <w:rPr>
                <w:rFonts w:ascii="楷体" w:eastAsia="楷体" w:hAnsi="楷体" w:hint="eastAsia"/>
                <w:szCs w:val="21"/>
              </w:rPr>
              <w:t xml:space="preserve">c. </w:t>
            </w:r>
            <w:r w:rsidR="002069E5">
              <w:rPr>
                <w:rFonts w:ascii="楷体" w:eastAsia="楷体" w:hAnsi="楷体" w:hint="eastAsia"/>
                <w:szCs w:val="21"/>
              </w:rPr>
              <w:t>对</w:t>
            </w:r>
            <w:r w:rsidR="00B0474C">
              <w:rPr>
                <w:rFonts w:ascii="楷体" w:eastAsia="楷体" w:hAnsi="楷体" w:hint="eastAsia"/>
                <w:szCs w:val="21"/>
              </w:rPr>
              <w:t>兰州市局</w:t>
            </w:r>
            <w:r w:rsidR="002069E5">
              <w:rPr>
                <w:rFonts w:ascii="楷体" w:eastAsia="楷体" w:hAnsi="楷体" w:hint="eastAsia"/>
                <w:szCs w:val="21"/>
              </w:rPr>
              <w:t>用户进行4.1平台使用培训</w:t>
            </w:r>
            <w:r w:rsidR="008E52B3">
              <w:rPr>
                <w:rFonts w:ascii="楷体" w:eastAsia="楷体" w:hAnsi="楷体" w:hint="eastAsia"/>
                <w:szCs w:val="21"/>
              </w:rPr>
              <w:t>。</w:t>
            </w:r>
          </w:p>
          <w:p w:rsidR="000748A7" w:rsidRDefault="0007643F" w:rsidP="00F0561A">
            <w:pPr>
              <w:spacing w:line="360" w:lineRule="auto"/>
              <w:ind w:leftChars="201" w:left="424" w:hanging="2"/>
              <w:rPr>
                <w:rFonts w:ascii="楷体" w:eastAsia="楷体" w:hAnsi="楷体"/>
                <w:szCs w:val="21"/>
              </w:rPr>
            </w:pPr>
            <w:r>
              <w:rPr>
                <w:rFonts w:ascii="楷体" w:eastAsia="楷体" w:hAnsi="楷体" w:hint="eastAsia"/>
                <w:szCs w:val="21"/>
              </w:rPr>
              <w:t>d</w:t>
            </w:r>
            <w:r w:rsidR="009E43F4">
              <w:rPr>
                <w:rFonts w:ascii="楷体" w:eastAsia="楷体" w:hAnsi="楷体" w:hint="eastAsia"/>
                <w:szCs w:val="21"/>
              </w:rPr>
              <w:t>.</w:t>
            </w:r>
            <w:r>
              <w:rPr>
                <w:rFonts w:ascii="楷体" w:eastAsia="楷体" w:hAnsi="楷体" w:hint="eastAsia"/>
                <w:szCs w:val="21"/>
              </w:rPr>
              <w:t xml:space="preserve"> </w:t>
            </w:r>
            <w:r w:rsidR="004829FF">
              <w:rPr>
                <w:rFonts w:ascii="楷体" w:eastAsia="楷体" w:hAnsi="楷体" w:hint="eastAsia"/>
                <w:szCs w:val="21"/>
              </w:rPr>
              <w:t>解决甘肃传输有效率统计有误问题</w:t>
            </w:r>
            <w:r w:rsidR="009E43F4">
              <w:rPr>
                <w:rFonts w:ascii="楷体" w:eastAsia="楷体" w:hAnsi="楷体" w:hint="eastAsia"/>
                <w:szCs w:val="21"/>
              </w:rPr>
              <w:t>。</w:t>
            </w:r>
          </w:p>
          <w:p w:rsidR="009D2D57" w:rsidRDefault="004B7272" w:rsidP="00B64327">
            <w:pPr>
              <w:spacing w:line="360" w:lineRule="auto"/>
              <w:ind w:leftChars="204" w:left="848" w:hangingChars="200" w:hanging="420"/>
              <w:rPr>
                <w:rFonts w:ascii="楷体" w:eastAsia="楷体" w:hAnsi="楷体"/>
                <w:szCs w:val="21"/>
              </w:rPr>
            </w:pPr>
            <w:r>
              <w:rPr>
                <w:rFonts w:ascii="楷体" w:eastAsia="楷体" w:hAnsi="楷体" w:hint="eastAsia"/>
                <w:szCs w:val="21"/>
              </w:rPr>
              <w:t>e</w:t>
            </w:r>
            <w:r w:rsidR="009E43F4">
              <w:rPr>
                <w:rFonts w:ascii="楷体" w:eastAsia="楷体" w:hAnsi="楷体" w:hint="eastAsia"/>
                <w:szCs w:val="21"/>
              </w:rPr>
              <w:t>.</w:t>
            </w:r>
            <w:r w:rsidR="00D4464A">
              <w:rPr>
                <w:rFonts w:ascii="楷体" w:eastAsia="楷体" w:hAnsi="楷体" w:hint="eastAsia"/>
                <w:szCs w:val="21"/>
              </w:rPr>
              <w:t xml:space="preserve"> 处理</w:t>
            </w:r>
            <w:r w:rsidR="006E77B4">
              <w:rPr>
                <w:rFonts w:ascii="楷体" w:eastAsia="楷体" w:hAnsi="楷体" w:hint="eastAsia"/>
                <w:szCs w:val="21"/>
              </w:rPr>
              <w:t>甘肃交换报错任务</w:t>
            </w:r>
            <w:r w:rsidR="00D4464A">
              <w:rPr>
                <w:rFonts w:ascii="楷体" w:eastAsia="楷体" w:hAnsi="楷体" w:hint="eastAsia"/>
                <w:szCs w:val="21"/>
              </w:rPr>
              <w:t>问题</w:t>
            </w:r>
            <w:r w:rsidR="009E43F4">
              <w:rPr>
                <w:rFonts w:ascii="楷体" w:eastAsia="楷体" w:hAnsi="楷体" w:hint="eastAsia"/>
                <w:szCs w:val="21"/>
              </w:rPr>
              <w:t>。</w:t>
            </w:r>
          </w:p>
          <w:p w:rsidR="00F7134D" w:rsidRDefault="00B64327" w:rsidP="00747749">
            <w:pPr>
              <w:spacing w:line="360" w:lineRule="auto"/>
              <w:ind w:leftChars="204" w:left="848" w:hangingChars="200" w:hanging="420"/>
              <w:rPr>
                <w:rFonts w:ascii="楷体" w:eastAsia="楷体" w:hAnsi="楷体"/>
                <w:szCs w:val="21"/>
              </w:rPr>
            </w:pPr>
            <w:r>
              <w:rPr>
                <w:rFonts w:ascii="楷体" w:eastAsia="楷体" w:hAnsi="楷体" w:hint="eastAsia"/>
                <w:szCs w:val="21"/>
              </w:rPr>
              <w:t>f</w:t>
            </w:r>
            <w:r w:rsidR="00F7134D">
              <w:rPr>
                <w:rFonts w:ascii="楷体" w:eastAsia="楷体" w:hAnsi="楷体" w:hint="eastAsia"/>
                <w:szCs w:val="21"/>
              </w:rPr>
              <w:t>. 配合研发做好新疆预警系统功能测试。</w:t>
            </w:r>
          </w:p>
          <w:p w:rsidR="000748A7" w:rsidRDefault="009E43F4">
            <w:pPr>
              <w:ind w:firstLine="435"/>
              <w:jc w:val="left"/>
              <w:rPr>
                <w:rFonts w:ascii="楷体" w:eastAsia="楷体" w:hAnsi="楷体"/>
                <w:b/>
                <w:bCs/>
                <w:szCs w:val="21"/>
              </w:rPr>
            </w:pPr>
            <w:r>
              <w:rPr>
                <w:rFonts w:ascii="楷体" w:eastAsia="楷体" w:hAnsi="楷体" w:hint="eastAsia"/>
                <w:b/>
                <w:bCs/>
                <w:szCs w:val="21"/>
              </w:rPr>
              <w:t>2.重点工作计划</w:t>
            </w:r>
          </w:p>
          <w:p w:rsidR="008C7762" w:rsidRDefault="008C7762">
            <w:pPr>
              <w:ind w:firstLine="435"/>
              <w:jc w:val="left"/>
              <w:rPr>
                <w:rFonts w:ascii="楷体" w:eastAsia="楷体" w:hAnsi="楷体"/>
                <w:b/>
                <w:bCs/>
                <w:szCs w:val="21"/>
              </w:rPr>
            </w:pPr>
            <w:r>
              <w:rPr>
                <w:rFonts w:ascii="楷体" w:eastAsia="楷体" w:hAnsi="楷体" w:hint="eastAsia"/>
                <w:szCs w:val="21"/>
              </w:rPr>
              <w:t>a.</w:t>
            </w:r>
            <w:r w:rsidR="00D11CA6">
              <w:rPr>
                <w:rFonts w:ascii="楷体" w:eastAsia="楷体" w:hAnsi="楷体" w:hint="eastAsia"/>
                <w:szCs w:val="21"/>
              </w:rPr>
              <w:t xml:space="preserve"> </w:t>
            </w:r>
            <w:r>
              <w:rPr>
                <w:rFonts w:ascii="楷体" w:eastAsia="楷体" w:hAnsi="楷体" w:hint="eastAsia"/>
                <w:szCs w:val="21"/>
              </w:rPr>
              <w:t>做好</w:t>
            </w:r>
            <w:r w:rsidR="00D11CA6">
              <w:rPr>
                <w:rFonts w:ascii="楷体" w:eastAsia="楷体" w:hAnsi="楷体" w:hint="eastAsia"/>
                <w:szCs w:val="21"/>
              </w:rPr>
              <w:t>宁夏</w:t>
            </w:r>
            <w:r>
              <w:rPr>
                <w:rFonts w:ascii="楷体" w:eastAsia="楷体" w:hAnsi="楷体" w:hint="eastAsia"/>
                <w:szCs w:val="21"/>
              </w:rPr>
              <w:t>数据传输有效率</w:t>
            </w:r>
            <w:r w:rsidR="00D11CA6">
              <w:rPr>
                <w:rFonts w:ascii="楷体" w:eastAsia="楷体" w:hAnsi="楷体" w:hint="eastAsia"/>
                <w:szCs w:val="21"/>
              </w:rPr>
              <w:t>保障工作</w:t>
            </w:r>
            <w:r>
              <w:rPr>
                <w:rFonts w:ascii="楷体" w:eastAsia="楷体" w:hAnsi="楷体" w:hint="eastAsia"/>
                <w:szCs w:val="21"/>
              </w:rPr>
              <w:t>。</w:t>
            </w:r>
          </w:p>
          <w:p w:rsidR="000748A7" w:rsidRDefault="005931EC" w:rsidP="00A1778F">
            <w:pPr>
              <w:spacing w:line="360" w:lineRule="auto"/>
              <w:ind w:leftChars="204" w:left="848" w:hangingChars="200" w:hanging="420"/>
              <w:rPr>
                <w:rFonts w:ascii="楷体" w:eastAsia="楷体" w:hAnsi="楷体"/>
                <w:szCs w:val="21"/>
              </w:rPr>
            </w:pPr>
            <w:r>
              <w:rPr>
                <w:rFonts w:ascii="楷体" w:eastAsia="楷体" w:hAnsi="楷体" w:hint="eastAsia"/>
                <w:szCs w:val="21"/>
              </w:rPr>
              <w:t>b</w:t>
            </w:r>
            <w:r w:rsidR="009E43F4">
              <w:rPr>
                <w:rFonts w:ascii="楷体" w:eastAsia="楷体" w:hAnsi="楷体" w:hint="eastAsia"/>
                <w:szCs w:val="21"/>
              </w:rPr>
              <w:t>.</w:t>
            </w:r>
            <w:r w:rsidR="00D11CA6">
              <w:rPr>
                <w:rFonts w:ascii="楷体" w:eastAsia="楷体" w:hAnsi="楷体" w:hint="eastAsia"/>
                <w:szCs w:val="21"/>
              </w:rPr>
              <w:t xml:space="preserve"> </w:t>
            </w:r>
            <w:r w:rsidR="0049571C">
              <w:rPr>
                <w:rFonts w:ascii="楷体" w:eastAsia="楷体" w:hAnsi="楷体" w:hint="eastAsia"/>
                <w:szCs w:val="21"/>
              </w:rPr>
              <w:t>平凉</w:t>
            </w:r>
            <w:r w:rsidR="00D11CA6">
              <w:rPr>
                <w:rFonts w:ascii="楷体" w:eastAsia="楷体" w:hAnsi="楷体" w:hint="eastAsia"/>
                <w:szCs w:val="21"/>
              </w:rPr>
              <w:t>运维合同</w:t>
            </w:r>
            <w:r w:rsidR="00063FAD">
              <w:rPr>
                <w:rFonts w:ascii="楷体" w:eastAsia="楷体" w:hAnsi="楷体" w:hint="eastAsia"/>
                <w:szCs w:val="21"/>
              </w:rPr>
              <w:t>续签事宜</w:t>
            </w:r>
            <w:r w:rsidR="0050735B">
              <w:rPr>
                <w:rFonts w:ascii="楷体" w:eastAsia="楷体" w:hAnsi="楷体" w:hint="eastAsia"/>
                <w:szCs w:val="21"/>
              </w:rPr>
              <w:t>。</w:t>
            </w:r>
          </w:p>
          <w:p w:rsidR="000748A7" w:rsidRDefault="00A1778F" w:rsidP="00A1778F">
            <w:pPr>
              <w:spacing w:line="360" w:lineRule="auto"/>
              <w:ind w:leftChars="204" w:left="848" w:hangingChars="200" w:hanging="420"/>
              <w:rPr>
                <w:rFonts w:ascii="楷体" w:eastAsia="楷体" w:hAnsi="楷体"/>
                <w:szCs w:val="21"/>
              </w:rPr>
            </w:pPr>
            <w:r>
              <w:rPr>
                <w:rFonts w:ascii="楷体" w:eastAsia="楷体" w:hAnsi="楷体" w:hint="eastAsia"/>
                <w:szCs w:val="21"/>
              </w:rPr>
              <w:t>c</w:t>
            </w:r>
            <w:r w:rsidR="009E43F4">
              <w:rPr>
                <w:rFonts w:ascii="楷体" w:eastAsia="楷体" w:hAnsi="楷体" w:hint="eastAsia"/>
                <w:szCs w:val="21"/>
              </w:rPr>
              <w:t>.</w:t>
            </w:r>
            <w:r w:rsidR="00D11CA6">
              <w:rPr>
                <w:rFonts w:ascii="楷体" w:eastAsia="楷体" w:hAnsi="楷体" w:hint="eastAsia"/>
                <w:szCs w:val="21"/>
              </w:rPr>
              <w:t xml:space="preserve"> </w:t>
            </w:r>
            <w:r w:rsidR="009E43F4">
              <w:rPr>
                <w:rFonts w:ascii="楷体" w:eastAsia="楷体" w:hAnsi="楷体" w:hint="eastAsia"/>
                <w:szCs w:val="21"/>
              </w:rPr>
              <w:t>甘肃省市州环保端以及企业端问题处理。</w:t>
            </w:r>
          </w:p>
          <w:p w:rsidR="005931EC" w:rsidRDefault="00A1778F" w:rsidP="005931EC">
            <w:pPr>
              <w:spacing w:line="360" w:lineRule="auto"/>
              <w:ind w:leftChars="202" w:left="424" w:firstLine="2"/>
              <w:rPr>
                <w:rFonts w:ascii="楷体" w:eastAsia="楷体" w:hAnsi="楷体"/>
                <w:szCs w:val="21"/>
              </w:rPr>
            </w:pPr>
            <w:r>
              <w:rPr>
                <w:rFonts w:ascii="楷体" w:eastAsia="楷体" w:hAnsi="楷体" w:hint="eastAsia"/>
                <w:szCs w:val="21"/>
              </w:rPr>
              <w:t>d</w:t>
            </w:r>
            <w:r w:rsidR="005931EC">
              <w:rPr>
                <w:rFonts w:ascii="楷体" w:eastAsia="楷体" w:hAnsi="楷体" w:hint="eastAsia"/>
                <w:szCs w:val="21"/>
              </w:rPr>
              <w:t>.</w:t>
            </w:r>
            <w:r w:rsidR="00D11CA6">
              <w:rPr>
                <w:rFonts w:ascii="楷体" w:eastAsia="楷体" w:hAnsi="楷体" w:hint="eastAsia"/>
                <w:szCs w:val="21"/>
              </w:rPr>
              <w:t xml:space="preserve"> </w:t>
            </w:r>
            <w:r w:rsidR="005931EC" w:rsidRPr="005931EC">
              <w:rPr>
                <w:rFonts w:ascii="楷体" w:eastAsia="楷体" w:hAnsi="楷体" w:hint="eastAsia"/>
                <w:szCs w:val="21"/>
              </w:rPr>
              <w:t>新疆预警系统功</w:t>
            </w:r>
            <w:r w:rsidR="00550CBA">
              <w:rPr>
                <w:rFonts w:ascii="楷体" w:eastAsia="楷体" w:hAnsi="楷体" w:hint="eastAsia"/>
                <w:szCs w:val="21"/>
              </w:rPr>
              <w:t>配合研发做好协调</w:t>
            </w:r>
            <w:r w:rsidR="005931EC" w:rsidRPr="005931EC">
              <w:rPr>
                <w:rFonts w:ascii="楷体" w:eastAsia="楷体" w:hAnsi="楷体" w:hint="eastAsia"/>
                <w:szCs w:val="21"/>
              </w:rPr>
              <w:t>工作。</w:t>
            </w:r>
          </w:p>
          <w:p w:rsidR="008C7762" w:rsidRDefault="00A1778F" w:rsidP="00E13DAD">
            <w:pPr>
              <w:spacing w:line="360" w:lineRule="auto"/>
              <w:ind w:leftChars="202" w:left="424" w:firstLine="2"/>
              <w:rPr>
                <w:rFonts w:ascii="楷体" w:eastAsia="楷体" w:hAnsi="楷体"/>
                <w:szCs w:val="21"/>
              </w:rPr>
            </w:pPr>
            <w:r>
              <w:rPr>
                <w:rFonts w:ascii="楷体" w:eastAsia="楷体" w:hAnsi="楷体" w:hint="eastAsia"/>
                <w:szCs w:val="21"/>
              </w:rPr>
              <w:t>e</w:t>
            </w:r>
            <w:r w:rsidR="003D1F9B">
              <w:rPr>
                <w:rFonts w:ascii="楷体" w:eastAsia="楷体" w:hAnsi="楷体" w:hint="eastAsia"/>
                <w:szCs w:val="21"/>
              </w:rPr>
              <w:t>.</w:t>
            </w:r>
            <w:r w:rsidR="00D11CA6">
              <w:rPr>
                <w:rFonts w:ascii="楷体" w:eastAsia="楷体" w:hAnsi="楷体" w:hint="eastAsia"/>
                <w:szCs w:val="21"/>
              </w:rPr>
              <w:t xml:space="preserve"> </w:t>
            </w:r>
            <w:r w:rsidR="00EE20FB">
              <w:rPr>
                <w:rFonts w:ascii="楷体" w:eastAsia="楷体" w:hAnsi="楷体" w:hint="eastAsia"/>
                <w:szCs w:val="21"/>
              </w:rPr>
              <w:t>青海运维合同即将到期跟踪进展情况</w:t>
            </w:r>
            <w:r w:rsidR="003D1F9B">
              <w:rPr>
                <w:rFonts w:ascii="楷体" w:eastAsia="楷体" w:hAnsi="楷体" w:hint="eastAsia"/>
                <w:szCs w:val="21"/>
              </w:rPr>
              <w:t>。</w:t>
            </w:r>
          </w:p>
          <w:p w:rsidR="007509B7" w:rsidRPr="007509B7" w:rsidRDefault="007509B7" w:rsidP="007509B7">
            <w:pPr>
              <w:numPr>
                <w:ilvl w:val="0"/>
                <w:numId w:val="1"/>
              </w:numPr>
              <w:spacing w:line="360" w:lineRule="auto"/>
              <w:jc w:val="left"/>
              <w:rPr>
                <w:rFonts w:ascii="华文中宋" w:eastAsia="华文中宋" w:hAnsi="华文中宋" w:cs="宋体"/>
                <w:color w:val="000000"/>
                <w:kern w:val="0"/>
                <w:sz w:val="22"/>
              </w:rPr>
            </w:pPr>
            <w:r>
              <w:rPr>
                <w:rFonts w:ascii="楷体" w:eastAsia="楷体" w:hAnsi="楷体" w:cs="宋体" w:hint="eastAsia"/>
                <w:color w:val="000000"/>
                <w:kern w:val="0"/>
                <w:sz w:val="22"/>
                <w:szCs w:val="21"/>
              </w:rPr>
              <w:t>推广工作计划：</w:t>
            </w:r>
          </w:p>
          <w:p w:rsidR="007509B7" w:rsidRDefault="007509B7" w:rsidP="000A54E8">
            <w:pPr>
              <w:ind w:firstLine="435"/>
              <w:jc w:val="left"/>
              <w:rPr>
                <w:rFonts w:ascii="楷体" w:eastAsia="楷体" w:hAnsi="楷体"/>
                <w:szCs w:val="21"/>
              </w:rPr>
            </w:pPr>
            <w:r w:rsidRPr="007509B7">
              <w:rPr>
                <w:rFonts w:ascii="华文中宋" w:eastAsia="华文中宋" w:hAnsi="华文中宋" w:cs="宋体" w:hint="eastAsia"/>
                <w:color w:val="000000"/>
                <w:kern w:val="0"/>
                <w:sz w:val="22"/>
                <w:szCs w:val="21"/>
              </w:rPr>
              <w:t>1</w:t>
            </w:r>
            <w:r w:rsidRPr="007509B7">
              <w:rPr>
                <w:rFonts w:ascii="楷体" w:eastAsia="楷体" w:hAnsi="楷体" w:hint="eastAsia"/>
                <w:szCs w:val="21"/>
              </w:rPr>
              <w:t>.</w:t>
            </w:r>
            <w:r w:rsidRPr="007509B7">
              <w:rPr>
                <w:rFonts w:ascii="华文中宋" w:eastAsia="华文中宋" w:hAnsi="华文中宋" w:cs="宋体" w:hint="eastAsia"/>
                <w:color w:val="000000"/>
                <w:kern w:val="0"/>
                <w:sz w:val="22"/>
              </w:rPr>
              <w:t xml:space="preserve"> </w:t>
            </w:r>
            <w:r w:rsidR="009A1AF0">
              <w:rPr>
                <w:rFonts w:ascii="楷体" w:eastAsia="楷体" w:hAnsi="楷体" w:hint="eastAsia"/>
                <w:szCs w:val="21"/>
              </w:rPr>
              <w:t>平凉、临夏</w:t>
            </w:r>
            <w:r w:rsidR="00E17DC4">
              <w:rPr>
                <w:rFonts w:ascii="楷体" w:eastAsia="楷体" w:hAnsi="楷体" w:hint="eastAsia"/>
                <w:szCs w:val="21"/>
              </w:rPr>
              <w:t>进行</w:t>
            </w:r>
            <w:r w:rsidRPr="007509B7">
              <w:rPr>
                <w:rFonts w:ascii="楷体" w:eastAsia="楷体" w:hAnsi="楷体" w:hint="eastAsia"/>
                <w:szCs w:val="21"/>
              </w:rPr>
              <w:t>365服务的推广</w:t>
            </w:r>
            <w:r>
              <w:rPr>
                <w:rFonts w:ascii="楷体" w:eastAsia="楷体" w:hAnsi="楷体" w:hint="eastAsia"/>
                <w:szCs w:val="21"/>
              </w:rPr>
              <w:t>。</w:t>
            </w:r>
          </w:p>
          <w:p w:rsidR="00740EA1" w:rsidRPr="007509B7" w:rsidRDefault="00740EA1" w:rsidP="000A54E8">
            <w:pPr>
              <w:ind w:firstLine="435"/>
              <w:jc w:val="left"/>
              <w:rPr>
                <w:rFonts w:ascii="华文中宋" w:eastAsia="华文中宋" w:hAnsi="华文中宋" w:cs="宋体"/>
                <w:color w:val="000000"/>
                <w:kern w:val="0"/>
                <w:sz w:val="22"/>
              </w:rPr>
            </w:pPr>
            <w:r>
              <w:rPr>
                <w:rFonts w:ascii="楷体" w:eastAsia="楷体" w:hAnsi="楷体" w:hint="eastAsia"/>
                <w:szCs w:val="21"/>
              </w:rPr>
              <w:t>2. 对企业进行环保一键通APP的推广</w:t>
            </w:r>
          </w:p>
          <w:p w:rsidR="00D03469" w:rsidRDefault="0012095A" w:rsidP="0012095A">
            <w:pPr>
              <w:numPr>
                <w:ilvl w:val="0"/>
                <w:numId w:val="1"/>
              </w:numPr>
              <w:spacing w:line="360" w:lineRule="auto"/>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平凉</w:t>
            </w:r>
            <w:r w:rsidR="00924283">
              <w:rPr>
                <w:rFonts w:ascii="华文中宋" w:eastAsia="华文中宋" w:hAnsi="华文中宋" w:cs="宋体" w:hint="eastAsia"/>
                <w:color w:val="000000"/>
                <w:kern w:val="0"/>
                <w:sz w:val="22"/>
              </w:rPr>
              <w:t>运维合同即将到期，做好续签合同的准备及进度跟踪</w:t>
            </w:r>
            <w:r w:rsidR="009E43F4">
              <w:rPr>
                <w:rFonts w:ascii="华文中宋" w:eastAsia="华文中宋" w:hAnsi="华文中宋" w:cs="宋体" w:hint="eastAsia"/>
                <w:color w:val="000000"/>
                <w:kern w:val="0"/>
                <w:sz w:val="22"/>
              </w:rPr>
              <w:t>。</w:t>
            </w:r>
            <w:bookmarkStart w:id="0" w:name="_GoBack"/>
            <w:bookmarkEnd w:id="0"/>
          </w:p>
          <w:p w:rsidR="0012095A" w:rsidRPr="00645C5E" w:rsidRDefault="00117BCA" w:rsidP="00117BCA">
            <w:pPr>
              <w:numPr>
                <w:ilvl w:val="0"/>
                <w:numId w:val="1"/>
              </w:numPr>
              <w:spacing w:line="360" w:lineRule="auto"/>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白银</w:t>
            </w:r>
            <w:r w:rsidR="0012095A">
              <w:rPr>
                <w:rFonts w:ascii="华文中宋" w:eastAsia="华文中宋" w:hAnsi="华文中宋" w:cs="宋体" w:hint="eastAsia"/>
                <w:color w:val="000000"/>
                <w:kern w:val="0"/>
                <w:sz w:val="22"/>
              </w:rPr>
              <w:t>市局驻地服务</w:t>
            </w:r>
            <w:r>
              <w:rPr>
                <w:rFonts w:ascii="华文中宋" w:eastAsia="华文中宋" w:hAnsi="华文中宋" w:cs="宋体" w:hint="eastAsia"/>
                <w:color w:val="000000"/>
                <w:kern w:val="0"/>
                <w:sz w:val="22"/>
              </w:rPr>
              <w:t>，</w:t>
            </w:r>
            <w:r w:rsidR="0012095A">
              <w:rPr>
                <w:rFonts w:ascii="华文中宋" w:eastAsia="华文中宋" w:hAnsi="华文中宋" w:cs="宋体" w:hint="eastAsia"/>
                <w:color w:val="000000"/>
                <w:kern w:val="0"/>
                <w:sz w:val="22"/>
              </w:rPr>
              <w:t>人员</w:t>
            </w:r>
            <w:r>
              <w:rPr>
                <w:rFonts w:ascii="华文中宋" w:eastAsia="华文中宋" w:hAnsi="华文中宋" w:cs="宋体" w:hint="eastAsia"/>
                <w:color w:val="000000"/>
                <w:kern w:val="0"/>
                <w:sz w:val="22"/>
              </w:rPr>
              <w:t>已</w:t>
            </w:r>
            <w:r w:rsidR="0012095A">
              <w:rPr>
                <w:rFonts w:ascii="华文中宋" w:eastAsia="华文中宋" w:hAnsi="华文中宋" w:cs="宋体" w:hint="eastAsia"/>
                <w:color w:val="000000"/>
                <w:kern w:val="0"/>
                <w:sz w:val="22"/>
              </w:rPr>
              <w:t>入驻。</w:t>
            </w:r>
          </w:p>
        </w:tc>
      </w:tr>
    </w:tbl>
    <w:p w:rsidR="000748A7" w:rsidRDefault="000748A7"/>
    <w:sectPr w:rsidR="000748A7" w:rsidSect="000748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6B2" w:rsidRDefault="00F376B2" w:rsidP="00FC1BDA">
      <w:r>
        <w:separator/>
      </w:r>
    </w:p>
  </w:endnote>
  <w:endnote w:type="continuationSeparator" w:id="1">
    <w:p w:rsidR="00F376B2" w:rsidRDefault="00F376B2" w:rsidP="00FC1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6B2" w:rsidRDefault="00F376B2" w:rsidP="00FC1BDA">
      <w:r>
        <w:separator/>
      </w:r>
    </w:p>
  </w:footnote>
  <w:footnote w:type="continuationSeparator" w:id="1">
    <w:p w:rsidR="00F376B2" w:rsidRDefault="00F376B2" w:rsidP="00FC1B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A49940"/>
    <w:multiLevelType w:val="singleLevel"/>
    <w:tmpl w:val="81A49940"/>
    <w:lvl w:ilvl="0">
      <w:start w:val="1"/>
      <w:numFmt w:val="chineseCounting"/>
      <w:suff w:val="nothing"/>
      <w:lvlText w:val="%1、"/>
      <w:lvlJc w:val="left"/>
      <w:rPr>
        <w:rFonts w:hint="eastAsia"/>
      </w:rPr>
    </w:lvl>
  </w:abstractNum>
  <w:abstractNum w:abstractNumId="1">
    <w:nsid w:val="E638C188"/>
    <w:multiLevelType w:val="singleLevel"/>
    <w:tmpl w:val="E638C188"/>
    <w:lvl w:ilvl="0">
      <w:start w:val="1"/>
      <w:numFmt w:val="decimalEnclosedCircleChinese"/>
      <w:suff w:val="nothing"/>
      <w:lvlText w:val="%1　"/>
      <w:lvlJc w:val="left"/>
      <w:pPr>
        <w:ind w:left="420" w:firstLine="400"/>
      </w:pPr>
      <w:rPr>
        <w:rFonts w:hint="eastAsia"/>
      </w:rPr>
    </w:lvl>
  </w:abstractNum>
  <w:abstractNum w:abstractNumId="2">
    <w:nsid w:val="2E6ECB97"/>
    <w:multiLevelType w:val="multilevel"/>
    <w:tmpl w:val="2E6ECB97"/>
    <w:lvl w:ilvl="0">
      <w:start w:val="1"/>
      <w:numFmt w:val="decimalEnclosedCircleChinese"/>
      <w:suff w:val="nothing"/>
      <w:lvlText w:val="%1　"/>
      <w:lvlJc w:val="left"/>
      <w:pPr>
        <w:ind w:left="420" w:firstLine="400"/>
      </w:pPr>
      <w:rPr>
        <w:rFonts w:hint="eastAsia"/>
      </w:rPr>
    </w:lvl>
    <w:lvl w:ilvl="1">
      <w:start w:val="1"/>
      <w:numFmt w:val="decimal"/>
      <w:lvlText w:val="%2)"/>
      <w:lvlJc w:val="left"/>
      <w:pPr>
        <w:tabs>
          <w:tab w:val="left" w:pos="1260"/>
        </w:tabs>
        <w:ind w:left="1660" w:hanging="420"/>
      </w:pPr>
      <w:rPr>
        <w:rFonts w:hint="default"/>
      </w:rPr>
    </w:lvl>
    <w:lvl w:ilvl="2">
      <w:start w:val="1"/>
      <w:numFmt w:val="lowerLetter"/>
      <w:lvlText w:val="%3."/>
      <w:lvlJc w:val="left"/>
      <w:pPr>
        <w:tabs>
          <w:tab w:val="left" w:pos="1680"/>
        </w:tabs>
        <w:ind w:left="2080" w:hanging="420"/>
      </w:pPr>
      <w:rPr>
        <w:rFonts w:hint="default"/>
      </w:rPr>
    </w:lvl>
    <w:lvl w:ilvl="3">
      <w:start w:val="1"/>
      <w:numFmt w:val="lowerLetter"/>
      <w:lvlText w:val="%4)"/>
      <w:lvlJc w:val="left"/>
      <w:pPr>
        <w:tabs>
          <w:tab w:val="left" w:pos="2100"/>
        </w:tabs>
        <w:ind w:left="2500" w:hanging="420"/>
      </w:pPr>
      <w:rPr>
        <w:rFonts w:hint="default"/>
      </w:rPr>
    </w:lvl>
    <w:lvl w:ilvl="4">
      <w:start w:val="1"/>
      <w:numFmt w:val="lowerRoman"/>
      <w:lvlText w:val="%5."/>
      <w:lvlJc w:val="left"/>
      <w:pPr>
        <w:tabs>
          <w:tab w:val="left" w:pos="2520"/>
        </w:tabs>
        <w:ind w:left="2920" w:hanging="420"/>
      </w:pPr>
      <w:rPr>
        <w:rFonts w:hint="default"/>
      </w:rPr>
    </w:lvl>
    <w:lvl w:ilvl="5">
      <w:start w:val="1"/>
      <w:numFmt w:val="lowerRoman"/>
      <w:lvlText w:val="%6)"/>
      <w:lvlJc w:val="left"/>
      <w:pPr>
        <w:tabs>
          <w:tab w:val="left" w:pos="2940"/>
        </w:tabs>
        <w:ind w:left="3340" w:hanging="420"/>
      </w:pPr>
      <w:rPr>
        <w:rFonts w:hint="default"/>
      </w:rPr>
    </w:lvl>
    <w:lvl w:ilvl="6">
      <w:start w:val="1"/>
      <w:numFmt w:val="lowerLetter"/>
      <w:lvlText w:val="%7."/>
      <w:lvlJc w:val="left"/>
      <w:pPr>
        <w:tabs>
          <w:tab w:val="left" w:pos="3360"/>
        </w:tabs>
        <w:ind w:left="3760" w:hanging="420"/>
      </w:pPr>
      <w:rPr>
        <w:rFonts w:hint="default"/>
      </w:rPr>
    </w:lvl>
    <w:lvl w:ilvl="7">
      <w:start w:val="1"/>
      <w:numFmt w:val="lowerLetter"/>
      <w:lvlText w:val="%8)"/>
      <w:lvlJc w:val="left"/>
      <w:pPr>
        <w:tabs>
          <w:tab w:val="left" w:pos="3780"/>
        </w:tabs>
        <w:ind w:left="4180" w:hanging="420"/>
      </w:pPr>
      <w:rPr>
        <w:rFonts w:hint="default"/>
      </w:rPr>
    </w:lvl>
    <w:lvl w:ilvl="8">
      <w:start w:val="1"/>
      <w:numFmt w:val="lowerRoman"/>
      <w:lvlText w:val="%9."/>
      <w:lvlJc w:val="left"/>
      <w:pPr>
        <w:tabs>
          <w:tab w:val="left" w:pos="4200"/>
        </w:tabs>
        <w:ind w:left="4600" w:hanging="420"/>
      </w:pPr>
      <w:rPr>
        <w:rFonts w:hint="default"/>
      </w:rPr>
    </w:lvl>
  </w:abstractNum>
  <w:abstractNum w:abstractNumId="3">
    <w:nsid w:val="374D2AE7"/>
    <w:multiLevelType w:val="singleLevel"/>
    <w:tmpl w:val="374D2AE7"/>
    <w:lvl w:ilvl="0">
      <w:start w:val="1"/>
      <w:numFmt w:val="decimalEnclosedCircleChinese"/>
      <w:suff w:val="nothing"/>
      <w:lvlText w:val="%1　"/>
      <w:lvlJc w:val="left"/>
      <w:pPr>
        <w:ind w:left="420" w:firstLine="400"/>
      </w:pPr>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703C5"/>
    <w:rsid w:val="0002046C"/>
    <w:rsid w:val="000233EE"/>
    <w:rsid w:val="00024268"/>
    <w:rsid w:val="00025A63"/>
    <w:rsid w:val="00063FAD"/>
    <w:rsid w:val="000703C5"/>
    <w:rsid w:val="000748A7"/>
    <w:rsid w:val="0007643F"/>
    <w:rsid w:val="00095C31"/>
    <w:rsid w:val="000A54E8"/>
    <w:rsid w:val="000B64D5"/>
    <w:rsid w:val="000C718C"/>
    <w:rsid w:val="0011290A"/>
    <w:rsid w:val="00117BCA"/>
    <w:rsid w:val="0012095A"/>
    <w:rsid w:val="00123A87"/>
    <w:rsid w:val="0015041A"/>
    <w:rsid w:val="001540FC"/>
    <w:rsid w:val="001579C9"/>
    <w:rsid w:val="001958C9"/>
    <w:rsid w:val="00196FCB"/>
    <w:rsid w:val="001B2A1F"/>
    <w:rsid w:val="001D32F6"/>
    <w:rsid w:val="001F4A7C"/>
    <w:rsid w:val="00204450"/>
    <w:rsid w:val="002069E5"/>
    <w:rsid w:val="00225105"/>
    <w:rsid w:val="0023004B"/>
    <w:rsid w:val="00232B85"/>
    <w:rsid w:val="00253111"/>
    <w:rsid w:val="00274B4B"/>
    <w:rsid w:val="00286569"/>
    <w:rsid w:val="002866E3"/>
    <w:rsid w:val="00286B7E"/>
    <w:rsid w:val="00317105"/>
    <w:rsid w:val="00317F35"/>
    <w:rsid w:val="00322E93"/>
    <w:rsid w:val="0034458B"/>
    <w:rsid w:val="00346A78"/>
    <w:rsid w:val="003C57D0"/>
    <w:rsid w:val="003D1F9B"/>
    <w:rsid w:val="003D3AC6"/>
    <w:rsid w:val="003E1597"/>
    <w:rsid w:val="00410AF1"/>
    <w:rsid w:val="00413778"/>
    <w:rsid w:val="004229B4"/>
    <w:rsid w:val="004300CB"/>
    <w:rsid w:val="004341E1"/>
    <w:rsid w:val="00461BD4"/>
    <w:rsid w:val="004829FF"/>
    <w:rsid w:val="0048443A"/>
    <w:rsid w:val="00494391"/>
    <w:rsid w:val="0049571C"/>
    <w:rsid w:val="004B7272"/>
    <w:rsid w:val="004C2F1F"/>
    <w:rsid w:val="004E5EEF"/>
    <w:rsid w:val="005053BC"/>
    <w:rsid w:val="0050735B"/>
    <w:rsid w:val="00510E09"/>
    <w:rsid w:val="00512E70"/>
    <w:rsid w:val="00515A1A"/>
    <w:rsid w:val="005229FC"/>
    <w:rsid w:val="00550740"/>
    <w:rsid w:val="00550CBA"/>
    <w:rsid w:val="00552C18"/>
    <w:rsid w:val="0057180E"/>
    <w:rsid w:val="005836BA"/>
    <w:rsid w:val="00585A8F"/>
    <w:rsid w:val="005931EC"/>
    <w:rsid w:val="005A006A"/>
    <w:rsid w:val="005A22B4"/>
    <w:rsid w:val="005C1966"/>
    <w:rsid w:val="005F4CFC"/>
    <w:rsid w:val="0060303A"/>
    <w:rsid w:val="00612F08"/>
    <w:rsid w:val="00617DB3"/>
    <w:rsid w:val="00626A27"/>
    <w:rsid w:val="0064366B"/>
    <w:rsid w:val="00645C5E"/>
    <w:rsid w:val="006465C5"/>
    <w:rsid w:val="00650044"/>
    <w:rsid w:val="00657278"/>
    <w:rsid w:val="00684411"/>
    <w:rsid w:val="006A4D73"/>
    <w:rsid w:val="006B2762"/>
    <w:rsid w:val="006D4D1A"/>
    <w:rsid w:val="006E319D"/>
    <w:rsid w:val="006E77B4"/>
    <w:rsid w:val="00720C16"/>
    <w:rsid w:val="00730F35"/>
    <w:rsid w:val="00740EA1"/>
    <w:rsid w:val="007459D1"/>
    <w:rsid w:val="00747749"/>
    <w:rsid w:val="007509B7"/>
    <w:rsid w:val="0076141E"/>
    <w:rsid w:val="00762A5B"/>
    <w:rsid w:val="00764A68"/>
    <w:rsid w:val="0077306A"/>
    <w:rsid w:val="00781513"/>
    <w:rsid w:val="007A0D27"/>
    <w:rsid w:val="0080178B"/>
    <w:rsid w:val="00803406"/>
    <w:rsid w:val="008148CD"/>
    <w:rsid w:val="00824EF9"/>
    <w:rsid w:val="008268B6"/>
    <w:rsid w:val="00832AE7"/>
    <w:rsid w:val="00833447"/>
    <w:rsid w:val="0083720F"/>
    <w:rsid w:val="0083761A"/>
    <w:rsid w:val="00841A3D"/>
    <w:rsid w:val="00842C6A"/>
    <w:rsid w:val="00845F0E"/>
    <w:rsid w:val="00846CAF"/>
    <w:rsid w:val="00852FF7"/>
    <w:rsid w:val="00857192"/>
    <w:rsid w:val="008A1C7B"/>
    <w:rsid w:val="008B28A9"/>
    <w:rsid w:val="008C7762"/>
    <w:rsid w:val="008D01D5"/>
    <w:rsid w:val="008E52B3"/>
    <w:rsid w:val="00913389"/>
    <w:rsid w:val="00924283"/>
    <w:rsid w:val="009454C4"/>
    <w:rsid w:val="00973198"/>
    <w:rsid w:val="00985061"/>
    <w:rsid w:val="009953AD"/>
    <w:rsid w:val="009A1AF0"/>
    <w:rsid w:val="009D2D57"/>
    <w:rsid w:val="009D49A7"/>
    <w:rsid w:val="009E43F4"/>
    <w:rsid w:val="009E6821"/>
    <w:rsid w:val="00A03CED"/>
    <w:rsid w:val="00A06220"/>
    <w:rsid w:val="00A1778F"/>
    <w:rsid w:val="00A45EF3"/>
    <w:rsid w:val="00A504DE"/>
    <w:rsid w:val="00A56224"/>
    <w:rsid w:val="00A81285"/>
    <w:rsid w:val="00A879C6"/>
    <w:rsid w:val="00A952A9"/>
    <w:rsid w:val="00AA0DF1"/>
    <w:rsid w:val="00AA3B96"/>
    <w:rsid w:val="00AC3655"/>
    <w:rsid w:val="00AC7F9E"/>
    <w:rsid w:val="00AF0316"/>
    <w:rsid w:val="00B0474C"/>
    <w:rsid w:val="00B067F9"/>
    <w:rsid w:val="00B07858"/>
    <w:rsid w:val="00B07F61"/>
    <w:rsid w:val="00B41050"/>
    <w:rsid w:val="00B47943"/>
    <w:rsid w:val="00B64327"/>
    <w:rsid w:val="00B71772"/>
    <w:rsid w:val="00B7695D"/>
    <w:rsid w:val="00B9704D"/>
    <w:rsid w:val="00BB0334"/>
    <w:rsid w:val="00BC10F0"/>
    <w:rsid w:val="00BD58FC"/>
    <w:rsid w:val="00BE669D"/>
    <w:rsid w:val="00BF0BF5"/>
    <w:rsid w:val="00BF23EE"/>
    <w:rsid w:val="00BF4B76"/>
    <w:rsid w:val="00C04FAB"/>
    <w:rsid w:val="00C1112C"/>
    <w:rsid w:val="00C15632"/>
    <w:rsid w:val="00C23BDF"/>
    <w:rsid w:val="00C31134"/>
    <w:rsid w:val="00C32AE5"/>
    <w:rsid w:val="00C40575"/>
    <w:rsid w:val="00C4111C"/>
    <w:rsid w:val="00C9788F"/>
    <w:rsid w:val="00CA2622"/>
    <w:rsid w:val="00CD464E"/>
    <w:rsid w:val="00CD4908"/>
    <w:rsid w:val="00CD4E6D"/>
    <w:rsid w:val="00CE6773"/>
    <w:rsid w:val="00D008A5"/>
    <w:rsid w:val="00D03469"/>
    <w:rsid w:val="00D11CA6"/>
    <w:rsid w:val="00D3372B"/>
    <w:rsid w:val="00D3677D"/>
    <w:rsid w:val="00D4464A"/>
    <w:rsid w:val="00D44A19"/>
    <w:rsid w:val="00D565A2"/>
    <w:rsid w:val="00D605AF"/>
    <w:rsid w:val="00D65DBE"/>
    <w:rsid w:val="00D81BEE"/>
    <w:rsid w:val="00D86857"/>
    <w:rsid w:val="00DA358C"/>
    <w:rsid w:val="00DD5EBC"/>
    <w:rsid w:val="00DD7371"/>
    <w:rsid w:val="00DE5E46"/>
    <w:rsid w:val="00DF67AC"/>
    <w:rsid w:val="00E003FE"/>
    <w:rsid w:val="00E00FD4"/>
    <w:rsid w:val="00E13DAD"/>
    <w:rsid w:val="00E166B2"/>
    <w:rsid w:val="00E17DC4"/>
    <w:rsid w:val="00E36200"/>
    <w:rsid w:val="00E43C30"/>
    <w:rsid w:val="00E4605A"/>
    <w:rsid w:val="00E47ADC"/>
    <w:rsid w:val="00E604C9"/>
    <w:rsid w:val="00E63D9E"/>
    <w:rsid w:val="00EA754B"/>
    <w:rsid w:val="00EC7FB6"/>
    <w:rsid w:val="00ED1BA0"/>
    <w:rsid w:val="00ED2D9C"/>
    <w:rsid w:val="00ED567C"/>
    <w:rsid w:val="00ED6933"/>
    <w:rsid w:val="00EE20FB"/>
    <w:rsid w:val="00EE6151"/>
    <w:rsid w:val="00EF4294"/>
    <w:rsid w:val="00F0561A"/>
    <w:rsid w:val="00F05D93"/>
    <w:rsid w:val="00F33145"/>
    <w:rsid w:val="00F376B2"/>
    <w:rsid w:val="00F7134D"/>
    <w:rsid w:val="00F76B4E"/>
    <w:rsid w:val="00FA56D3"/>
    <w:rsid w:val="00FC1BDA"/>
    <w:rsid w:val="00FC3ACE"/>
    <w:rsid w:val="00FE70EF"/>
    <w:rsid w:val="00FF04F0"/>
    <w:rsid w:val="01341A3D"/>
    <w:rsid w:val="031B32C6"/>
    <w:rsid w:val="0383074A"/>
    <w:rsid w:val="0507281C"/>
    <w:rsid w:val="07CF19BA"/>
    <w:rsid w:val="08023C5A"/>
    <w:rsid w:val="084901B0"/>
    <w:rsid w:val="0A5020B3"/>
    <w:rsid w:val="0AC21394"/>
    <w:rsid w:val="0E05494C"/>
    <w:rsid w:val="0F9F59E1"/>
    <w:rsid w:val="0FD72F8F"/>
    <w:rsid w:val="13D73CCA"/>
    <w:rsid w:val="163A754E"/>
    <w:rsid w:val="16584ABE"/>
    <w:rsid w:val="18192C9C"/>
    <w:rsid w:val="1B77131B"/>
    <w:rsid w:val="1B894BA0"/>
    <w:rsid w:val="1BCD4E2E"/>
    <w:rsid w:val="1E7A22C9"/>
    <w:rsid w:val="1F6E26DC"/>
    <w:rsid w:val="2468298A"/>
    <w:rsid w:val="25383863"/>
    <w:rsid w:val="268A3E7A"/>
    <w:rsid w:val="26E63DD3"/>
    <w:rsid w:val="27167DBF"/>
    <w:rsid w:val="28626C8F"/>
    <w:rsid w:val="2889759D"/>
    <w:rsid w:val="297A3289"/>
    <w:rsid w:val="2B9A4607"/>
    <w:rsid w:val="2D6A1EB8"/>
    <w:rsid w:val="2DDD5B77"/>
    <w:rsid w:val="2E2E63E7"/>
    <w:rsid w:val="2F360B2D"/>
    <w:rsid w:val="30114E27"/>
    <w:rsid w:val="30AF44E4"/>
    <w:rsid w:val="32BE0F0F"/>
    <w:rsid w:val="355B04B2"/>
    <w:rsid w:val="35637EB3"/>
    <w:rsid w:val="360A0547"/>
    <w:rsid w:val="39F62F8E"/>
    <w:rsid w:val="3AD77E47"/>
    <w:rsid w:val="3BAD685E"/>
    <w:rsid w:val="3D052D25"/>
    <w:rsid w:val="3D7C249B"/>
    <w:rsid w:val="3DA1258F"/>
    <w:rsid w:val="3E3F7196"/>
    <w:rsid w:val="3F8C6207"/>
    <w:rsid w:val="3F9276C1"/>
    <w:rsid w:val="40E9379E"/>
    <w:rsid w:val="453B344D"/>
    <w:rsid w:val="4581694E"/>
    <w:rsid w:val="46363A36"/>
    <w:rsid w:val="468F6F3F"/>
    <w:rsid w:val="46AE5BC4"/>
    <w:rsid w:val="472F2906"/>
    <w:rsid w:val="488A492C"/>
    <w:rsid w:val="4B230684"/>
    <w:rsid w:val="4B890E12"/>
    <w:rsid w:val="4E7E69AD"/>
    <w:rsid w:val="4F991ECC"/>
    <w:rsid w:val="502745BE"/>
    <w:rsid w:val="505F669D"/>
    <w:rsid w:val="54F178F5"/>
    <w:rsid w:val="5572751D"/>
    <w:rsid w:val="572101EF"/>
    <w:rsid w:val="57E31A64"/>
    <w:rsid w:val="5AD6127E"/>
    <w:rsid w:val="5F7A2E5D"/>
    <w:rsid w:val="618B5DFE"/>
    <w:rsid w:val="625F4789"/>
    <w:rsid w:val="63B010CB"/>
    <w:rsid w:val="63FC38A3"/>
    <w:rsid w:val="681D0F15"/>
    <w:rsid w:val="6B6F20EC"/>
    <w:rsid w:val="6D1A0036"/>
    <w:rsid w:val="6D2A5F0E"/>
    <w:rsid w:val="6D977EBB"/>
    <w:rsid w:val="6DF13D89"/>
    <w:rsid w:val="6EC03BA0"/>
    <w:rsid w:val="6F077ADE"/>
    <w:rsid w:val="6F604A6A"/>
    <w:rsid w:val="6F8D0938"/>
    <w:rsid w:val="708E4C9F"/>
    <w:rsid w:val="73E6013B"/>
    <w:rsid w:val="74E540C9"/>
    <w:rsid w:val="763E6BAC"/>
    <w:rsid w:val="78903519"/>
    <w:rsid w:val="78C83329"/>
    <w:rsid w:val="78FB6405"/>
    <w:rsid w:val="7A876485"/>
    <w:rsid w:val="7B5E11A0"/>
    <w:rsid w:val="7B6A5AE2"/>
    <w:rsid w:val="7B8053BC"/>
    <w:rsid w:val="7C8975ED"/>
    <w:rsid w:val="7CF7566B"/>
    <w:rsid w:val="7DAD4C5E"/>
    <w:rsid w:val="7EA13D64"/>
    <w:rsid w:val="7F2C57C7"/>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8A7"/>
    <w:pPr>
      <w:widowControl w:val="0"/>
      <w:jc w:val="both"/>
    </w:pPr>
    <w:rPr>
      <w:rFonts w:asciiTheme="minorHAnsi" w:eastAsiaTheme="minorEastAsia" w:hAnsiTheme="minorHAnsi" w:cstheme="minorBidi"/>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748A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748A7"/>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0748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0748A7"/>
    <w:rPr>
      <w:sz w:val="18"/>
      <w:szCs w:val="18"/>
    </w:rPr>
  </w:style>
  <w:style w:type="character" w:customStyle="1" w:styleId="Char">
    <w:name w:val="页脚 Char"/>
    <w:basedOn w:val="a0"/>
    <w:link w:val="a3"/>
    <w:uiPriority w:val="99"/>
    <w:qFormat/>
    <w:rsid w:val="000748A7"/>
    <w:rPr>
      <w:sz w:val="18"/>
      <w:szCs w:val="18"/>
    </w:rPr>
  </w:style>
  <w:style w:type="paragraph" w:styleId="a6">
    <w:name w:val="List Paragraph"/>
    <w:basedOn w:val="a"/>
    <w:uiPriority w:val="34"/>
    <w:qFormat/>
    <w:rsid w:val="000748A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5230EE7-0001-4228-B7EC-9EDFB9FB996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3</Pages>
  <Words>201</Words>
  <Characters>1149</Characters>
  <Application>Microsoft Office Word</Application>
  <DocSecurity>0</DocSecurity>
  <Lines>9</Lines>
  <Paragraphs>2</Paragraphs>
  <ScaleCrop>false</ScaleCrop>
  <Company>Lenovo</Company>
  <LinksUpToDate>false</LinksUpToDate>
  <CharactersWithSpaces>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173</cp:revision>
  <dcterms:created xsi:type="dcterms:W3CDTF">2018-11-29T06:40:00Z</dcterms:created>
  <dcterms:modified xsi:type="dcterms:W3CDTF">2022-05-10T01:20:00Z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F6D846E28C1A4EA49430845D3C8101AE</vt:lpwstr>
  </property>
</Properties>
</file>